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РОССИЙСКАЯ ФЕДЕРАЦИЯ</w:t>
      </w: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КЕМЕРОВСКАЯ ОБЛАСТЬ - КУЗБАСС</w:t>
      </w: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ТАШТАГОЛЬСКИЙ МУНИЦИПАЛЬНЫЙ РАЙОН</w:t>
      </w: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КАЗСКОЕ ГОРОДСКОЕ ПОСЕЛЕНИЕ</w:t>
      </w: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АДМИНИСТРАЦИЯ КАЗСКОГО ГОРОДСКОГО ПОСЕЛЕНИЯ</w:t>
      </w: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ПОСТАНОВЛЕНИЕ</w:t>
      </w: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547FA" w:rsidRPr="004F4BAC" w:rsidRDefault="002547FA" w:rsidP="002547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bCs/>
          <w:sz w:val="24"/>
          <w:szCs w:val="24"/>
        </w:rPr>
        <w:t>от «14» апреля 2023г № 18/4-п</w:t>
      </w:r>
    </w:p>
    <w:p w:rsidR="001A5F29" w:rsidRPr="004F4BAC" w:rsidRDefault="001A5F29" w:rsidP="001A5F2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A5F29" w:rsidRPr="004F4BAC" w:rsidRDefault="001A5F29" w:rsidP="001A5F2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547FA" w:rsidRPr="004F4BA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/>
          <w:sz w:val="24"/>
          <w:szCs w:val="24"/>
        </w:rPr>
        <w:t xml:space="preserve"> на 2023 год</w:t>
      </w:r>
    </w:p>
    <w:p w:rsidR="001A5F29" w:rsidRPr="004F4BAC" w:rsidRDefault="001A5F29" w:rsidP="001A5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F29" w:rsidRPr="004F4BAC" w:rsidRDefault="001A5F29" w:rsidP="001A5F29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B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4F4BAC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4F4BAC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>
        <w:r w:rsidRPr="004F4B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4BAC">
        <w:rPr>
          <w:rFonts w:ascii="Times New Roman" w:hAnsi="Times New Roman" w:cs="Times New Roman"/>
          <w:sz w:val="24"/>
          <w:szCs w:val="24"/>
        </w:rPr>
        <w:t xml:space="preserve"> от 31.07.2020 N 247-ФЗ "Об обязательных требованиях в Российской Федерации", </w:t>
      </w:r>
      <w:hyperlink r:id="rId7">
        <w:r w:rsidRPr="004F4B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4B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4256F" w:rsidRPr="004F4BAC">
        <w:rPr>
          <w:rFonts w:ascii="Times New Roman" w:hAnsi="Times New Roman" w:cs="Times New Roman"/>
          <w:sz w:val="24"/>
          <w:szCs w:val="24"/>
        </w:rPr>
        <w:t>»</w:t>
      </w:r>
      <w:r w:rsidRPr="004F4B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4611" w:rsidRPr="004F4BAC" w:rsidRDefault="006C4611" w:rsidP="006C4611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4256F" w:rsidRPr="004F4BA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F4256F" w:rsidRPr="004F4BAC">
        <w:rPr>
          <w:rFonts w:ascii="Times New Roman" w:hAnsi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sz w:val="24"/>
          <w:szCs w:val="24"/>
        </w:rPr>
        <w:t>на 2023</w:t>
      </w:r>
      <w:r w:rsidR="00F4256F" w:rsidRPr="004F4BAC"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gramStart"/>
      <w:r w:rsidR="00F4256F" w:rsidRPr="004F4BA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4256F" w:rsidRPr="004F4BAC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A5F29" w:rsidRPr="004F4BAC" w:rsidRDefault="006C4611" w:rsidP="001A5F2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F4BAC">
        <w:t>2</w:t>
      </w:r>
      <w:r w:rsidR="001A5F29" w:rsidRPr="004F4BAC">
        <w:t xml:space="preserve">. Настоящее Постановление подлежит обнародованию на информационном стенде Администрации </w:t>
      </w:r>
      <w:r w:rsidR="00F4256F" w:rsidRPr="004F4BAC">
        <w:t>Казского</w:t>
      </w:r>
      <w:r w:rsidR="001A5F29" w:rsidRPr="004F4BAC">
        <w:t xml:space="preserve"> городского поселения, а также размещению в информационно-телекоммуникационной сети «Интернет» на официальном сайте Администрации </w:t>
      </w:r>
      <w:r w:rsidR="00F4256F" w:rsidRPr="004F4BAC">
        <w:t xml:space="preserve">Казского </w:t>
      </w:r>
      <w:r w:rsidR="001A5F29" w:rsidRPr="004F4BAC">
        <w:t xml:space="preserve">городского поселения. </w:t>
      </w:r>
    </w:p>
    <w:p w:rsidR="006C4611" w:rsidRPr="004F4BAC" w:rsidRDefault="006C4611" w:rsidP="001A5F2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F4BAC">
        <w:t>3. Постановление вступает в силу после его официального обнародования и распространяет свое действие на правоотношения, возникающие с 01.01.2023, в соответствии с Федеральным законом от 31.07.2020 N 248-ФЗ "О государственном контроле (надзоре) и муниципальном контроле в Российской Федерации".</w:t>
      </w:r>
    </w:p>
    <w:p w:rsidR="00F4256F" w:rsidRPr="004F4BAC" w:rsidRDefault="006C4611" w:rsidP="00F42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="001A5F29" w:rsidRPr="004F4BAC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="00F4256F" w:rsidRPr="004F4B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4256F" w:rsidRPr="004F4B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256F" w:rsidRPr="004F4BAC">
        <w:rPr>
          <w:rFonts w:ascii="Times New Roman" w:hAnsi="Times New Roman" w:cs="Times New Roman"/>
          <w:sz w:val="24"/>
          <w:szCs w:val="24"/>
        </w:rPr>
        <w:t xml:space="preserve"> исполнением возложить ведущего специалиста по благоустройству Н.А.Зырянову.</w:t>
      </w:r>
    </w:p>
    <w:p w:rsidR="001A5F29" w:rsidRPr="004F4BAC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29" w:rsidRPr="004F4BAC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29" w:rsidRPr="004F4BAC" w:rsidRDefault="001A5F29" w:rsidP="001A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F29" w:rsidRPr="004F4BAC" w:rsidRDefault="001A5F29" w:rsidP="001A5F2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256F" w:rsidRPr="004F4BAC">
        <w:rPr>
          <w:rFonts w:ascii="Times New Roman" w:hAnsi="Times New Roman" w:cs="Times New Roman"/>
          <w:sz w:val="24"/>
          <w:szCs w:val="24"/>
        </w:rPr>
        <w:t>Казского</w:t>
      </w:r>
    </w:p>
    <w:p w:rsidR="001A5F29" w:rsidRPr="004F4BAC" w:rsidRDefault="001A5F29" w:rsidP="001A5F2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городского поселения   </w:t>
      </w:r>
      <w:r w:rsidR="004F4BAC">
        <w:rPr>
          <w:rFonts w:ascii="Times New Roman" w:hAnsi="Times New Roman" w:cs="Times New Roman"/>
          <w:sz w:val="24"/>
          <w:szCs w:val="24"/>
        </w:rPr>
        <w:tab/>
      </w:r>
      <w:r w:rsidR="004F4BAC">
        <w:rPr>
          <w:rFonts w:ascii="Times New Roman" w:hAnsi="Times New Roman" w:cs="Times New Roman"/>
          <w:sz w:val="24"/>
          <w:szCs w:val="24"/>
        </w:rPr>
        <w:tab/>
      </w:r>
      <w:r w:rsidR="004F4BAC">
        <w:rPr>
          <w:rFonts w:ascii="Times New Roman" w:hAnsi="Times New Roman" w:cs="Times New Roman"/>
          <w:sz w:val="24"/>
          <w:szCs w:val="24"/>
        </w:rPr>
        <w:tab/>
      </w:r>
      <w:r w:rsidR="004F4BAC">
        <w:rPr>
          <w:rFonts w:ascii="Times New Roman" w:hAnsi="Times New Roman" w:cs="Times New Roman"/>
          <w:sz w:val="24"/>
          <w:szCs w:val="24"/>
        </w:rPr>
        <w:tab/>
      </w:r>
      <w:r w:rsidR="004F4BAC">
        <w:rPr>
          <w:rFonts w:ascii="Times New Roman" w:hAnsi="Times New Roman" w:cs="Times New Roman"/>
          <w:sz w:val="24"/>
          <w:szCs w:val="24"/>
        </w:rPr>
        <w:tab/>
      </w:r>
      <w:r w:rsidR="004F4BAC">
        <w:rPr>
          <w:rFonts w:ascii="Times New Roman" w:hAnsi="Times New Roman" w:cs="Times New Roman"/>
          <w:sz w:val="24"/>
          <w:szCs w:val="24"/>
        </w:rPr>
        <w:tab/>
      </w:r>
      <w:r w:rsidRPr="004F4BAC">
        <w:rPr>
          <w:rFonts w:ascii="Times New Roman" w:hAnsi="Times New Roman" w:cs="Times New Roman"/>
          <w:sz w:val="24"/>
          <w:szCs w:val="24"/>
        </w:rPr>
        <w:t xml:space="preserve"> </w:t>
      </w:r>
      <w:r w:rsidR="00F4256F" w:rsidRPr="004F4BAC">
        <w:rPr>
          <w:rFonts w:ascii="Times New Roman" w:hAnsi="Times New Roman" w:cs="Times New Roman"/>
          <w:sz w:val="24"/>
          <w:szCs w:val="24"/>
        </w:rPr>
        <w:t>Е.А.Симонова</w:t>
      </w:r>
    </w:p>
    <w:p w:rsidR="004F4BAC" w:rsidRPr="004F4BAC" w:rsidRDefault="004F4BAC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4BAC" w:rsidRPr="004F4BAC" w:rsidRDefault="004F4BAC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F4BAC" w:rsidRPr="004F4BAC" w:rsidSect="00E618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F29" w:rsidRPr="004F4BAC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B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F4256F" w:rsidRPr="004F4BAC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F4256F" w:rsidRPr="004F4BAC" w:rsidRDefault="00F4256F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BAC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1A5F29" w:rsidRPr="004F4BAC" w:rsidRDefault="00F4256F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BAC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1A5F29" w:rsidRPr="004F4BA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1A5F29" w:rsidRPr="004F4BAC" w:rsidRDefault="00F4256F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BAC">
        <w:rPr>
          <w:rFonts w:ascii="Times New Roman" w:eastAsia="Calibri" w:hAnsi="Times New Roman" w:cs="Times New Roman"/>
          <w:sz w:val="24"/>
          <w:szCs w:val="24"/>
        </w:rPr>
        <w:t>Казского</w:t>
      </w:r>
      <w:r w:rsidR="001A5F29" w:rsidRPr="004F4BA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1A5F29" w:rsidRPr="004F4BAC" w:rsidRDefault="001A5F29" w:rsidP="001A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BA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4256F" w:rsidRPr="004F4BAC">
        <w:rPr>
          <w:rFonts w:ascii="Times New Roman" w:eastAsia="Calibri" w:hAnsi="Times New Roman" w:cs="Times New Roman"/>
          <w:sz w:val="24"/>
          <w:szCs w:val="24"/>
        </w:rPr>
        <w:t>14.04.</w:t>
      </w:r>
      <w:r w:rsidRPr="004F4BAC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F4256F" w:rsidRPr="004F4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4256F" w:rsidRPr="004F4BAC">
        <w:rPr>
          <w:rFonts w:ascii="Times New Roman" w:eastAsia="Calibri" w:hAnsi="Times New Roman" w:cs="Times New Roman"/>
          <w:sz w:val="24"/>
          <w:szCs w:val="24"/>
        </w:rPr>
        <w:t>18/4-п</w:t>
      </w:r>
    </w:p>
    <w:p w:rsidR="001A5F29" w:rsidRPr="004F4BAC" w:rsidRDefault="001A5F29" w:rsidP="001A5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611" w:rsidRPr="004F4BAC" w:rsidRDefault="006C4611" w:rsidP="006C4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ПРОГРАММА</w:t>
      </w:r>
    </w:p>
    <w:p w:rsidR="005C38E4" w:rsidRPr="004F4BAC" w:rsidRDefault="006C4611" w:rsidP="006C4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ОХРАНЯЕМЫМЗАКОНОМ ЦЕННОСТЯМ ПРИ ОСУЩЕСТВЛЕНИИ МУНИЦИПАЛЬНОГО КОНТРОЛЯВ СФЕРЕ БЛАГОУСТРОЙСТВА НА ТЕРРИТОРИИ </w:t>
      </w:r>
      <w:r w:rsidR="00F4256F" w:rsidRPr="004F4BA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724C76" w:rsidRPr="004F4BAC" w:rsidRDefault="00724C76" w:rsidP="006C46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4256F" w:rsidRPr="004F4BAC">
        <w:rPr>
          <w:rFonts w:ascii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="00F4256F" w:rsidRP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на 2023 год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F4256F" w:rsidRPr="004F4BAC">
        <w:rPr>
          <w:rFonts w:ascii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="00F4256F" w:rsidRP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>(далее - муниципальный контроль).</w:t>
      </w:r>
      <w:proofErr w:type="gramEnd"/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Программа разработана в соответствии </w:t>
      </w:r>
      <w:proofErr w:type="gramStart"/>
      <w:r w:rsidRPr="004F4BA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4F4BA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- Федеральным законом от 31.07.2020 N 248-ФЗ "О государственном контроле (надзоре) и муниципальном контроле в Российской Федерации" (далее - Федеральный закон N 248-ФЗ);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- Федеральным законом от 31.07.2020 N 247-ФЗ "Об обязательных требованиях в Российской Федерации";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-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 – 2023 год.</w:t>
      </w:r>
    </w:p>
    <w:p w:rsidR="00724C76" w:rsidRPr="004F4BAC" w:rsidRDefault="00724C76" w:rsidP="00724C76">
      <w:pPr>
        <w:pStyle w:val="ConsPlusTitle"/>
        <w:ind w:firstLine="708"/>
        <w:jc w:val="both"/>
        <w:rPr>
          <w:sz w:val="24"/>
          <w:szCs w:val="24"/>
        </w:rPr>
      </w:pPr>
    </w:p>
    <w:p w:rsidR="00724C76" w:rsidRPr="004F4BAC" w:rsidRDefault="00724C76" w:rsidP="004F4B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I. Анализ текущего состояния осуществления муниципального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sz w:val="24"/>
          <w:szCs w:val="24"/>
        </w:rPr>
        <w:t>контроля, описание текущего развития профилактической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sz w:val="24"/>
          <w:szCs w:val="24"/>
        </w:rPr>
        <w:t xml:space="preserve">деятельности Администрации </w:t>
      </w:r>
      <w:r w:rsidR="00F4256F" w:rsidRPr="004F4BA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sz w:val="24"/>
          <w:szCs w:val="24"/>
        </w:rPr>
        <w:t>,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sz w:val="24"/>
          <w:szCs w:val="24"/>
        </w:rPr>
        <w:t>Программа</w:t>
      </w:r>
    </w:p>
    <w:p w:rsidR="00724C76" w:rsidRPr="004F4BAC" w:rsidRDefault="00724C76" w:rsidP="00724C76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Предметом муниципального контроля в сфере благоустройства на территории </w:t>
      </w:r>
      <w:r w:rsidR="00F4256F" w:rsidRPr="004F4BAC">
        <w:rPr>
          <w:rFonts w:ascii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 является: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- соблюдение организациями и физическими лицами (далее - контролируемые лица) правил благоустройства территории </w:t>
      </w:r>
      <w:r w:rsidR="007F5BCE" w:rsidRPr="004F4BAC">
        <w:rPr>
          <w:rFonts w:ascii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безопасности));</w:t>
      </w:r>
      <w:proofErr w:type="gramEnd"/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Объектами муниципального контроля (далее - объект контроля) являются: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- деятельность, действия (бездействие) контролируемых лиц в сфере благоустройства </w:t>
      </w:r>
      <w:r w:rsidR="006946F2" w:rsidRPr="004F4BA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7F5BCE" w:rsidRPr="004F4BAC">
        <w:rPr>
          <w:rFonts w:ascii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724C76" w:rsidRPr="004F4BAC" w:rsidRDefault="00724C76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946F2" w:rsidRPr="004F4BAC" w:rsidRDefault="006946F2" w:rsidP="00724C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Под контролируемым лицом при осуществлении муниципального контроля понимаются организации, указанные в статье 31 Федерального закона N 248-ФЗ, деятельность, действия или результаты </w:t>
      </w:r>
      <w:proofErr w:type="gramStart"/>
      <w:r w:rsidRPr="004F4BAC"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  <w:proofErr w:type="gramEnd"/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6946F2" w:rsidRPr="004F4BAC" w:rsidRDefault="006946F2" w:rsidP="006946F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F4BAC">
        <w:rPr>
          <w:rFonts w:ascii="Times New Roman" w:hAnsi="Times New Roman"/>
          <w:sz w:val="24"/>
          <w:szCs w:val="24"/>
        </w:rPr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:rsidR="006946F2" w:rsidRPr="004F4BAC" w:rsidRDefault="006946F2" w:rsidP="006946F2">
      <w:pPr>
        <w:pStyle w:val="a8"/>
        <w:tabs>
          <w:tab w:val="left" w:pos="1189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4BAC">
        <w:rPr>
          <w:rFonts w:ascii="Times New Roman" w:hAnsi="Times New Roman"/>
          <w:sz w:val="24"/>
          <w:szCs w:val="24"/>
        </w:rPr>
        <w:t xml:space="preserve">Организация и осуществление муниципального контроля в сфере благоустройства на территории </w:t>
      </w:r>
      <w:r w:rsidR="007F5BCE" w:rsidRPr="004F4BAC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/>
          <w:sz w:val="24"/>
          <w:szCs w:val="24"/>
        </w:rPr>
        <w:t xml:space="preserve">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724C76" w:rsidRPr="004F4BAC" w:rsidRDefault="006946F2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В 2022 году в рамках осуществления муниципального </w:t>
      </w:r>
      <w:proofErr w:type="gramStart"/>
      <w:r w:rsidRPr="004F4BA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F4BAC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Правил благоустройства, обеспечения чистоты и порядка на территории </w:t>
      </w:r>
      <w:r w:rsidR="007F5BCE" w:rsidRPr="004F4BAC">
        <w:rPr>
          <w:rFonts w:ascii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>, плановые проверки не проводились. Основания для проведения внеплановых проверок отсутствовали.</w:t>
      </w:r>
    </w:p>
    <w:p w:rsidR="006946F2" w:rsidRPr="004F4BAC" w:rsidRDefault="005D0C83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Основными проблемами, на решение которых направлена Программа, являются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5D0C83" w:rsidRPr="004F4BAC" w:rsidRDefault="005D0C83" w:rsidP="006946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0C83" w:rsidRPr="004F4BAC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1. Целями реализации Программы являются: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законодательства Российской Федерации в сфере благоустройства;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либо причинению вреда;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 правового поведения контролируемых лиц;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</w:t>
      </w:r>
      <w:r w:rsidRPr="004F4BAC">
        <w:rPr>
          <w:rFonts w:ascii="Times New Roman" w:hAnsi="Times New Roman" w:cs="Times New Roman"/>
          <w:sz w:val="24"/>
          <w:szCs w:val="24"/>
        </w:rPr>
        <w:lastRenderedPageBreak/>
        <w:t>соблюдение которых составляет предмет муниципального контроля;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0C83" w:rsidRPr="004F4BAC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- </w:t>
      </w:r>
      <w:r w:rsidRPr="004F4BAC">
        <w:rPr>
          <w:rFonts w:ascii="Times New Roman" w:hAnsi="Times New Roman" w:cs="Times New Roman"/>
          <w:b w:val="0"/>
          <w:sz w:val="24"/>
          <w:szCs w:val="24"/>
        </w:rPr>
        <w:t>снижение издержек контрольно-надзорной деятельности и административной нагрузки на контролируемых лиц.</w:t>
      </w:r>
    </w:p>
    <w:p w:rsidR="005D0C83" w:rsidRPr="004F4BAC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0C83" w:rsidRPr="004F4BAC" w:rsidRDefault="005D0C83" w:rsidP="004F4B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w:r w:rsidRPr="004F4BAC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4B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Pr="004F4BA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F4BAC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 на территории</w:t>
      </w:r>
      <w:proofErr w:type="gramEnd"/>
      <w:r w:rsidRPr="004F4BAC">
        <w:rPr>
          <w:rFonts w:ascii="Times New Roman" w:hAnsi="Times New Roman" w:cs="Times New Roman"/>
          <w:sz w:val="24"/>
          <w:szCs w:val="24"/>
        </w:rPr>
        <w:t xml:space="preserve"> </w:t>
      </w:r>
      <w:r w:rsidR="007F5BCE" w:rsidRPr="004F4BA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</w:t>
      </w:r>
      <w:r w:rsidR="007F5BCE" w:rsidRPr="004F4BA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F4BAC">
        <w:rPr>
          <w:rFonts w:ascii="Times New Roman" w:hAnsi="Times New Roman" w:cs="Times New Roman"/>
          <w:sz w:val="24"/>
          <w:szCs w:val="24"/>
        </w:rPr>
        <w:t xml:space="preserve"> от </w:t>
      </w:r>
      <w:r w:rsidR="007F5BCE" w:rsidRPr="004F4BAC">
        <w:rPr>
          <w:rFonts w:ascii="Times New Roman" w:hAnsi="Times New Roman" w:cs="Times New Roman"/>
          <w:sz w:val="24"/>
          <w:szCs w:val="24"/>
        </w:rPr>
        <w:t>14.04.2023г.</w:t>
      </w:r>
      <w:r w:rsidRPr="004F4BAC">
        <w:rPr>
          <w:rFonts w:ascii="Times New Roman" w:hAnsi="Times New Roman" w:cs="Times New Roman"/>
          <w:sz w:val="24"/>
          <w:szCs w:val="24"/>
        </w:rPr>
        <w:t xml:space="preserve"> N </w:t>
      </w:r>
      <w:r w:rsidR="007F5BCE" w:rsidRPr="004F4BAC">
        <w:rPr>
          <w:rFonts w:ascii="Times New Roman" w:hAnsi="Times New Roman" w:cs="Times New Roman"/>
          <w:sz w:val="24"/>
          <w:szCs w:val="24"/>
        </w:rPr>
        <w:t>88</w:t>
      </w:r>
      <w:r w:rsidRPr="004F4BAC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5D0C83" w:rsidRPr="004F4BAC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3"/>
        <w:gridCol w:w="3261"/>
        <w:gridCol w:w="1984"/>
        <w:gridCol w:w="1985"/>
      </w:tblGrid>
      <w:tr w:rsidR="007F5BCE" w:rsidRPr="004F4BAC" w:rsidTr="00214CAC">
        <w:tc>
          <w:tcPr>
            <w:tcW w:w="510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5BCE" w:rsidRPr="004F4BAC" w:rsidTr="00214CAC">
        <w:tc>
          <w:tcPr>
            <w:tcW w:w="510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5BCE" w:rsidRPr="004F4BAC" w:rsidTr="00214CAC">
        <w:tc>
          <w:tcPr>
            <w:tcW w:w="510" w:type="dxa"/>
            <w:vMerge w:val="restart"/>
            <w:vAlign w:val="center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:rsidR="007F5BCE" w:rsidRPr="004F4BAC" w:rsidRDefault="007F5BCE" w:rsidP="007F5B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</w:t>
            </w: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CE" w:rsidRPr="004F4BAC" w:rsidTr="00214CAC">
        <w:tc>
          <w:tcPr>
            <w:tcW w:w="510" w:type="dxa"/>
            <w:vMerge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благоустройства на территории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городского поселения </w:t>
            </w: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:rsidR="007F5BCE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5BCE" w:rsidRPr="004F4BAC" w:rsidTr="00214CAC">
        <w:tc>
          <w:tcPr>
            <w:tcW w:w="510" w:type="dxa"/>
            <w:vMerge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</w:t>
            </w:r>
            <w:proofErr w:type="gramStart"/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 актуальном состоянии на официальном сайте в сети Интернет информации в рамках муниципального контроля в сфере</w:t>
            </w:r>
            <w:proofErr w:type="gramEnd"/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на территории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>Казского городского поселения</w:t>
            </w:r>
          </w:p>
        </w:tc>
        <w:tc>
          <w:tcPr>
            <w:tcW w:w="1984" w:type="dxa"/>
          </w:tcPr>
          <w:p w:rsidR="007F5BCE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5BCE" w:rsidRPr="004F4BAC" w:rsidTr="00214CAC">
        <w:tc>
          <w:tcPr>
            <w:tcW w:w="510" w:type="dxa"/>
            <w:vAlign w:val="center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:rsidR="007F5BCE" w:rsidRPr="004F4BAC" w:rsidRDefault="007F5BCE" w:rsidP="00CF1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</w:t>
            </w:r>
            <w:r w:rsidRPr="004F4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муниципального контроля в сфере благоустройства на территории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городского поселения </w:t>
            </w: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городского поселения </w:t>
            </w:r>
          </w:p>
        </w:tc>
        <w:tc>
          <w:tcPr>
            <w:tcW w:w="1984" w:type="dxa"/>
          </w:tcPr>
          <w:p w:rsidR="007F5BCE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по правовым вопросам</w:t>
            </w:r>
          </w:p>
        </w:tc>
        <w:tc>
          <w:tcPr>
            <w:tcW w:w="1985" w:type="dxa"/>
          </w:tcPr>
          <w:p w:rsidR="00CF12C3" w:rsidRPr="004F4BAC" w:rsidRDefault="00CF12C3" w:rsidP="00CF1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CE" w:rsidRPr="004F4BAC" w:rsidTr="00214CAC">
        <w:tc>
          <w:tcPr>
            <w:tcW w:w="510" w:type="dxa"/>
            <w:vAlign w:val="center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53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:rsidR="007F5BCE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7F5BCE" w:rsidRPr="004F4BAC" w:rsidTr="00214CAC">
        <w:tc>
          <w:tcPr>
            <w:tcW w:w="510" w:type="dxa"/>
            <w:vAlign w:val="center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Казского городского поселения </w:t>
            </w: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консультаций по вопросам:</w:t>
            </w:r>
          </w:p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в рамках муниципального контроля в сфере благоустройства на территории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>Казского городского поселения</w:t>
            </w:r>
            <w:proofErr w:type="gramStart"/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</w:t>
            </w:r>
            <w:proofErr w:type="spellStart"/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, при получении письменного запроса - в письменной форме в порядке, установленном Федеральным законом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r w:rsidR="00CF12C3" w:rsidRPr="004F4BAC">
              <w:rPr>
                <w:rFonts w:ascii="Times New Roman" w:hAnsi="Times New Roman" w:cs="Times New Roman"/>
                <w:sz w:val="20"/>
                <w:szCs w:val="20"/>
              </w:rPr>
              <w:t>Казского городского поселения</w:t>
            </w:r>
          </w:p>
          <w:p w:rsidR="00CF12C3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CE" w:rsidRPr="004F4BAC" w:rsidTr="00214CAC">
        <w:tc>
          <w:tcPr>
            <w:tcW w:w="510" w:type="dxa"/>
            <w:vAlign w:val="center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:rsidR="007F5BCE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правовым вопросам </w:t>
            </w:r>
          </w:p>
          <w:p w:rsidR="007F5BCE" w:rsidRPr="004F4BAC" w:rsidRDefault="00CF12C3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благоустройству </w:t>
            </w:r>
          </w:p>
        </w:tc>
        <w:tc>
          <w:tcPr>
            <w:tcW w:w="1985" w:type="dxa"/>
          </w:tcPr>
          <w:p w:rsidR="007F5BCE" w:rsidRPr="004F4BAC" w:rsidRDefault="007F5BCE" w:rsidP="00214C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F4BAC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:rsidR="007F5BCE" w:rsidRPr="004F4BAC" w:rsidRDefault="007F5BCE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0C83" w:rsidRPr="004F4BAC" w:rsidRDefault="005D0C83" w:rsidP="005D0C83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 xml:space="preserve">а) полнота информации, размещенной на официальном сайте Администрации </w:t>
      </w:r>
      <w:r w:rsidR="00CF12C3" w:rsidRPr="004F4BAC">
        <w:rPr>
          <w:rFonts w:ascii="Times New Roman" w:hAnsi="Times New Roman" w:cs="Times New Roman"/>
          <w:sz w:val="24"/>
          <w:szCs w:val="24"/>
        </w:rPr>
        <w:t>Казского</w:t>
      </w:r>
      <w:r w:rsidRPr="004F4BAC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соответствии со статьей 46 Федерального закона N 248-ФЗ, - 100%;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в) доля профилактических мероприятий в объеме контрольных мероприятий - 50%.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5D0C83" w:rsidRPr="004F4BAC" w:rsidRDefault="005D0C83" w:rsidP="005D0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BAC">
        <w:rPr>
          <w:rFonts w:ascii="Times New Roman" w:hAnsi="Times New Roman" w:cs="Times New Roman"/>
          <w:sz w:val="24"/>
          <w:szCs w:val="24"/>
        </w:rPr>
        <w:lastRenderedPageBreak/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обнародование - </w:t>
      </w:r>
      <w:proofErr w:type="gramStart"/>
      <w:r w:rsidRPr="004F4BAC">
        <w:rPr>
          <w:rFonts w:ascii="Times New Roman" w:hAnsi="Times New Roman" w:cs="Times New Roman"/>
          <w:sz w:val="24"/>
          <w:szCs w:val="24"/>
        </w:rPr>
        <w:t>исполнено</w:t>
      </w:r>
      <w:proofErr w:type="gramEnd"/>
      <w:r w:rsidRPr="004F4BAC">
        <w:rPr>
          <w:rFonts w:ascii="Times New Roman" w:hAnsi="Times New Roman" w:cs="Times New Roman"/>
          <w:sz w:val="24"/>
          <w:szCs w:val="24"/>
        </w:rPr>
        <w:t>/не исполнено.</w:t>
      </w:r>
    </w:p>
    <w:p w:rsidR="005D0C83" w:rsidRPr="004F4BAC" w:rsidRDefault="005D0C83" w:rsidP="005D0C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BAC">
        <w:rPr>
          <w:rFonts w:ascii="Times New Roman" w:hAnsi="Times New Roman" w:cs="Times New Roman"/>
          <w:b w:val="0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"О государственном контроле (надзоре) и муниципальном контроле в Российской Федерации".</w:t>
      </w:r>
    </w:p>
    <w:sectPr w:rsidR="005D0C83" w:rsidRPr="004F4BAC" w:rsidSect="00E6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FB"/>
    <w:rsid w:val="001A5F29"/>
    <w:rsid w:val="002547FA"/>
    <w:rsid w:val="004F4BAC"/>
    <w:rsid w:val="005C38E4"/>
    <w:rsid w:val="005D0C83"/>
    <w:rsid w:val="00690FC9"/>
    <w:rsid w:val="006946F2"/>
    <w:rsid w:val="006C4611"/>
    <w:rsid w:val="00724C76"/>
    <w:rsid w:val="007F5BCE"/>
    <w:rsid w:val="009C3D75"/>
    <w:rsid w:val="00AB54FB"/>
    <w:rsid w:val="00CF12C3"/>
    <w:rsid w:val="00E61876"/>
    <w:rsid w:val="00EC0E0A"/>
    <w:rsid w:val="00F4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F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F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1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F29"/>
    <w:rPr>
      <w:b/>
      <w:bCs/>
    </w:rPr>
  </w:style>
  <w:style w:type="paragraph" w:customStyle="1" w:styleId="a5">
    <w:basedOn w:val="a"/>
    <w:next w:val="a6"/>
    <w:link w:val="a7"/>
    <w:qFormat/>
    <w:rsid w:val="006946F2"/>
    <w:pPr>
      <w:spacing w:after="0" w:line="240" w:lineRule="auto"/>
      <w:jc w:val="center"/>
    </w:pPr>
    <w:rPr>
      <w:rFonts w:ascii="Arial" w:hAnsi="Arial"/>
      <w:b/>
      <w:i/>
      <w:sz w:val="32"/>
      <w:lang w:eastAsia="ru-RU"/>
    </w:rPr>
  </w:style>
  <w:style w:type="character" w:customStyle="1" w:styleId="a7">
    <w:name w:val="Название Знак"/>
    <w:link w:val="a5"/>
    <w:locked/>
    <w:rsid w:val="006946F2"/>
    <w:rPr>
      <w:rFonts w:ascii="Arial" w:hAnsi="Arial"/>
      <w:b/>
      <w:i/>
      <w:sz w:val="32"/>
      <w:lang w:val="ru-RU" w:eastAsia="ru-RU" w:bidi="ar-SA"/>
    </w:rPr>
  </w:style>
  <w:style w:type="paragraph" w:styleId="a8">
    <w:name w:val="List Paragraph"/>
    <w:basedOn w:val="a"/>
    <w:qFormat/>
    <w:rsid w:val="006946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rsid w:val="006946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1"/>
    <w:uiPriority w:val="10"/>
    <w:qFormat/>
    <w:rsid w:val="00694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69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69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C7326CFCFB5C5A37EE53CE4F8161CA70316F098DA0AFB977575F72721B9D8C6437B9D5394CB60B6E8A26MCQ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6C07F31670C8DA0AFB977575F72721B9D8C6437B9D5394CB60B6E8A26MCQ4E" TargetMode="External"/><Relationship Id="rId5" Type="http://schemas.openxmlformats.org/officeDocument/2006/relationships/hyperlink" Target="consultantplus://offline/ref=5AA6C7326CFCFB5C5A37EE53CE4F8166C07A3666038DA0AFB977575F72721B8F8C3C3BB8D22344B71E38DB60922C8335B12042813171EEM0Q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727D-29E2-4D85-A21A-7E2EC67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2023-03-17T05:31:00Z</cp:lastPrinted>
  <dcterms:created xsi:type="dcterms:W3CDTF">2023-04-21T09:14:00Z</dcterms:created>
  <dcterms:modified xsi:type="dcterms:W3CDTF">2023-04-21T09:17:00Z</dcterms:modified>
</cp:coreProperties>
</file>