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1" w:rsidRPr="00746A26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A26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71CA1" w:rsidRPr="00746A26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A26">
        <w:rPr>
          <w:rFonts w:ascii="Times New Roman" w:hAnsi="Times New Roman" w:cs="Times New Roman"/>
          <w:color w:val="000000"/>
          <w:sz w:val="24"/>
          <w:szCs w:val="24"/>
        </w:rPr>
        <w:t>КЕМЕРОВСКАЯ ОБЛАСТЬ - КУЗБАСС</w:t>
      </w:r>
    </w:p>
    <w:p w:rsidR="00371CA1" w:rsidRPr="00746A26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A26">
        <w:rPr>
          <w:rFonts w:ascii="Times New Roman" w:hAnsi="Times New Roman" w:cs="Times New Roman"/>
          <w:color w:val="000000"/>
          <w:sz w:val="24"/>
          <w:szCs w:val="24"/>
        </w:rPr>
        <w:t>ТАШТАГОЛЬСКИЙ МУНИЦИПАЛЬНЫЙ РАЙОН</w:t>
      </w:r>
    </w:p>
    <w:p w:rsidR="00371CA1" w:rsidRPr="00746A26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A26">
        <w:rPr>
          <w:rFonts w:ascii="Times New Roman" w:hAnsi="Times New Roman" w:cs="Times New Roman"/>
          <w:color w:val="000000"/>
          <w:sz w:val="24"/>
          <w:szCs w:val="24"/>
        </w:rPr>
        <w:t>КАЗСКОЕ ГОРОДСКОЕ ПОСЕЛЕНИЕ</w:t>
      </w:r>
    </w:p>
    <w:p w:rsidR="00371CA1" w:rsidRPr="00746A26" w:rsidRDefault="00371CA1" w:rsidP="00371CA1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A26">
        <w:rPr>
          <w:rFonts w:ascii="Times New Roman" w:hAnsi="Times New Roman" w:cs="Times New Roman"/>
          <w:color w:val="000000"/>
          <w:sz w:val="24"/>
          <w:szCs w:val="24"/>
        </w:rPr>
        <w:t>АДМИНИСТРАЦИЯ КАЗСКОГО ГОРОДСКОГО ПОСЕЛЕНИЯ</w:t>
      </w:r>
    </w:p>
    <w:p w:rsidR="00371CA1" w:rsidRPr="00746A26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746A26" w:rsidRDefault="008865F8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71CA1" w:rsidRPr="00746A26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746A26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6A26">
        <w:rPr>
          <w:sz w:val="24"/>
          <w:szCs w:val="24"/>
        </w:rPr>
        <w:t>от «</w:t>
      </w:r>
      <w:r w:rsidR="00EB2D1C">
        <w:rPr>
          <w:sz w:val="24"/>
          <w:szCs w:val="24"/>
        </w:rPr>
        <w:t>31</w:t>
      </w:r>
      <w:r w:rsidRPr="00746A26">
        <w:rPr>
          <w:sz w:val="24"/>
          <w:szCs w:val="24"/>
        </w:rPr>
        <w:t xml:space="preserve">» </w:t>
      </w:r>
      <w:r w:rsidR="00EB2D1C">
        <w:rPr>
          <w:sz w:val="24"/>
          <w:szCs w:val="24"/>
        </w:rPr>
        <w:t>мая</w:t>
      </w:r>
      <w:r w:rsidRPr="00746A26">
        <w:rPr>
          <w:sz w:val="24"/>
          <w:szCs w:val="24"/>
        </w:rPr>
        <w:t xml:space="preserve"> 202</w:t>
      </w:r>
      <w:r w:rsidR="00EB2D1C">
        <w:rPr>
          <w:sz w:val="24"/>
          <w:szCs w:val="24"/>
        </w:rPr>
        <w:t>2</w:t>
      </w:r>
      <w:r w:rsidRPr="00746A26">
        <w:rPr>
          <w:sz w:val="24"/>
          <w:szCs w:val="24"/>
        </w:rPr>
        <w:t xml:space="preserve">г № </w:t>
      </w:r>
      <w:r w:rsidR="00EB2D1C">
        <w:rPr>
          <w:sz w:val="24"/>
          <w:szCs w:val="24"/>
        </w:rPr>
        <w:t>39-п</w:t>
      </w:r>
    </w:p>
    <w:p w:rsidR="00371CA1" w:rsidRPr="00746A26" w:rsidRDefault="00371CA1" w:rsidP="00371CA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1CA1" w:rsidRPr="00746A26" w:rsidRDefault="00371CA1" w:rsidP="00371CA1">
      <w:pPr>
        <w:jc w:val="center"/>
        <w:rPr>
          <w:b/>
          <w:sz w:val="24"/>
          <w:szCs w:val="24"/>
        </w:rPr>
      </w:pPr>
      <w:r w:rsidRPr="00746A26">
        <w:rPr>
          <w:b/>
          <w:sz w:val="24"/>
          <w:szCs w:val="24"/>
        </w:rPr>
        <w:t xml:space="preserve">Об утверждении программы </w:t>
      </w:r>
      <w:r w:rsidR="0089223C" w:rsidRPr="00746A26">
        <w:rPr>
          <w:b/>
          <w:sz w:val="24"/>
          <w:szCs w:val="24"/>
        </w:rPr>
        <w:t xml:space="preserve"> </w:t>
      </w:r>
      <w:r w:rsidRPr="00746A26">
        <w:rPr>
          <w:b/>
          <w:sz w:val="24"/>
          <w:szCs w:val="24"/>
        </w:rPr>
        <w:t>«Профилактика рисков причинения вреда (ущерба) охраняемым законом ценностям</w:t>
      </w:r>
      <w:r w:rsidR="0089223C" w:rsidRPr="00746A26">
        <w:rPr>
          <w:b/>
          <w:sz w:val="24"/>
          <w:szCs w:val="24"/>
        </w:rPr>
        <w:t xml:space="preserve"> </w:t>
      </w:r>
      <w:r w:rsidR="00746A26" w:rsidRPr="00746A26">
        <w:rPr>
          <w:b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Pr="00746A26">
        <w:rPr>
          <w:b/>
          <w:sz w:val="24"/>
          <w:szCs w:val="24"/>
        </w:rPr>
        <w:t>МО «Казское городское поселение» на 2022 год</w:t>
      </w:r>
    </w:p>
    <w:p w:rsidR="00371CA1" w:rsidRPr="00746A26" w:rsidRDefault="00371CA1" w:rsidP="00371CA1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371CA1" w:rsidRPr="00746A26" w:rsidRDefault="00371CA1" w:rsidP="00371CA1">
      <w:pPr>
        <w:ind w:firstLine="708"/>
        <w:jc w:val="both"/>
        <w:rPr>
          <w:sz w:val="24"/>
          <w:szCs w:val="24"/>
        </w:rPr>
      </w:pPr>
      <w:proofErr w:type="gramStart"/>
      <w:r w:rsidRPr="00746A26">
        <w:rPr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46A26">
        <w:rPr>
          <w:sz w:val="24"/>
          <w:szCs w:val="24"/>
        </w:rPr>
        <w:t xml:space="preserve"> ценностям», администрация </w:t>
      </w:r>
      <w:r w:rsidR="0089223C" w:rsidRPr="00746A26">
        <w:rPr>
          <w:sz w:val="24"/>
          <w:szCs w:val="24"/>
        </w:rPr>
        <w:t>Казского городского поселения</w:t>
      </w:r>
    </w:p>
    <w:p w:rsidR="00371CA1" w:rsidRPr="00746A26" w:rsidRDefault="00371CA1" w:rsidP="00371C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71CA1" w:rsidRPr="00746A26" w:rsidRDefault="00371CA1" w:rsidP="00371CA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46A26">
        <w:rPr>
          <w:sz w:val="24"/>
          <w:szCs w:val="24"/>
        </w:rPr>
        <w:t>ПОСТАНОВЛЯЕТ</w:t>
      </w:r>
      <w:r w:rsidRPr="00746A26">
        <w:rPr>
          <w:bCs/>
          <w:sz w:val="24"/>
          <w:szCs w:val="24"/>
        </w:rPr>
        <w:t>:</w:t>
      </w:r>
    </w:p>
    <w:p w:rsidR="00371CA1" w:rsidRPr="00746A26" w:rsidRDefault="00371CA1" w:rsidP="00371CA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371CA1" w:rsidRPr="00746A26" w:rsidRDefault="00371CA1" w:rsidP="00746A26">
      <w:pPr>
        <w:ind w:firstLine="567"/>
        <w:jc w:val="both"/>
        <w:rPr>
          <w:bCs/>
          <w:sz w:val="24"/>
          <w:szCs w:val="24"/>
        </w:rPr>
      </w:pPr>
      <w:r w:rsidRPr="00746A26">
        <w:rPr>
          <w:sz w:val="24"/>
          <w:szCs w:val="24"/>
        </w:rPr>
        <w:t>1. У</w:t>
      </w:r>
      <w:r w:rsidRPr="00746A26">
        <w:rPr>
          <w:bCs/>
          <w:sz w:val="24"/>
          <w:szCs w:val="24"/>
        </w:rPr>
        <w:t xml:space="preserve">твердить </w:t>
      </w:r>
      <w:r w:rsidR="0089223C" w:rsidRPr="00746A26">
        <w:rPr>
          <w:sz w:val="24"/>
          <w:szCs w:val="24"/>
        </w:rPr>
        <w:t xml:space="preserve">программу </w:t>
      </w:r>
      <w:r w:rsidR="00746A26" w:rsidRPr="00746A26">
        <w:rPr>
          <w:sz w:val="24"/>
          <w:szCs w:val="24"/>
        </w:rPr>
        <w:t>«Профилактика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МО «Казское городское поселение» на 2022 го</w:t>
      </w:r>
      <w:r w:rsidR="00746A26" w:rsidRPr="00746A26">
        <w:rPr>
          <w:b/>
          <w:sz w:val="24"/>
          <w:szCs w:val="24"/>
        </w:rPr>
        <w:t>д</w:t>
      </w:r>
      <w:r w:rsidRPr="00746A26">
        <w:rPr>
          <w:sz w:val="24"/>
          <w:szCs w:val="24"/>
        </w:rPr>
        <w:t xml:space="preserve"> </w:t>
      </w:r>
      <w:r w:rsidRPr="00746A26">
        <w:rPr>
          <w:bCs/>
          <w:sz w:val="24"/>
          <w:szCs w:val="24"/>
        </w:rPr>
        <w:t xml:space="preserve"> согласно Приложению №1.</w:t>
      </w:r>
    </w:p>
    <w:p w:rsidR="00371CA1" w:rsidRPr="00746A26" w:rsidRDefault="00371CA1" w:rsidP="00371CA1">
      <w:pPr>
        <w:widowControl w:val="0"/>
        <w:autoSpaceDE w:val="0"/>
        <w:autoSpaceDN w:val="0"/>
        <w:adjustRightInd w:val="0"/>
        <w:ind w:firstLine="567"/>
        <w:jc w:val="both"/>
        <w:rPr>
          <w:rStyle w:val="a5"/>
          <w:sz w:val="24"/>
          <w:szCs w:val="24"/>
        </w:rPr>
      </w:pPr>
      <w:r w:rsidRPr="00746A26">
        <w:rPr>
          <w:sz w:val="24"/>
          <w:szCs w:val="24"/>
        </w:rPr>
        <w:t xml:space="preserve">2. </w:t>
      </w:r>
      <w:r w:rsidRPr="00746A26">
        <w:rPr>
          <w:rStyle w:val="a5"/>
          <w:b w:val="0"/>
          <w:sz w:val="24"/>
          <w:szCs w:val="24"/>
        </w:rPr>
        <w:t xml:space="preserve">Ведущему специалисту по связям с общественностью </w:t>
      </w:r>
      <w:proofErr w:type="gramStart"/>
      <w:r w:rsidRPr="00746A26">
        <w:rPr>
          <w:rStyle w:val="a5"/>
          <w:b w:val="0"/>
          <w:sz w:val="24"/>
          <w:szCs w:val="24"/>
        </w:rPr>
        <w:t>разместить</w:t>
      </w:r>
      <w:proofErr w:type="gramEnd"/>
      <w:r w:rsidRPr="00746A26">
        <w:rPr>
          <w:rStyle w:val="a5"/>
          <w:b w:val="0"/>
          <w:sz w:val="24"/>
          <w:szCs w:val="24"/>
        </w:rPr>
        <w:t xml:space="preserve"> настоящее Постановление на официальном сайте администрации</w:t>
      </w:r>
      <w:r w:rsidRPr="00746A26">
        <w:rPr>
          <w:rStyle w:val="a5"/>
          <w:sz w:val="24"/>
          <w:szCs w:val="24"/>
        </w:rPr>
        <w:t xml:space="preserve"> </w:t>
      </w:r>
      <w:r w:rsidRPr="00746A26">
        <w:rPr>
          <w:bCs/>
          <w:sz w:val="24"/>
          <w:szCs w:val="24"/>
        </w:rPr>
        <w:t xml:space="preserve">в информационно-телекоммуникационной сети </w:t>
      </w:r>
      <w:r w:rsidRPr="00746A26">
        <w:rPr>
          <w:rStyle w:val="a5"/>
          <w:b w:val="0"/>
          <w:sz w:val="24"/>
          <w:szCs w:val="24"/>
        </w:rPr>
        <w:t>«Интернет», а также</w:t>
      </w:r>
      <w:r w:rsidRPr="00746A26">
        <w:rPr>
          <w:rStyle w:val="a5"/>
          <w:sz w:val="24"/>
          <w:szCs w:val="24"/>
        </w:rPr>
        <w:t xml:space="preserve"> </w:t>
      </w:r>
      <w:r w:rsidRPr="00746A26">
        <w:rPr>
          <w:sz w:val="24"/>
          <w:szCs w:val="24"/>
        </w:rPr>
        <w:t>обнародовать на информационном стенде в здании Администрации Казского городского поселения по адресу: пгт. Каз, ул</w:t>
      </w:r>
      <w:proofErr w:type="gramStart"/>
      <w:r w:rsidRPr="00746A26">
        <w:rPr>
          <w:sz w:val="24"/>
          <w:szCs w:val="24"/>
        </w:rPr>
        <w:t>.П</w:t>
      </w:r>
      <w:proofErr w:type="gramEnd"/>
      <w:r w:rsidRPr="00746A26">
        <w:rPr>
          <w:sz w:val="24"/>
          <w:szCs w:val="24"/>
        </w:rPr>
        <w:t>обеды, д. 6.</w:t>
      </w:r>
    </w:p>
    <w:p w:rsidR="00371CA1" w:rsidRPr="00746A26" w:rsidRDefault="00371CA1" w:rsidP="00371CA1">
      <w:pPr>
        <w:ind w:firstLine="567"/>
        <w:jc w:val="both"/>
        <w:rPr>
          <w:sz w:val="24"/>
          <w:szCs w:val="24"/>
        </w:rPr>
      </w:pPr>
      <w:r w:rsidRPr="00746A26">
        <w:rPr>
          <w:sz w:val="24"/>
          <w:szCs w:val="24"/>
        </w:rPr>
        <w:t xml:space="preserve">3. </w:t>
      </w:r>
      <w:proofErr w:type="gramStart"/>
      <w:r w:rsidRPr="00746A26">
        <w:rPr>
          <w:sz w:val="24"/>
          <w:szCs w:val="24"/>
        </w:rPr>
        <w:t>Контроль за</w:t>
      </w:r>
      <w:proofErr w:type="gramEnd"/>
      <w:r w:rsidRPr="00746A26">
        <w:rPr>
          <w:sz w:val="24"/>
          <w:szCs w:val="24"/>
        </w:rPr>
        <w:t xml:space="preserve"> исполнением возложить заместителя главы Казского городского поселения Е.А.Субботину</w:t>
      </w:r>
      <w:r w:rsidR="00EB2D1C">
        <w:rPr>
          <w:sz w:val="24"/>
          <w:szCs w:val="24"/>
        </w:rPr>
        <w:t>.</w:t>
      </w:r>
    </w:p>
    <w:p w:rsidR="00371CA1" w:rsidRPr="00746A26" w:rsidRDefault="00371CA1" w:rsidP="00371CA1">
      <w:pPr>
        <w:ind w:firstLine="567"/>
        <w:jc w:val="both"/>
        <w:rPr>
          <w:rStyle w:val="a5"/>
          <w:b w:val="0"/>
          <w:sz w:val="24"/>
          <w:szCs w:val="24"/>
        </w:rPr>
      </w:pPr>
      <w:r w:rsidRPr="00746A26">
        <w:rPr>
          <w:rStyle w:val="a5"/>
          <w:b w:val="0"/>
          <w:sz w:val="24"/>
          <w:szCs w:val="24"/>
        </w:rPr>
        <w:t>4. Постановление вступает в силу с момента его подписания.</w:t>
      </w:r>
    </w:p>
    <w:p w:rsidR="00371CA1" w:rsidRPr="00746A26" w:rsidRDefault="00371CA1" w:rsidP="00371CA1">
      <w:pPr>
        <w:jc w:val="both"/>
        <w:rPr>
          <w:sz w:val="24"/>
          <w:szCs w:val="24"/>
        </w:rPr>
      </w:pPr>
    </w:p>
    <w:p w:rsidR="00371CA1" w:rsidRPr="00746A26" w:rsidRDefault="00371CA1" w:rsidP="00371CA1">
      <w:pPr>
        <w:jc w:val="both"/>
        <w:rPr>
          <w:sz w:val="24"/>
          <w:szCs w:val="24"/>
        </w:rPr>
      </w:pPr>
    </w:p>
    <w:p w:rsidR="00371CA1" w:rsidRPr="00746A26" w:rsidRDefault="00371CA1" w:rsidP="00371CA1">
      <w:pPr>
        <w:jc w:val="both"/>
        <w:rPr>
          <w:sz w:val="24"/>
          <w:szCs w:val="24"/>
        </w:rPr>
      </w:pPr>
    </w:p>
    <w:p w:rsidR="0089223C" w:rsidRDefault="00371CA1" w:rsidP="00EB2D1C">
      <w:pPr>
        <w:jc w:val="both"/>
        <w:rPr>
          <w:sz w:val="24"/>
          <w:szCs w:val="24"/>
        </w:rPr>
      </w:pPr>
      <w:r w:rsidRPr="00746A26">
        <w:rPr>
          <w:sz w:val="24"/>
          <w:szCs w:val="24"/>
        </w:rPr>
        <w:t>Глава Казского городского поселения                                          Е.А.Симонова</w:t>
      </w:r>
    </w:p>
    <w:p w:rsidR="00EB2D1C" w:rsidRDefault="00EB2D1C" w:rsidP="00EB2D1C">
      <w:pPr>
        <w:jc w:val="both"/>
        <w:rPr>
          <w:sz w:val="24"/>
          <w:szCs w:val="24"/>
        </w:rPr>
        <w:sectPr w:rsidR="00EB2D1C" w:rsidSect="00EB2D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3C" w:rsidRPr="00746A26" w:rsidRDefault="0089223C" w:rsidP="0089223C">
      <w:pPr>
        <w:autoSpaceDE w:val="0"/>
        <w:autoSpaceDN w:val="0"/>
        <w:adjustRightInd w:val="0"/>
        <w:ind w:left="6237"/>
        <w:outlineLvl w:val="0"/>
        <w:rPr>
          <w:sz w:val="24"/>
          <w:szCs w:val="24"/>
        </w:rPr>
      </w:pPr>
      <w:r w:rsidRPr="00746A26">
        <w:rPr>
          <w:sz w:val="24"/>
          <w:szCs w:val="24"/>
        </w:rPr>
        <w:lastRenderedPageBreak/>
        <w:t xml:space="preserve">Приложение </w:t>
      </w:r>
    </w:p>
    <w:p w:rsidR="00EB2D1C" w:rsidRDefault="0089223C" w:rsidP="0089223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746A26">
        <w:rPr>
          <w:sz w:val="24"/>
          <w:szCs w:val="24"/>
        </w:rPr>
        <w:t xml:space="preserve">к </w:t>
      </w:r>
      <w:r w:rsidR="00386B96">
        <w:rPr>
          <w:sz w:val="24"/>
          <w:szCs w:val="24"/>
        </w:rPr>
        <w:t>постановлению</w:t>
      </w:r>
      <w:r w:rsidRPr="00746A26">
        <w:rPr>
          <w:sz w:val="24"/>
          <w:szCs w:val="24"/>
        </w:rPr>
        <w:t xml:space="preserve"> администрации Казского городского поселения </w:t>
      </w:r>
    </w:p>
    <w:p w:rsidR="0089223C" w:rsidRPr="00746A26" w:rsidRDefault="0089223C" w:rsidP="0089223C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746A26">
        <w:rPr>
          <w:sz w:val="24"/>
          <w:szCs w:val="24"/>
        </w:rPr>
        <w:t>от «</w:t>
      </w:r>
      <w:r w:rsidR="00EB2D1C">
        <w:rPr>
          <w:sz w:val="24"/>
          <w:szCs w:val="24"/>
        </w:rPr>
        <w:t>31</w:t>
      </w:r>
      <w:r w:rsidRPr="00746A26">
        <w:rPr>
          <w:sz w:val="24"/>
          <w:szCs w:val="24"/>
        </w:rPr>
        <w:t xml:space="preserve">» </w:t>
      </w:r>
      <w:r w:rsidR="00EB2D1C">
        <w:rPr>
          <w:sz w:val="24"/>
          <w:szCs w:val="24"/>
        </w:rPr>
        <w:t>мая</w:t>
      </w:r>
      <w:r w:rsidRPr="00746A26">
        <w:rPr>
          <w:sz w:val="24"/>
          <w:szCs w:val="24"/>
        </w:rPr>
        <w:t xml:space="preserve"> 2022 г</w:t>
      </w:r>
      <w:r w:rsidR="00EB2D1C">
        <w:rPr>
          <w:sz w:val="24"/>
          <w:szCs w:val="24"/>
        </w:rPr>
        <w:t xml:space="preserve"> №39-п</w:t>
      </w:r>
    </w:p>
    <w:p w:rsidR="0089223C" w:rsidRPr="00746A26" w:rsidRDefault="0089223C" w:rsidP="008922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015A" w:rsidRDefault="0089223C" w:rsidP="00746A26">
      <w:pPr>
        <w:autoSpaceDE w:val="0"/>
        <w:autoSpaceDN w:val="0"/>
        <w:jc w:val="center"/>
        <w:rPr>
          <w:b/>
          <w:sz w:val="24"/>
          <w:szCs w:val="24"/>
        </w:rPr>
      </w:pPr>
      <w:r w:rsidRPr="00746A26">
        <w:rPr>
          <w:b/>
          <w:sz w:val="24"/>
          <w:szCs w:val="24"/>
        </w:rPr>
        <w:t>ПРОГРАММА</w:t>
      </w:r>
    </w:p>
    <w:p w:rsidR="0089223C" w:rsidRPr="00746A26" w:rsidRDefault="0089223C" w:rsidP="00746A26">
      <w:pPr>
        <w:autoSpaceDE w:val="0"/>
        <w:autoSpaceDN w:val="0"/>
        <w:jc w:val="center"/>
        <w:rPr>
          <w:b/>
          <w:sz w:val="24"/>
          <w:szCs w:val="24"/>
        </w:rPr>
      </w:pPr>
      <w:r w:rsidRPr="00746A26">
        <w:rPr>
          <w:b/>
          <w:sz w:val="24"/>
          <w:szCs w:val="24"/>
        </w:rPr>
        <w:t xml:space="preserve"> </w:t>
      </w:r>
      <w:r w:rsidR="00746A26" w:rsidRPr="00746A26">
        <w:rPr>
          <w:b/>
          <w:sz w:val="24"/>
          <w:szCs w:val="24"/>
        </w:rPr>
        <w:t>«Профилактика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МО «Казское городское поселение» на 2022 год</w:t>
      </w:r>
    </w:p>
    <w:p w:rsidR="00746A26" w:rsidRPr="00746A26" w:rsidRDefault="00746A26" w:rsidP="00746A26">
      <w:pPr>
        <w:autoSpaceDE w:val="0"/>
        <w:autoSpaceDN w:val="0"/>
        <w:jc w:val="center"/>
        <w:rPr>
          <w:b/>
          <w:sz w:val="24"/>
          <w:szCs w:val="24"/>
        </w:rPr>
      </w:pPr>
    </w:p>
    <w:p w:rsidR="00746A26" w:rsidRPr="00746A26" w:rsidRDefault="00746A26" w:rsidP="00746A26">
      <w:pPr>
        <w:jc w:val="center"/>
        <w:rPr>
          <w:rFonts w:ascii="Liberation Serif" w:hAnsi="Liberation Serif"/>
          <w:bCs/>
          <w:sz w:val="24"/>
          <w:szCs w:val="24"/>
        </w:rPr>
      </w:pPr>
      <w:r w:rsidRPr="00746A26">
        <w:rPr>
          <w:rFonts w:ascii="Liberation Serif" w:hAnsi="Liberation Serif"/>
          <w:bCs/>
          <w:sz w:val="24"/>
          <w:szCs w:val="24"/>
        </w:rPr>
        <w:t>Раздел 1</w:t>
      </w:r>
    </w:p>
    <w:p w:rsidR="00746A26" w:rsidRPr="00746A26" w:rsidRDefault="00746A26" w:rsidP="00746A26">
      <w:pPr>
        <w:pStyle w:val="1"/>
        <w:tabs>
          <w:tab w:val="left" w:pos="821"/>
        </w:tabs>
        <w:ind w:left="0"/>
        <w:jc w:val="center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Анализ текущего состояния при осуществлении муниципального контроля,</w:t>
      </w:r>
    </w:p>
    <w:p w:rsidR="00746A26" w:rsidRPr="00746A26" w:rsidRDefault="00746A26" w:rsidP="00746A26">
      <w:pPr>
        <w:pStyle w:val="1"/>
        <w:tabs>
          <w:tab w:val="left" w:pos="821"/>
        </w:tabs>
        <w:ind w:left="0"/>
        <w:jc w:val="center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 xml:space="preserve">описание текущего развития профилактической деятельности, характеристика проблем, на решение которых направлена </w:t>
      </w:r>
    </w:p>
    <w:p w:rsidR="00746A26" w:rsidRPr="00746A26" w:rsidRDefault="00746A26" w:rsidP="00746A26">
      <w:pPr>
        <w:pStyle w:val="1"/>
        <w:tabs>
          <w:tab w:val="left" w:pos="821"/>
        </w:tabs>
        <w:ind w:left="0"/>
        <w:jc w:val="center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Программа профилактики.</w:t>
      </w:r>
    </w:p>
    <w:p w:rsidR="00746A26" w:rsidRPr="00746A26" w:rsidRDefault="00746A26" w:rsidP="00746A26">
      <w:pPr>
        <w:pStyle w:val="1"/>
        <w:tabs>
          <w:tab w:val="left" w:pos="821"/>
        </w:tabs>
        <w:ind w:left="0" w:right="374"/>
        <w:rPr>
          <w:rFonts w:ascii="Liberation Serif" w:hAnsi="Liberation Serif"/>
          <w:b w:val="0"/>
          <w:bCs w:val="0"/>
          <w:sz w:val="24"/>
          <w:szCs w:val="24"/>
        </w:rPr>
      </w:pPr>
    </w:p>
    <w:p w:rsidR="00746A26" w:rsidRP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746A26">
        <w:rPr>
          <w:rFonts w:ascii="Liberation Serif" w:hAnsi="Liberation Serif"/>
          <w:b w:val="0"/>
          <w:sz w:val="24"/>
          <w:szCs w:val="24"/>
        </w:rPr>
        <w:t>Муниципальный контроль осуществляется</w:t>
      </w:r>
      <w:r>
        <w:rPr>
          <w:rFonts w:ascii="Liberation Serif" w:hAnsi="Liberation Serif"/>
          <w:b w:val="0"/>
          <w:sz w:val="24"/>
          <w:szCs w:val="24"/>
        </w:rPr>
        <w:t xml:space="preserve"> администрацией Казского городского поселения </w:t>
      </w:r>
      <w:r w:rsidRPr="00746A26">
        <w:rPr>
          <w:rFonts w:ascii="Liberation Serif" w:hAnsi="Liberation Serif"/>
          <w:b w:val="0"/>
          <w:sz w:val="24"/>
          <w:szCs w:val="24"/>
        </w:rPr>
        <w:t>(далее – уполномоченные органы).</w:t>
      </w:r>
    </w:p>
    <w:p w:rsidR="00746A26" w:rsidRP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Объектами при осуществлении муниципального контроля являются: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 xml:space="preserve">1) объекты дорожного сервиса, размещенные в полосах отвода и (или) придорожных полосах </w:t>
      </w:r>
      <w:bookmarkStart w:id="0" w:name="_Hlk76454012"/>
      <w:r w:rsidRPr="00746A26">
        <w:rPr>
          <w:rFonts w:ascii="Liberation Serif" w:hAnsi="Liberation Serif"/>
          <w:color w:val="000000"/>
          <w:sz w:val="24"/>
          <w:szCs w:val="24"/>
        </w:rPr>
        <w:t xml:space="preserve">автомобильных дорог местного значения, расположенных в границах </w:t>
      </w:r>
      <w:r>
        <w:rPr>
          <w:rFonts w:ascii="Liberation Serif" w:hAnsi="Liberation Serif"/>
          <w:color w:val="000000"/>
          <w:sz w:val="24"/>
          <w:szCs w:val="24"/>
        </w:rPr>
        <w:t>МО «Казское городское поселение»</w:t>
      </w:r>
      <w:bookmarkEnd w:id="0"/>
      <w:r w:rsidRPr="00746A26">
        <w:rPr>
          <w:rFonts w:ascii="Liberation Serif" w:hAnsi="Liberation Serif"/>
          <w:color w:val="000000"/>
          <w:sz w:val="24"/>
          <w:szCs w:val="24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местного значения, расположенных в границах </w:t>
      </w:r>
      <w:r>
        <w:rPr>
          <w:rFonts w:ascii="Liberation Serif" w:hAnsi="Liberation Serif"/>
          <w:color w:val="000000"/>
          <w:sz w:val="24"/>
          <w:szCs w:val="24"/>
        </w:rPr>
        <w:t>МО «Казское городское поселение»</w:t>
      </w:r>
      <w:r w:rsidRPr="00746A26">
        <w:rPr>
          <w:rFonts w:ascii="Liberation Serif" w:hAnsi="Liberation Serif"/>
          <w:color w:val="000000"/>
          <w:sz w:val="24"/>
          <w:szCs w:val="24"/>
        </w:rPr>
        <w:t>;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 xml:space="preserve">3) автомобильные дороги местного значения, расположенные в границах </w:t>
      </w:r>
      <w:r>
        <w:rPr>
          <w:rFonts w:ascii="Liberation Serif" w:hAnsi="Liberation Serif"/>
          <w:color w:val="000000"/>
          <w:sz w:val="24"/>
          <w:szCs w:val="24"/>
        </w:rPr>
        <w:t>МО «Казское городское поселение»</w:t>
      </w:r>
      <w:r w:rsidRPr="00746A26">
        <w:rPr>
          <w:rFonts w:ascii="Liberation Serif" w:hAnsi="Liberation Serif"/>
          <w:color w:val="000000"/>
          <w:sz w:val="24"/>
          <w:szCs w:val="24"/>
        </w:rPr>
        <w:t>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746A26">
        <w:rPr>
          <w:rFonts w:ascii="Liberation Serif" w:hAnsi="Liberation Serif"/>
          <w:color w:val="000000"/>
          <w:sz w:val="24"/>
          <w:szCs w:val="24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в границах </w:t>
      </w:r>
      <w:r>
        <w:rPr>
          <w:rFonts w:ascii="Liberation Serif" w:hAnsi="Liberation Serif"/>
          <w:color w:val="000000"/>
          <w:sz w:val="24"/>
          <w:szCs w:val="24"/>
        </w:rPr>
        <w:t>МО «Казское городское поселение»</w:t>
      </w:r>
      <w:r w:rsidRPr="00746A26">
        <w:rPr>
          <w:rFonts w:ascii="Liberation Serif" w:hAnsi="Liberation Serif"/>
          <w:color w:val="000000"/>
          <w:sz w:val="24"/>
          <w:szCs w:val="24"/>
        </w:rPr>
        <w:t>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 xml:space="preserve">5) </w:t>
      </w:r>
      <w:r w:rsidRPr="00746A26">
        <w:rPr>
          <w:rFonts w:ascii="Liberation Serif" w:hAnsi="Liberation Serif"/>
          <w:sz w:val="24"/>
          <w:szCs w:val="24"/>
        </w:rPr>
        <w:t xml:space="preserve">транспортные средства, осуществляющие пассажирские перевозки по муниципальным маршрутам регулярных перевозок, </w:t>
      </w:r>
      <w:r w:rsidRPr="00746A26">
        <w:rPr>
          <w:rFonts w:ascii="Liberation Serif" w:hAnsi="Liberation Serif"/>
          <w:color w:val="000000"/>
          <w:sz w:val="24"/>
          <w:szCs w:val="24"/>
        </w:rPr>
        <w:t>которыми граждане и организации владеют и (или) пользуются и к которым предъявляются обязательные требования;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 xml:space="preserve">6) деятельность перевозчиков, осуществляющих пассажирские перевозки по муниципальным маршрутам регулярных перевозок на территории </w:t>
      </w:r>
      <w:r>
        <w:rPr>
          <w:rFonts w:ascii="Liberation Serif" w:hAnsi="Liberation Serif"/>
          <w:color w:val="000000"/>
          <w:sz w:val="24"/>
          <w:szCs w:val="24"/>
        </w:rPr>
        <w:t>МО «Казское городское поселение»</w:t>
      </w:r>
      <w:r w:rsidRPr="00746A26">
        <w:rPr>
          <w:rFonts w:ascii="Liberation Serif" w:hAnsi="Liberation Serif"/>
          <w:color w:val="000000"/>
          <w:sz w:val="24"/>
          <w:szCs w:val="24"/>
        </w:rPr>
        <w:t>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6A26" w:rsidRPr="00746A26" w:rsidRDefault="00746A26" w:rsidP="00746A26">
      <w:pPr>
        <w:pStyle w:val="a4"/>
        <w:widowControl w:val="0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746A26">
        <w:rPr>
          <w:rFonts w:ascii="Liberation Serif" w:hAnsi="Liberation Serif" w:cs="Times New Roman"/>
          <w:color w:val="000000" w:themeColor="text1"/>
          <w:sz w:val="24"/>
          <w:szCs w:val="24"/>
        </w:rPr>
        <w:t>К обязательным требованиям, соблюдение которых оценивается при осуществлении муниципального контроля, относятся требования к</w:t>
      </w:r>
      <w:r w:rsidRPr="00746A26">
        <w:rPr>
          <w:rFonts w:ascii="Liberation Serif" w:hAnsi="Liberation Serif"/>
          <w:color w:val="000000"/>
          <w:sz w:val="24"/>
          <w:szCs w:val="24"/>
        </w:rPr>
        <w:t xml:space="preserve"> осуществлению работ </w:t>
      </w:r>
      <w:r w:rsidRPr="00746A26">
        <w:rPr>
          <w:rFonts w:ascii="Liberation Serif" w:hAnsi="Liberation Serif"/>
          <w:color w:val="000000"/>
          <w:sz w:val="24"/>
          <w:szCs w:val="24"/>
        </w:rPr>
        <w:lastRenderedPageBreak/>
        <w:t xml:space="preserve">по капитальному ремонту, ремонту и содержанию автомобильных дорог, </w:t>
      </w:r>
      <w:r w:rsidRPr="00746A26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требования </w:t>
      </w:r>
      <w:r w:rsidRPr="00746A26">
        <w:rPr>
          <w:rFonts w:ascii="Liberation Serif" w:hAnsi="Liberation Serif"/>
          <w:color w:val="000000"/>
          <w:sz w:val="24"/>
          <w:szCs w:val="24"/>
        </w:rPr>
        <w:t>эксплуатации объектов дорожного сервиса, а также требования к муниципальным маршрутам регулярных перевозок.</w:t>
      </w:r>
    </w:p>
    <w:p w:rsidR="00746A26" w:rsidRPr="00746A26" w:rsidRDefault="00746A26" w:rsidP="00746A2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>эксплуатацию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>работы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746A26">
        <w:rPr>
          <w:rFonts w:ascii="Liberation Serif" w:hAnsi="Liberation Serif"/>
          <w:color w:val="000000"/>
          <w:sz w:val="24"/>
          <w:szCs w:val="24"/>
        </w:rPr>
        <w:t>пассажирские перевозки по муниципальным маршрутам регулярных перевозок.</w:t>
      </w:r>
    </w:p>
    <w:p w:rsidR="00746A26" w:rsidRP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Главной задачей уполномоченных органов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46A26" w:rsidRP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 w:cs="Liberation Serif"/>
          <w:b w:val="0"/>
          <w:color w:val="000000" w:themeColor="text1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профилактики нарушений на 202</w:t>
      </w:r>
      <w:r>
        <w:rPr>
          <w:rFonts w:ascii="Liberation Serif" w:hAnsi="Liberation Serif"/>
          <w:b w:val="0"/>
          <w:sz w:val="24"/>
          <w:szCs w:val="24"/>
        </w:rPr>
        <w:t>2</w:t>
      </w:r>
      <w:r w:rsidRPr="00746A26">
        <w:rPr>
          <w:rFonts w:ascii="Liberation Serif" w:hAnsi="Liberation Serif"/>
          <w:b w:val="0"/>
          <w:sz w:val="24"/>
          <w:szCs w:val="24"/>
        </w:rPr>
        <w:t xml:space="preserve"> год.</w:t>
      </w:r>
    </w:p>
    <w:p w:rsid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r>
        <w:rPr>
          <w:rFonts w:ascii="Liberation Serif" w:hAnsi="Liberation Serif"/>
          <w:b w:val="0"/>
          <w:sz w:val="24"/>
          <w:szCs w:val="24"/>
        </w:rPr>
        <w:t>Казского городского поселения</w:t>
      </w:r>
      <w:r w:rsidRPr="00746A26">
        <w:rPr>
          <w:rFonts w:ascii="Liberation Serif" w:hAnsi="Liberation Serif"/>
          <w:b w:val="0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746A26" w:rsidRPr="00746A26" w:rsidRDefault="00746A26" w:rsidP="00746A26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На регулярной основе давались консультации в ходе личных приемов, обследования и осмотров территорий, а также посредством телефонной связи и письменных ответов на обращения.</w:t>
      </w:r>
    </w:p>
    <w:p w:rsidR="00746A26" w:rsidRDefault="00746A26" w:rsidP="00746A26">
      <w:pPr>
        <w:pStyle w:val="a7"/>
        <w:ind w:left="0" w:right="-1"/>
        <w:jc w:val="center"/>
        <w:rPr>
          <w:rFonts w:ascii="Liberation Serif" w:hAnsi="Liberation Serif"/>
          <w:sz w:val="24"/>
          <w:szCs w:val="24"/>
        </w:rPr>
      </w:pPr>
    </w:p>
    <w:p w:rsidR="00746A26" w:rsidRDefault="00746A26" w:rsidP="00746A26">
      <w:pPr>
        <w:pStyle w:val="a7"/>
        <w:ind w:left="0" w:right="-1"/>
        <w:jc w:val="center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Раздел 2</w:t>
      </w:r>
    </w:p>
    <w:p w:rsidR="00746A26" w:rsidRPr="00746A26" w:rsidRDefault="00746A26" w:rsidP="00746A26">
      <w:pPr>
        <w:pStyle w:val="1"/>
        <w:tabs>
          <w:tab w:val="left" w:pos="2725"/>
        </w:tabs>
        <w:ind w:left="709" w:right="-1"/>
        <w:jc w:val="center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Цели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задачи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реализации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Программы профилактики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/>
        <w:rPr>
          <w:rFonts w:ascii="Liberation Serif" w:hAnsi="Liberation Serif"/>
          <w:b w:val="0"/>
          <w:sz w:val="24"/>
          <w:szCs w:val="24"/>
        </w:rPr>
      </w:pP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Целями реализации Программы профилактики являются: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746A26">
        <w:rPr>
          <w:rFonts w:ascii="Liberation Serif" w:hAnsi="Liberation Serif"/>
          <w:b w:val="0"/>
          <w:sz w:val="24"/>
          <w:szCs w:val="24"/>
        </w:rPr>
        <w:br/>
        <w:t>и законных интересов граждан, организаций) вследствие нарушений обязательных требований;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повышение прозрачности, результативности и эффективности системы контрольно-надзорной деятельности.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Задачами реализации Программы профилактики являются: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746A26">
        <w:rPr>
          <w:rFonts w:ascii="Liberation Serif" w:hAnsi="Liberation Serif"/>
          <w:b w:val="0"/>
          <w:sz w:val="24"/>
          <w:szCs w:val="24"/>
        </w:rPr>
        <w:br/>
        <w:t xml:space="preserve">и законных интересов граждан, организаций), выработка и реализация профилактических </w:t>
      </w:r>
      <w:r w:rsidRPr="00746A26">
        <w:rPr>
          <w:rFonts w:ascii="Liberation Serif" w:hAnsi="Liberation Serif"/>
          <w:b w:val="0"/>
          <w:sz w:val="24"/>
          <w:szCs w:val="24"/>
        </w:rPr>
        <w:lastRenderedPageBreak/>
        <w:t>мер, способствующих ее снижению;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снижение издержек контрольно-надзорной деятельности и административной нагрузки на контролируемых лиц;</w:t>
      </w:r>
    </w:p>
    <w:p w:rsidR="00746A26" w:rsidRPr="00746A26" w:rsidRDefault="00746A26" w:rsidP="00746A26">
      <w:pPr>
        <w:pStyle w:val="1"/>
        <w:tabs>
          <w:tab w:val="left" w:pos="2725"/>
        </w:tabs>
        <w:ind w:left="0" w:right="-1"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746A26">
        <w:rPr>
          <w:rFonts w:ascii="Liberation Serif" w:hAnsi="Liberation Serif"/>
          <w:b w:val="0"/>
          <w:sz w:val="24"/>
          <w:szCs w:val="24"/>
        </w:rPr>
        <w:t>обеспечение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доступности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информации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об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обязательных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 xml:space="preserve">требованиях </w:t>
      </w:r>
      <w:r w:rsidRPr="00746A26">
        <w:rPr>
          <w:rFonts w:ascii="Liberation Serif" w:hAnsi="Liberation Serif"/>
          <w:b w:val="0"/>
          <w:spacing w:val="-1"/>
          <w:sz w:val="24"/>
          <w:szCs w:val="24"/>
        </w:rPr>
        <w:t>и</w:t>
      </w:r>
      <w:r>
        <w:rPr>
          <w:rFonts w:ascii="Liberation Serif" w:hAnsi="Liberation Serif"/>
          <w:b w:val="0"/>
          <w:spacing w:val="-1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необходимых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мерах по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их</w:t>
      </w:r>
      <w:r>
        <w:rPr>
          <w:rFonts w:ascii="Liberation Serif" w:hAnsi="Liberation Serif"/>
          <w:b w:val="0"/>
          <w:sz w:val="24"/>
          <w:szCs w:val="24"/>
        </w:rPr>
        <w:t xml:space="preserve"> </w:t>
      </w:r>
      <w:r w:rsidRPr="00746A26">
        <w:rPr>
          <w:rFonts w:ascii="Liberation Serif" w:hAnsi="Liberation Serif"/>
          <w:b w:val="0"/>
          <w:sz w:val="24"/>
          <w:szCs w:val="24"/>
        </w:rPr>
        <w:t>исполнению.</w:t>
      </w:r>
    </w:p>
    <w:p w:rsidR="00746A26" w:rsidRPr="00746A26" w:rsidRDefault="00746A26" w:rsidP="00746A26">
      <w:pPr>
        <w:pStyle w:val="a7"/>
        <w:ind w:left="0" w:right="-1"/>
        <w:rPr>
          <w:rFonts w:ascii="Liberation Serif" w:hAnsi="Liberation Serif"/>
          <w:sz w:val="24"/>
          <w:szCs w:val="24"/>
        </w:rPr>
      </w:pPr>
    </w:p>
    <w:p w:rsidR="00746A26" w:rsidRPr="00746A26" w:rsidRDefault="00746A26" w:rsidP="00746A26">
      <w:pPr>
        <w:pStyle w:val="a7"/>
        <w:ind w:left="0" w:right="-1"/>
        <w:jc w:val="center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Раздел 3</w:t>
      </w:r>
    </w:p>
    <w:p w:rsidR="00746A26" w:rsidRPr="00EB2D1C" w:rsidRDefault="00746A26" w:rsidP="00EB2D1C">
      <w:pPr>
        <w:pStyle w:val="a7"/>
        <w:ind w:left="0" w:right="-1"/>
        <w:jc w:val="center"/>
        <w:rPr>
          <w:rFonts w:ascii="Liberation Serif" w:hAnsi="Liberation Serif"/>
          <w:spacing w:val="-7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Перечень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профилактических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мероприятий,</w:t>
      </w:r>
      <w:r w:rsidR="00EB2D1C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сроки (периодичность)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их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проведения</w:t>
      </w:r>
    </w:p>
    <w:p w:rsidR="00746A26" w:rsidRPr="00746A26" w:rsidRDefault="00746A26" w:rsidP="00746A26">
      <w:pPr>
        <w:pStyle w:val="a7"/>
        <w:ind w:left="0" w:right="-1"/>
        <w:rPr>
          <w:rFonts w:ascii="Liberation Serif" w:hAnsi="Liberation Serif"/>
          <w:sz w:val="24"/>
          <w:szCs w:val="24"/>
        </w:rPr>
      </w:pPr>
    </w:p>
    <w:p w:rsidR="00746A26" w:rsidRPr="00746A26" w:rsidRDefault="00746A26" w:rsidP="00746A26">
      <w:pPr>
        <w:pStyle w:val="a7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 xml:space="preserve">В соответствии с </w:t>
      </w:r>
      <w:r>
        <w:rPr>
          <w:rFonts w:ascii="Liberation Serif" w:hAnsi="Liberation Serif"/>
          <w:sz w:val="24"/>
          <w:szCs w:val="24"/>
        </w:rPr>
        <w:t>административным регламентом</w:t>
      </w:r>
      <w:r w:rsidRPr="00746A26">
        <w:rPr>
          <w:rFonts w:ascii="Liberation Serif" w:hAnsi="Liberation Serif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Liberation Serif" w:hAnsi="Liberation Serif"/>
          <w:sz w:val="24"/>
          <w:szCs w:val="24"/>
        </w:rPr>
        <w:t>МО «Казское городское поселение»,</w:t>
      </w:r>
      <w:r w:rsidRPr="00746A26">
        <w:rPr>
          <w:rFonts w:ascii="Liberation Serif" w:hAnsi="Liberation Serif"/>
          <w:sz w:val="24"/>
          <w:szCs w:val="24"/>
        </w:rPr>
        <w:t xml:space="preserve"> проводятся следующие профилактические мероприятия:</w:t>
      </w:r>
    </w:p>
    <w:p w:rsidR="00746A26" w:rsidRPr="00746A26" w:rsidRDefault="00746A26" w:rsidP="00746A26">
      <w:pPr>
        <w:pStyle w:val="a7"/>
        <w:ind w:right="-1" w:firstLine="709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информирование;</w:t>
      </w:r>
    </w:p>
    <w:p w:rsidR="00746A26" w:rsidRPr="00746A26" w:rsidRDefault="00746A26" w:rsidP="00746A26">
      <w:pPr>
        <w:pStyle w:val="a7"/>
        <w:ind w:right="-1" w:firstLine="709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объявление предостережения;</w:t>
      </w:r>
    </w:p>
    <w:p w:rsidR="00746A26" w:rsidRPr="00746A26" w:rsidRDefault="00746A26" w:rsidP="00746A26">
      <w:pPr>
        <w:pStyle w:val="a7"/>
        <w:ind w:right="-1" w:firstLine="709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консультирование.</w:t>
      </w:r>
    </w:p>
    <w:p w:rsidR="00746A26" w:rsidRPr="00746A26" w:rsidRDefault="00746A26" w:rsidP="00746A26">
      <w:pPr>
        <w:pStyle w:val="a7"/>
        <w:ind w:left="0" w:right="-1" w:firstLine="930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таблице 2.</w:t>
      </w:r>
    </w:p>
    <w:p w:rsidR="00746A26" w:rsidRPr="00746A26" w:rsidRDefault="00746A26" w:rsidP="00746A26">
      <w:pPr>
        <w:pStyle w:val="a7"/>
        <w:ind w:left="0" w:right="-1"/>
        <w:jc w:val="both"/>
        <w:rPr>
          <w:rFonts w:ascii="Liberation Serif" w:hAnsi="Liberation Serif"/>
          <w:sz w:val="24"/>
          <w:szCs w:val="24"/>
        </w:rPr>
      </w:pPr>
    </w:p>
    <w:p w:rsidR="00746A26" w:rsidRPr="00EB2D1C" w:rsidRDefault="00746A26" w:rsidP="00EB2D1C">
      <w:pPr>
        <w:pStyle w:val="a7"/>
        <w:ind w:left="0" w:right="-1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Таблица 2</w:t>
      </w:r>
    </w:p>
    <w:tbl>
      <w:tblPr>
        <w:tblStyle w:val="11"/>
        <w:tblW w:w="5000" w:type="pct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139"/>
        <w:gridCol w:w="1716"/>
        <w:gridCol w:w="2716"/>
      </w:tblGrid>
      <w:tr w:rsidR="00746A26" w:rsidRPr="00746A26" w:rsidTr="00EB2D1C">
        <w:trPr>
          <w:trHeight w:val="20"/>
          <w:jc w:val="center"/>
        </w:trPr>
        <w:tc>
          <w:tcPr>
            <w:tcW w:w="5177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727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735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</w:tbl>
    <w:p w:rsidR="00746A26" w:rsidRPr="00746A26" w:rsidRDefault="00746A26" w:rsidP="00746A26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11"/>
        <w:tblW w:w="5000" w:type="pct"/>
        <w:jc w:val="center"/>
        <w:tblLayout w:type="fixed"/>
        <w:tblLook w:val="04A0"/>
      </w:tblPr>
      <w:tblGrid>
        <w:gridCol w:w="5139"/>
        <w:gridCol w:w="1716"/>
        <w:gridCol w:w="2716"/>
      </w:tblGrid>
      <w:tr w:rsidR="00746A26" w:rsidRPr="00746A26" w:rsidTr="00EB2D1C">
        <w:trPr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Информирование</w:t>
            </w: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Актуализация и размещение на официальном сайте Администрации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Казского городского поселения</w:t>
            </w: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Интернет: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2)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материалов, информационных писем,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lastRenderedPageBreak/>
              <w:t>руководств по соблюдению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действующих обязательных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требований;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3) проверочных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листов;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4) перечня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критериев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индикаторов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риска нарушения обязательных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требований, перечня объектов контроля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указанием категории риска, перечня сведений, которые могут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запрашиваться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контролируемого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лица;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5) программы профилактики рисков вреда;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6) плана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плановых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контрольны</w:t>
            </w:r>
            <w:proofErr w:type="gramStart"/>
            <w:r w:rsidRPr="00746A26">
              <w:rPr>
                <w:rFonts w:ascii="Liberation Serif" w:hAnsi="Liberation Serif"/>
                <w:sz w:val="24"/>
                <w:szCs w:val="24"/>
              </w:rPr>
              <w:t>х(</w:t>
            </w:r>
            <w:proofErr w:type="gramEnd"/>
            <w:r w:rsidRPr="00746A26">
              <w:rPr>
                <w:rFonts w:ascii="Liberation Serif" w:hAnsi="Liberation Serif"/>
                <w:sz w:val="24"/>
                <w:szCs w:val="24"/>
              </w:rPr>
              <w:t>надзорных)мероприятий;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7) доклада об осуществлении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46A26">
              <w:rPr>
                <w:rFonts w:ascii="Liberation Serif" w:hAnsi="Liberation Serif"/>
                <w:sz w:val="24"/>
                <w:szCs w:val="24"/>
              </w:rPr>
              <w:t>муниципального контроля;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 xml:space="preserve">8) информирование (уведомление) </w:t>
            </w: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контролируемых лиц  </w:t>
            </w: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Постоянно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 год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Не позднее 5 рабочих дней после их утверждения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 внесении изменений в перечни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Не позднее 25 декабря </w:t>
            </w:r>
            <w:proofErr w:type="spellStart"/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предшествую-щего</w:t>
            </w:r>
            <w:proofErr w:type="spellEnd"/>
            <w:proofErr w:type="gram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До 20 января следующего за </w:t>
            </w:r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 один месяц до начала плановых контрольных мероприятий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35" w:type="dxa"/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пец. по связям с общественностью администрации Казского городского поселения</w:t>
            </w: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pStyle w:val="a7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lastRenderedPageBreak/>
              <w:t>Объявление предостережения</w:t>
            </w: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746A26" w:rsidRPr="00746A26" w:rsidRDefault="00746A26" w:rsidP="00C077B6">
            <w:pPr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Консультирование</w:t>
            </w:r>
          </w:p>
        </w:tc>
      </w:tr>
      <w:tr w:rsidR="00746A26" w:rsidRPr="00746A26" w:rsidTr="00EB2D1C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 запросу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Способы консультирования: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 телефону, на личном приеме, в ходе проведения контрольных мероприятий, в том числе посредством </w:t>
            </w:r>
            <w:proofErr w:type="spell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735" w:type="dxa"/>
          </w:tcPr>
          <w:p w:rsidR="00746A26" w:rsidRPr="00746A26" w:rsidRDefault="00746A26" w:rsidP="00C077B6">
            <w:pPr>
              <w:widowControl w:val="0"/>
              <w:ind w:left="-57" w:right="-57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746A26" w:rsidRPr="00746A26" w:rsidRDefault="00746A26" w:rsidP="00746A26">
      <w:pPr>
        <w:pStyle w:val="a7"/>
        <w:ind w:left="0" w:right="-1"/>
        <w:rPr>
          <w:rFonts w:ascii="Liberation Serif" w:hAnsi="Liberation Serif"/>
          <w:sz w:val="24"/>
          <w:szCs w:val="24"/>
        </w:rPr>
      </w:pPr>
    </w:p>
    <w:p w:rsidR="00746A26" w:rsidRPr="00746A26" w:rsidRDefault="00746A26" w:rsidP="00746A26">
      <w:pPr>
        <w:pStyle w:val="a7"/>
        <w:ind w:left="0" w:right="-1"/>
        <w:jc w:val="center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Раздел 4</w:t>
      </w:r>
    </w:p>
    <w:p w:rsidR="00746A26" w:rsidRPr="00746A26" w:rsidRDefault="00746A26" w:rsidP="00746A26">
      <w:pPr>
        <w:pStyle w:val="a7"/>
        <w:ind w:left="0" w:right="-1"/>
        <w:jc w:val="center"/>
        <w:rPr>
          <w:rFonts w:ascii="Liberation Serif" w:hAnsi="Liberation Serif"/>
          <w:b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Показатель результативности и эффективности программы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профилактики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1) доля нарушений обязательных требований, выявленных в ходе проведения контрольных мероприятий,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Дн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= Н : </w:t>
      </w:r>
      <w:proofErr w:type="gramStart"/>
      <w:r w:rsidRPr="00746A26">
        <w:rPr>
          <w:rFonts w:ascii="Liberation Serif" w:hAnsi="Liberation Serif"/>
          <w:sz w:val="24"/>
          <w:szCs w:val="24"/>
        </w:rPr>
        <w:t>П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* 100%, где: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Дн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– доля нарушений обязательных требований</w:t>
      </w:r>
      <w:proofErr w:type="gramStart"/>
      <w:r w:rsidRPr="00746A26">
        <w:rPr>
          <w:rFonts w:ascii="Liberation Serif" w:hAnsi="Liberation Serif"/>
          <w:sz w:val="24"/>
          <w:szCs w:val="24"/>
        </w:rPr>
        <w:t>, %;</w:t>
      </w:r>
      <w:proofErr w:type="gramEnd"/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Н – количество контрольных мероприятий, по 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6A26">
        <w:rPr>
          <w:rFonts w:ascii="Liberation Serif" w:hAnsi="Liberation Serif"/>
          <w:sz w:val="24"/>
          <w:szCs w:val="24"/>
        </w:rPr>
        <w:t>которых выявлены нарушения обязательных требований за календарный год;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46A26">
        <w:rPr>
          <w:rFonts w:ascii="Liberation Serif" w:hAnsi="Liberation Serif"/>
          <w:sz w:val="24"/>
          <w:szCs w:val="24"/>
        </w:rPr>
        <w:t>П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– количество контрольных мероприятий, проведенных в календарном году;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2) доля выполненных мероприятий Программы профилактики,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Дм = М2</w:t>
      </w:r>
      <w:proofErr w:type="gramStart"/>
      <w:r w:rsidRPr="00746A26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М</w:t>
      </w:r>
      <w:proofErr w:type="gramStart"/>
      <w:r w:rsidRPr="00746A26">
        <w:rPr>
          <w:rFonts w:ascii="Liberation Serif" w:hAnsi="Liberation Serif"/>
          <w:sz w:val="24"/>
          <w:szCs w:val="24"/>
        </w:rPr>
        <w:t>1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* 100%, где: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Дм – доля выполненных мероприятий Программы профилактики</w:t>
      </w:r>
      <w:proofErr w:type="gramStart"/>
      <w:r w:rsidRPr="00746A26">
        <w:rPr>
          <w:rFonts w:ascii="Liberation Serif" w:hAnsi="Liberation Serif"/>
          <w:sz w:val="24"/>
          <w:szCs w:val="24"/>
        </w:rPr>
        <w:t>, %;</w:t>
      </w:r>
      <w:proofErr w:type="gramEnd"/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М</w:t>
      </w:r>
      <w:proofErr w:type="gramStart"/>
      <w:r w:rsidRPr="00746A26">
        <w:rPr>
          <w:rFonts w:ascii="Liberation Serif" w:hAnsi="Liberation Serif"/>
          <w:sz w:val="24"/>
          <w:szCs w:val="24"/>
        </w:rPr>
        <w:t>2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– количество выполненных мероприятий Программы профилактики;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М</w:t>
      </w:r>
      <w:proofErr w:type="gramStart"/>
      <w:r w:rsidRPr="00746A26">
        <w:rPr>
          <w:rFonts w:ascii="Liberation Serif" w:hAnsi="Liberation Serif"/>
          <w:sz w:val="24"/>
          <w:szCs w:val="24"/>
        </w:rPr>
        <w:t>1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– количество мероприятий, предусмотренных Программой профилактики;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3) доля неисполненных предостережений и предписаний (степень недисциплинированности контролируемых лиц),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Дс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= (</w:t>
      </w:r>
      <w:proofErr w:type="spellStart"/>
      <w:proofErr w:type="gramStart"/>
      <w:r w:rsidRPr="00746A26">
        <w:rPr>
          <w:rFonts w:ascii="Liberation Serif" w:hAnsi="Liberation Serif"/>
          <w:sz w:val="24"/>
          <w:szCs w:val="24"/>
        </w:rPr>
        <w:t>Пн</w:t>
      </w:r>
      <w:proofErr w:type="spellEnd"/>
      <w:proofErr w:type="gramEnd"/>
      <w:r w:rsidRPr="00746A26">
        <w:rPr>
          <w:rFonts w:ascii="Liberation Serif" w:hAnsi="Liberation Serif"/>
          <w:sz w:val="24"/>
          <w:szCs w:val="24"/>
        </w:rPr>
        <w:t xml:space="preserve"> + </w:t>
      </w:r>
      <w:proofErr w:type="spellStart"/>
      <w:r w:rsidRPr="00746A26">
        <w:rPr>
          <w:rFonts w:ascii="Liberation Serif" w:hAnsi="Liberation Serif"/>
          <w:sz w:val="24"/>
          <w:szCs w:val="24"/>
        </w:rPr>
        <w:t>Рн</w:t>
      </w:r>
      <w:proofErr w:type="spellEnd"/>
      <w:r w:rsidRPr="00746A26">
        <w:rPr>
          <w:rFonts w:ascii="Liberation Serif" w:hAnsi="Liberation Serif"/>
          <w:sz w:val="24"/>
          <w:szCs w:val="24"/>
        </w:rPr>
        <w:t>) : (</w:t>
      </w:r>
      <w:proofErr w:type="spellStart"/>
      <w:proofErr w:type="gramStart"/>
      <w:r w:rsidRPr="00746A26">
        <w:rPr>
          <w:rFonts w:ascii="Liberation Serif" w:hAnsi="Liberation Serif"/>
          <w:sz w:val="24"/>
          <w:szCs w:val="24"/>
        </w:rPr>
        <w:t>Пн</w:t>
      </w:r>
      <w:proofErr w:type="spellEnd"/>
      <w:proofErr w:type="gramEnd"/>
      <w:r w:rsidRPr="00746A26">
        <w:rPr>
          <w:rFonts w:ascii="Liberation Serif" w:hAnsi="Liberation Serif"/>
          <w:sz w:val="24"/>
          <w:szCs w:val="24"/>
        </w:rPr>
        <w:t xml:space="preserve"> + </w:t>
      </w:r>
      <w:proofErr w:type="spellStart"/>
      <w:r w:rsidRPr="00746A26">
        <w:rPr>
          <w:rFonts w:ascii="Liberation Serif" w:hAnsi="Liberation Serif"/>
          <w:sz w:val="24"/>
          <w:szCs w:val="24"/>
        </w:rPr>
        <w:t>Рн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+ Пи + </w:t>
      </w:r>
      <w:proofErr w:type="spellStart"/>
      <w:r w:rsidRPr="00746A26">
        <w:rPr>
          <w:rFonts w:ascii="Liberation Serif" w:hAnsi="Liberation Serif"/>
          <w:sz w:val="24"/>
          <w:szCs w:val="24"/>
        </w:rPr>
        <w:t>Ри</w:t>
      </w:r>
      <w:proofErr w:type="spellEnd"/>
      <w:r w:rsidRPr="00746A26">
        <w:rPr>
          <w:rFonts w:ascii="Liberation Serif" w:hAnsi="Liberation Serif"/>
          <w:sz w:val="24"/>
          <w:szCs w:val="24"/>
        </w:rPr>
        <w:t>) * 100%, где: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Дс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– степень недисциплинированности контролируемых лиц;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proofErr w:type="gramStart"/>
      <w:r w:rsidRPr="00746A26">
        <w:rPr>
          <w:rFonts w:ascii="Liberation Serif" w:hAnsi="Liberation Serif"/>
          <w:sz w:val="24"/>
          <w:szCs w:val="24"/>
        </w:rPr>
        <w:t>Пн</w:t>
      </w:r>
      <w:proofErr w:type="spellEnd"/>
      <w:proofErr w:type="gramEnd"/>
      <w:r w:rsidRPr="00746A26">
        <w:rPr>
          <w:rFonts w:ascii="Liberation Serif" w:hAnsi="Liberation Serif"/>
          <w:sz w:val="24"/>
          <w:szCs w:val="24"/>
        </w:rPr>
        <w:t xml:space="preserve"> – количество неисполненных предписаний уполномоченного органа;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Рн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Пи – количество исполненных предписаний об устранении выявленных нарушений обязательных требований;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46A26">
        <w:rPr>
          <w:rFonts w:ascii="Liberation Serif" w:hAnsi="Liberation Serif"/>
          <w:sz w:val="24"/>
          <w:szCs w:val="24"/>
        </w:rPr>
        <w:t>Ри</w:t>
      </w:r>
      <w:proofErr w:type="spellEnd"/>
      <w:r w:rsidRPr="00746A26">
        <w:rPr>
          <w:rFonts w:ascii="Liberation Serif" w:hAnsi="Liberation Serif"/>
          <w:sz w:val="24"/>
          <w:szCs w:val="24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4) доля (уровень) административной нагрузки на контролируемых лиц,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 xml:space="preserve">Да = А : </w:t>
      </w:r>
      <w:proofErr w:type="gramStart"/>
      <w:r w:rsidRPr="00746A26">
        <w:rPr>
          <w:rFonts w:ascii="Liberation Serif" w:hAnsi="Liberation Serif"/>
          <w:sz w:val="24"/>
          <w:szCs w:val="24"/>
        </w:rPr>
        <w:t>П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* 100%, где: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Да – доля (уровень) административной нагрузки на контролируемых лиц</w:t>
      </w:r>
      <w:proofErr w:type="gramStart"/>
      <w:r w:rsidRPr="00746A26">
        <w:rPr>
          <w:rFonts w:ascii="Liberation Serif" w:hAnsi="Liberation Serif"/>
          <w:sz w:val="24"/>
          <w:szCs w:val="24"/>
        </w:rPr>
        <w:t>, %;</w:t>
      </w:r>
      <w:proofErr w:type="gramEnd"/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А – количество административных протоколов, составленных в ходе осуществления муниципального контроля;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46A26">
        <w:rPr>
          <w:rFonts w:ascii="Liberation Serif" w:hAnsi="Liberation Serif"/>
          <w:sz w:val="24"/>
          <w:szCs w:val="24"/>
        </w:rPr>
        <w:t>П</w:t>
      </w:r>
      <w:proofErr w:type="gramEnd"/>
      <w:r w:rsidRPr="00746A26">
        <w:rPr>
          <w:rFonts w:ascii="Liberation Serif" w:hAnsi="Liberation Serif"/>
          <w:sz w:val="24"/>
          <w:szCs w:val="24"/>
        </w:rPr>
        <w:t xml:space="preserve"> – количество контрольных мероприятий, проведенных в календарном году.</w:t>
      </w:r>
    </w:p>
    <w:p w:rsidR="00746A26" w:rsidRPr="00746A26" w:rsidRDefault="00EB2D1C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Оценка эффективности </w:t>
      </w:r>
      <w:r w:rsidR="00746A26" w:rsidRPr="00746A26">
        <w:rPr>
          <w:rFonts w:ascii="Liberation Serif" w:hAnsi="Liberation Serif"/>
          <w:sz w:val="24"/>
          <w:szCs w:val="24"/>
        </w:rPr>
        <w:t xml:space="preserve">реализации Программы профилактики по итогам </w:t>
      </w:r>
      <w:r w:rsidR="00746A26" w:rsidRPr="00746A26">
        <w:rPr>
          <w:rFonts w:ascii="Liberation Serif" w:hAnsi="Liberation Serif"/>
          <w:spacing w:val="-1"/>
          <w:sz w:val="24"/>
          <w:szCs w:val="24"/>
        </w:rPr>
        <w:t xml:space="preserve">года осуществляется в соответствии с </w:t>
      </w:r>
      <w:r w:rsidR="00746A26" w:rsidRPr="00746A26">
        <w:rPr>
          <w:rFonts w:ascii="Liberation Serif" w:hAnsi="Liberation Serif"/>
          <w:sz w:val="24"/>
          <w:szCs w:val="24"/>
        </w:rPr>
        <w:t>показателями таблицы 3.</w:t>
      </w:r>
    </w:p>
    <w:p w:rsidR="00746A26" w:rsidRPr="00746A26" w:rsidRDefault="00746A26" w:rsidP="00746A26">
      <w:pPr>
        <w:pStyle w:val="a7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</w:p>
    <w:p w:rsidR="00746A26" w:rsidRPr="00746A26" w:rsidRDefault="00746A26" w:rsidP="00746A26">
      <w:pPr>
        <w:pStyle w:val="a7"/>
        <w:ind w:left="0" w:right="-1"/>
        <w:jc w:val="both"/>
        <w:rPr>
          <w:rFonts w:ascii="Liberation Serif" w:hAnsi="Liberation Serif"/>
          <w:sz w:val="24"/>
          <w:szCs w:val="24"/>
        </w:rPr>
      </w:pPr>
      <w:r w:rsidRPr="00746A26">
        <w:rPr>
          <w:rFonts w:ascii="Liberation Serif" w:hAnsi="Liberation Serif"/>
          <w:sz w:val="24"/>
          <w:szCs w:val="24"/>
        </w:rPr>
        <w:t>Таблица 3</w:t>
      </w:r>
    </w:p>
    <w:tbl>
      <w:tblPr>
        <w:tblStyle w:val="a6"/>
        <w:tblW w:w="5000" w:type="pct"/>
        <w:jc w:val="center"/>
        <w:tblLayout w:type="fixed"/>
        <w:tblLook w:val="04A0"/>
      </w:tblPr>
      <w:tblGrid>
        <w:gridCol w:w="2976"/>
        <w:gridCol w:w="1753"/>
        <w:gridCol w:w="1625"/>
        <w:gridCol w:w="1581"/>
        <w:gridCol w:w="1636"/>
      </w:tblGrid>
      <w:tr w:rsidR="00746A26" w:rsidRPr="00746A26" w:rsidTr="00EB2D1C">
        <w:trPr>
          <w:trHeight w:val="23"/>
          <w:jc w:val="center"/>
        </w:trPr>
        <w:tc>
          <w:tcPr>
            <w:tcW w:w="2997" w:type="dxa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Значения отчетного показателя</w:t>
            </w:r>
          </w:p>
        </w:tc>
      </w:tr>
      <w:tr w:rsidR="00746A26" w:rsidRPr="00746A26" w:rsidTr="00EB2D1C">
        <w:trPr>
          <w:trHeight w:val="23"/>
          <w:jc w:val="center"/>
        </w:trPr>
        <w:tc>
          <w:tcPr>
            <w:tcW w:w="2997" w:type="dxa"/>
          </w:tcPr>
          <w:p w:rsidR="00746A26" w:rsidRPr="00746A26" w:rsidRDefault="00746A26" w:rsidP="00C077B6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20%именее</w:t>
            </w:r>
          </w:p>
        </w:tc>
        <w:tc>
          <w:tcPr>
            <w:tcW w:w="1635" w:type="dxa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746A26" w:rsidRPr="00746A26" w:rsidRDefault="00746A26" w:rsidP="00C077B6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746A26" w:rsidRPr="00746A26" w:rsidTr="00EB2D1C">
        <w:trPr>
          <w:trHeight w:val="23"/>
          <w:jc w:val="center"/>
        </w:trPr>
        <w:tc>
          <w:tcPr>
            <w:tcW w:w="2997" w:type="dxa"/>
          </w:tcPr>
          <w:p w:rsidR="00746A26" w:rsidRPr="00746A26" w:rsidRDefault="00746A26" w:rsidP="00C077B6">
            <w:pPr>
              <w:pStyle w:val="a7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746A26" w:rsidRPr="00746A26" w:rsidRDefault="00746A26" w:rsidP="00C077B6">
            <w:pPr>
              <w:pStyle w:val="a7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746A26" w:rsidRPr="00746A26" w:rsidTr="00EB2D1C">
        <w:trPr>
          <w:trHeight w:val="23"/>
          <w:jc w:val="center"/>
        </w:trPr>
        <w:tc>
          <w:tcPr>
            <w:tcW w:w="2997" w:type="dxa"/>
            <w:vMerge w:val="restart"/>
          </w:tcPr>
          <w:p w:rsidR="00746A26" w:rsidRPr="00746A26" w:rsidRDefault="00746A26" w:rsidP="00C077B6">
            <w:pPr>
              <w:pStyle w:val="a7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Оп = 100 - (</w:t>
            </w:r>
            <w:proofErr w:type="spell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+ Дм + </w:t>
            </w:r>
            <w:proofErr w:type="spell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+ Да)</w:t>
            </w:r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К, где:</w:t>
            </w:r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Оп – оценка эффективности Программы профилактики</w:t>
            </w:r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%;</w:t>
            </w:r>
            <w:proofErr w:type="gramEnd"/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6A26">
              <w:rPr>
                <w:rFonts w:ascii="Liberation Serif" w:hAnsi="Liberation Serif"/>
                <w:sz w:val="24"/>
                <w:szCs w:val="24"/>
              </w:rPr>
              <w:t>Дн</w:t>
            </w:r>
            <w:proofErr w:type="spellEnd"/>
            <w:r w:rsidRPr="00746A26">
              <w:rPr>
                <w:rFonts w:ascii="Liberation Serif" w:hAnsi="Liberation Serif"/>
                <w:sz w:val="24"/>
                <w:szCs w:val="24"/>
              </w:rPr>
              <w:t xml:space="preserve"> – доля нарушений обязательных требований</w:t>
            </w:r>
            <w:proofErr w:type="gramStart"/>
            <w:r w:rsidRPr="00746A26">
              <w:rPr>
                <w:rFonts w:ascii="Liberation Serif" w:hAnsi="Liberation Serif"/>
                <w:sz w:val="24"/>
                <w:szCs w:val="24"/>
              </w:rPr>
              <w:t>, %;</w:t>
            </w:r>
            <w:proofErr w:type="gramEnd"/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Дм – доля выполненных мероприятий Программы профилактики</w:t>
            </w:r>
            <w:proofErr w:type="gramStart"/>
            <w:r w:rsidRPr="00746A26">
              <w:rPr>
                <w:rFonts w:ascii="Liberation Serif" w:hAnsi="Liberation Serif"/>
                <w:sz w:val="24"/>
                <w:szCs w:val="24"/>
              </w:rPr>
              <w:t>, %;</w:t>
            </w:r>
            <w:proofErr w:type="gramEnd"/>
          </w:p>
          <w:p w:rsidR="00746A26" w:rsidRPr="00746A26" w:rsidRDefault="00746A26" w:rsidP="00C077B6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Да – уровень административной нагрузки на контролируемых лиц</w:t>
            </w:r>
            <w:proofErr w:type="gramStart"/>
            <w:r w:rsidRPr="00746A26">
              <w:rPr>
                <w:rFonts w:ascii="Liberation Serif" w:hAnsi="Liberation Serif"/>
                <w:sz w:val="24"/>
                <w:szCs w:val="24"/>
              </w:rPr>
              <w:t>, %;</w:t>
            </w:r>
            <w:proofErr w:type="gramEnd"/>
          </w:p>
          <w:p w:rsidR="00746A26" w:rsidRPr="00746A26" w:rsidRDefault="00746A26" w:rsidP="00C077B6">
            <w:pPr>
              <w:pStyle w:val="a7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746A2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профилактики.</w:t>
            </w:r>
          </w:p>
        </w:tc>
      </w:tr>
      <w:tr w:rsidR="00746A26" w:rsidRPr="00746A26" w:rsidTr="00EB2D1C">
        <w:trPr>
          <w:trHeight w:val="23"/>
          <w:jc w:val="center"/>
        </w:trPr>
        <w:tc>
          <w:tcPr>
            <w:tcW w:w="2997" w:type="dxa"/>
            <w:vMerge/>
          </w:tcPr>
          <w:p w:rsidR="00746A26" w:rsidRPr="00746A26" w:rsidRDefault="00746A26" w:rsidP="00C077B6">
            <w:pPr>
              <w:pStyle w:val="a7"/>
              <w:ind w:left="-57" w:right="-5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746A26" w:rsidRPr="00746A26" w:rsidRDefault="00746A26" w:rsidP="00C077B6">
            <w:pPr>
              <w:pStyle w:val="a7"/>
              <w:ind w:left="0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746A26" w:rsidRPr="00746A26" w:rsidTr="00EB2D1C">
        <w:trPr>
          <w:trHeight w:val="23"/>
          <w:jc w:val="center"/>
        </w:trPr>
        <w:tc>
          <w:tcPr>
            <w:tcW w:w="2997" w:type="dxa"/>
          </w:tcPr>
          <w:p w:rsidR="00746A26" w:rsidRPr="00746A26" w:rsidRDefault="00746A26" w:rsidP="00C077B6">
            <w:pPr>
              <w:pStyle w:val="a7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lastRenderedPageBreak/>
              <w:t>Эффект</w:t>
            </w:r>
          </w:p>
          <w:p w:rsidR="00746A26" w:rsidRPr="00746A26" w:rsidRDefault="00746A26" w:rsidP="00C077B6">
            <w:pPr>
              <w:pStyle w:val="a7"/>
              <w:ind w:left="0" w:right="-57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746A26" w:rsidRPr="00746A26" w:rsidRDefault="00746A26" w:rsidP="00C077B6">
            <w:pPr>
              <w:pStyle w:val="a7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746A26" w:rsidRPr="00746A26" w:rsidRDefault="00746A26" w:rsidP="00C077B6">
            <w:pPr>
              <w:pStyle w:val="a7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746A26" w:rsidRPr="00746A26" w:rsidRDefault="00746A26" w:rsidP="00C077B6">
            <w:pPr>
              <w:pStyle w:val="a7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746A26" w:rsidRPr="00746A26" w:rsidRDefault="00746A26" w:rsidP="00C077B6">
            <w:pPr>
              <w:pStyle w:val="a7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6A26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746A26" w:rsidRPr="00746A26" w:rsidRDefault="00746A26" w:rsidP="00746A26">
      <w:pPr>
        <w:pStyle w:val="a4"/>
        <w:widowControl w:val="0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89223C" w:rsidRPr="00746A26" w:rsidRDefault="0089223C" w:rsidP="00746A26">
      <w:pPr>
        <w:autoSpaceDE w:val="0"/>
        <w:autoSpaceDN w:val="0"/>
        <w:jc w:val="center"/>
        <w:outlineLvl w:val="1"/>
        <w:rPr>
          <w:sz w:val="24"/>
          <w:szCs w:val="24"/>
        </w:rPr>
      </w:pPr>
    </w:p>
    <w:sectPr w:rsidR="0089223C" w:rsidRPr="00746A26" w:rsidSect="00E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CA1"/>
    <w:rsid w:val="0000159C"/>
    <w:rsid w:val="000025FF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5847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1FCB"/>
    <w:rsid w:val="000A4574"/>
    <w:rsid w:val="000A5074"/>
    <w:rsid w:val="000A5AC4"/>
    <w:rsid w:val="000B0A6E"/>
    <w:rsid w:val="000B1BCE"/>
    <w:rsid w:val="000B4219"/>
    <w:rsid w:val="000B626D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E77A8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07C68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2D3"/>
    <w:rsid w:val="001416BA"/>
    <w:rsid w:val="00142899"/>
    <w:rsid w:val="001430CE"/>
    <w:rsid w:val="00144D85"/>
    <w:rsid w:val="00152178"/>
    <w:rsid w:val="00152DC6"/>
    <w:rsid w:val="00153E83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B0B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235D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5433"/>
    <w:rsid w:val="002166A1"/>
    <w:rsid w:val="00220800"/>
    <w:rsid w:val="00220A52"/>
    <w:rsid w:val="00222632"/>
    <w:rsid w:val="0022267A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359C"/>
    <w:rsid w:val="00267E92"/>
    <w:rsid w:val="0027037D"/>
    <w:rsid w:val="002709E9"/>
    <w:rsid w:val="0027102F"/>
    <w:rsid w:val="00271356"/>
    <w:rsid w:val="002724F1"/>
    <w:rsid w:val="002732F2"/>
    <w:rsid w:val="00274382"/>
    <w:rsid w:val="00280FE5"/>
    <w:rsid w:val="0028180C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1CA1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86B96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15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522"/>
    <w:rsid w:val="00412ADE"/>
    <w:rsid w:val="00413832"/>
    <w:rsid w:val="004147EB"/>
    <w:rsid w:val="00414AFF"/>
    <w:rsid w:val="00417460"/>
    <w:rsid w:val="00417996"/>
    <w:rsid w:val="0042344F"/>
    <w:rsid w:val="00426519"/>
    <w:rsid w:val="00433790"/>
    <w:rsid w:val="00435143"/>
    <w:rsid w:val="00441FD6"/>
    <w:rsid w:val="0044597B"/>
    <w:rsid w:val="00446BEC"/>
    <w:rsid w:val="00447836"/>
    <w:rsid w:val="00451E70"/>
    <w:rsid w:val="004520AE"/>
    <w:rsid w:val="00454754"/>
    <w:rsid w:val="004561EA"/>
    <w:rsid w:val="00456568"/>
    <w:rsid w:val="00456676"/>
    <w:rsid w:val="00456F5D"/>
    <w:rsid w:val="00463747"/>
    <w:rsid w:val="00463AD9"/>
    <w:rsid w:val="00466D72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8636E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4981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3258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275"/>
    <w:rsid w:val="00580F6D"/>
    <w:rsid w:val="00582913"/>
    <w:rsid w:val="005829F6"/>
    <w:rsid w:val="0058331F"/>
    <w:rsid w:val="00584D9C"/>
    <w:rsid w:val="0058542A"/>
    <w:rsid w:val="00586DB4"/>
    <w:rsid w:val="0059106D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95F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0E6F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2A6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1E10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6A26"/>
    <w:rsid w:val="00747198"/>
    <w:rsid w:val="007473B6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6F8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165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1FF7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D67"/>
    <w:rsid w:val="008853E8"/>
    <w:rsid w:val="00885D06"/>
    <w:rsid w:val="00886206"/>
    <w:rsid w:val="008865F8"/>
    <w:rsid w:val="0089223C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B34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3F5A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4015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25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1C81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4841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0767"/>
    <w:rsid w:val="00CD1326"/>
    <w:rsid w:val="00CD3898"/>
    <w:rsid w:val="00CD3AB1"/>
    <w:rsid w:val="00CD4823"/>
    <w:rsid w:val="00CD4CB6"/>
    <w:rsid w:val="00CD5668"/>
    <w:rsid w:val="00CD5CB9"/>
    <w:rsid w:val="00CD6B62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00D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6A7C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174BF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850"/>
    <w:rsid w:val="00EB2921"/>
    <w:rsid w:val="00EB2D1C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6E6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3849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C19C1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46A26"/>
    <w:pPr>
      <w:widowControl w:val="0"/>
      <w:autoSpaceDE w:val="0"/>
      <w:autoSpaceDN w:val="0"/>
      <w:ind w:left="259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71CA1"/>
    <w:rPr>
      <w:rFonts w:ascii="MonoCondensedC" w:hAnsi="MonoCondensedC"/>
    </w:rPr>
  </w:style>
  <w:style w:type="paragraph" w:styleId="a4">
    <w:name w:val="No Spacing"/>
    <w:link w:val="a3"/>
    <w:uiPriority w:val="1"/>
    <w:qFormat/>
    <w:rsid w:val="00371CA1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styleId="a5">
    <w:name w:val="Strong"/>
    <w:basedOn w:val="a0"/>
    <w:uiPriority w:val="22"/>
    <w:qFormat/>
    <w:rsid w:val="00371CA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46A2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7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74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746A26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46A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6A2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EB2D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B2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2022-06-02T07:16:00Z</dcterms:created>
  <dcterms:modified xsi:type="dcterms:W3CDTF">2022-06-02T07:32:00Z</dcterms:modified>
</cp:coreProperties>
</file>