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D7" w:rsidRDefault="00DF18D7">
      <w:pPr>
        <w:pStyle w:val="20"/>
        <w:shd w:val="clear" w:color="auto" w:fill="auto"/>
        <w:rPr>
          <w:lang w:val="en-US"/>
        </w:rPr>
      </w:pPr>
      <w:bookmarkStart w:id="0" w:name="_GoBack"/>
      <w:bookmarkEnd w:id="0"/>
    </w:p>
    <w:p w:rsidR="00DF18D7" w:rsidRDefault="00DF18D7">
      <w:pPr>
        <w:pStyle w:val="20"/>
        <w:shd w:val="clear" w:color="auto" w:fill="auto"/>
      </w:pPr>
      <w:r>
        <w:t xml:space="preserve">РОССИЙСКАЯ ФЕДЕРАЦИЯ </w:t>
      </w:r>
    </w:p>
    <w:p w:rsidR="00DF18D7" w:rsidRDefault="00DF18D7">
      <w:pPr>
        <w:pStyle w:val="20"/>
        <w:shd w:val="clear" w:color="auto" w:fill="auto"/>
      </w:pPr>
      <w:r>
        <w:t xml:space="preserve">КЕМЕРОВСКАЯ ОБЛАСТЬ - КУЗБАСС </w:t>
      </w:r>
    </w:p>
    <w:p w:rsidR="00DF18D7" w:rsidRDefault="00DF18D7">
      <w:pPr>
        <w:pStyle w:val="20"/>
        <w:shd w:val="clear" w:color="auto" w:fill="auto"/>
      </w:pPr>
      <w:r>
        <w:t xml:space="preserve">ТАШТАГОЛЬСКИЙ МУНИЦИПАЛЬНЫЙ РАЙОН </w:t>
      </w:r>
    </w:p>
    <w:p w:rsidR="00DF18D7" w:rsidRDefault="00DF18D7">
      <w:pPr>
        <w:pStyle w:val="20"/>
        <w:shd w:val="clear" w:color="auto" w:fill="auto"/>
      </w:pPr>
      <w:r>
        <w:t xml:space="preserve">КАЗСКОЕ ГОРОДСКОЕ ПОСЕЛЕНИЕ </w:t>
      </w:r>
    </w:p>
    <w:p w:rsidR="00DF18D7" w:rsidRDefault="00DF18D7">
      <w:pPr>
        <w:pStyle w:val="20"/>
        <w:shd w:val="clear" w:color="auto" w:fill="auto"/>
      </w:pPr>
      <w:r>
        <w:t>СОВЕТ НАРОДНЫХ ДЕПУТАТОВ КАЗСКОГО ГОРОДСКОГО ПОСЕЛЕНИЯ</w:t>
      </w:r>
    </w:p>
    <w:p w:rsidR="00DF18D7" w:rsidRDefault="00DF18D7">
      <w:pPr>
        <w:pStyle w:val="20"/>
        <w:shd w:val="clear" w:color="auto" w:fill="auto"/>
        <w:spacing w:after="283"/>
      </w:pPr>
      <w:r>
        <w:t>ЧЕТВЕРТЫЙ СОЗЫВ</w:t>
      </w:r>
    </w:p>
    <w:p w:rsidR="00DF18D7" w:rsidRDefault="00DF18D7">
      <w:pPr>
        <w:pStyle w:val="20"/>
        <w:shd w:val="clear" w:color="auto" w:fill="auto"/>
        <w:spacing w:after="270" w:line="220" w:lineRule="exact"/>
      </w:pPr>
      <w:r>
        <w:t>РЕШЕНИЕ</w:t>
      </w:r>
    </w:p>
    <w:p w:rsidR="00C441D0" w:rsidRDefault="00C441D0" w:rsidP="00C441D0">
      <w:pPr>
        <w:pStyle w:val="20"/>
        <w:shd w:val="clear" w:color="auto" w:fill="auto"/>
        <w:spacing w:line="240" w:lineRule="auto"/>
        <w:jc w:val="left"/>
      </w:pPr>
      <w:r>
        <w:t>От 29</w:t>
      </w:r>
      <w:r w:rsidR="00F64BE5">
        <w:t xml:space="preserve"> апреля 2022</w:t>
      </w:r>
      <w:r w:rsidR="002A6BEF">
        <w:t xml:space="preserve"> года № 55</w:t>
      </w:r>
    </w:p>
    <w:p w:rsidR="00C441D0" w:rsidRDefault="00DF18D7" w:rsidP="00C441D0">
      <w:pPr>
        <w:pStyle w:val="20"/>
        <w:shd w:val="clear" w:color="auto" w:fill="auto"/>
        <w:spacing w:line="240" w:lineRule="auto"/>
        <w:jc w:val="left"/>
      </w:pPr>
      <w:r>
        <w:t xml:space="preserve"> принято Советом народных депутатов </w:t>
      </w:r>
    </w:p>
    <w:p w:rsidR="00C441D0" w:rsidRDefault="00DF18D7" w:rsidP="00C441D0">
      <w:pPr>
        <w:pStyle w:val="20"/>
        <w:shd w:val="clear" w:color="auto" w:fill="auto"/>
        <w:spacing w:line="240" w:lineRule="auto"/>
        <w:jc w:val="left"/>
      </w:pPr>
      <w:r>
        <w:t>Казского городского поселения</w:t>
      </w:r>
      <w:r w:rsidR="00C441D0" w:rsidRPr="00C441D0">
        <w:t xml:space="preserve"> </w:t>
      </w:r>
    </w:p>
    <w:p w:rsidR="00C441D0" w:rsidRDefault="00C441D0" w:rsidP="00C441D0">
      <w:pPr>
        <w:pStyle w:val="20"/>
        <w:shd w:val="clear" w:color="auto" w:fill="auto"/>
        <w:spacing w:line="240" w:lineRule="auto"/>
        <w:jc w:val="left"/>
      </w:pPr>
    </w:p>
    <w:p w:rsidR="00C441D0" w:rsidRDefault="00C441D0" w:rsidP="00C441D0">
      <w:pPr>
        <w:pStyle w:val="20"/>
        <w:shd w:val="clear" w:color="auto" w:fill="auto"/>
        <w:spacing w:line="240" w:lineRule="auto"/>
        <w:jc w:val="left"/>
      </w:pPr>
    </w:p>
    <w:p w:rsidR="00C441D0" w:rsidRDefault="00C441D0" w:rsidP="00C441D0">
      <w:pPr>
        <w:pStyle w:val="20"/>
        <w:shd w:val="clear" w:color="auto" w:fill="auto"/>
        <w:spacing w:line="240" w:lineRule="auto"/>
      </w:pPr>
      <w:r>
        <w:t>Об исполнении бюджета Казского городского поселения за 2021 год</w:t>
      </w:r>
    </w:p>
    <w:p w:rsidR="00C441D0" w:rsidRDefault="00C441D0" w:rsidP="00C441D0">
      <w:pPr>
        <w:pStyle w:val="20"/>
        <w:shd w:val="clear" w:color="auto" w:fill="auto"/>
        <w:spacing w:line="240" w:lineRule="auto"/>
      </w:pPr>
    </w:p>
    <w:p w:rsidR="00C441D0" w:rsidRPr="00C441D0" w:rsidRDefault="00C441D0" w:rsidP="00C441D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>В соответствии с Бюджетным Кодексом РФ, Федеральным законом от 06.10.2003 №131-Ф3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C441D0" w:rsidRPr="00C441D0" w:rsidRDefault="00C441D0" w:rsidP="00C441D0">
      <w:pPr>
        <w:pStyle w:val="20"/>
        <w:shd w:val="clear" w:color="auto" w:fill="auto"/>
        <w:spacing w:line="240" w:lineRule="auto"/>
      </w:pPr>
    </w:p>
    <w:p w:rsidR="00C441D0" w:rsidRPr="00C441D0" w:rsidRDefault="00C441D0" w:rsidP="00C441D0">
      <w:pPr>
        <w:pStyle w:val="20"/>
        <w:shd w:val="clear" w:color="auto" w:fill="auto"/>
        <w:spacing w:line="240" w:lineRule="auto"/>
      </w:pPr>
      <w:r w:rsidRPr="00C441D0">
        <w:t>РЕШИЛ:</w:t>
      </w:r>
    </w:p>
    <w:p w:rsidR="00C441D0" w:rsidRPr="00C441D0" w:rsidRDefault="00C441D0" w:rsidP="00C441D0">
      <w:pPr>
        <w:pStyle w:val="20"/>
        <w:shd w:val="clear" w:color="auto" w:fill="auto"/>
        <w:spacing w:line="240" w:lineRule="auto"/>
      </w:pP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>1. Утвердить основные характеристики исполнения бюджета Казского городского поселения за 2021 год: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 xml:space="preserve"> - объем доходов бюджета Казского городского поселения в сумме 31 553,4тыс.рублей;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 xml:space="preserve"> - объем расходов бюджета Казского городского поселения в сумме 31 571,1тыс.рублей;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 xml:space="preserve"> - профицит бюджета Казского городского поселения в сумме - 17,7тыс.рублей.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 xml:space="preserve"> 2. Утвердить отчет об исполнении бюджета Казского городского поселения по кодам видов, подвидов доходов за 2021 год, согласно Приложению № 1 настоящего решения.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>3. Утвердить отчет об исполнении бюджета по расходам бюджета Казского городского поселения по разделам, подразделам функциональной классификации расходов бюджетов Российской Федерации за 2021 год, согласно Приложению № 2 настоящего решения.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>4. Утвердить Отчет по источникам финансирования дефицита бюджета Казского городского поселения по статьям и видам источников финансирования бюджета Казского городского поселения за 2021 год, согласно Приложению № 3 настоящего решения.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>5. Утвердить отчет по источникам финансирования дефицита бюджета Казского городского поселения по статьям и видам источников финансирования дефицита бюджета Казского городского поселения за 2021 год, согласно Приложению № 4 настоящего решения.</w:t>
      </w:r>
    </w:p>
    <w:p w:rsidR="00C441D0" w:rsidRPr="00C441D0" w:rsidRDefault="00C441D0" w:rsidP="002A6BEF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441D0">
        <w:rPr>
          <w:rFonts w:ascii="Times New Roman" w:hAnsi="Times New Roman" w:cs="Times New Roman"/>
          <w:sz w:val="22"/>
          <w:szCs w:val="22"/>
        </w:rPr>
        <w:t>6. Настоящее решение подлежит опубликованию в газете «Красная Шория», 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поселения.</w:t>
      </w:r>
    </w:p>
    <w:p w:rsidR="00C441D0" w:rsidRDefault="00C441D0" w:rsidP="00C441D0">
      <w:pPr>
        <w:pStyle w:val="21"/>
        <w:shd w:val="clear" w:color="auto" w:fill="auto"/>
        <w:tabs>
          <w:tab w:val="left" w:pos="9774"/>
        </w:tabs>
        <w:spacing w:before="0" w:after="0" w:line="240" w:lineRule="auto"/>
        <w:ind w:hanging="161"/>
      </w:pPr>
    </w:p>
    <w:p w:rsidR="00C441D0" w:rsidRDefault="00C441D0" w:rsidP="00C441D0">
      <w:pPr>
        <w:pStyle w:val="21"/>
        <w:shd w:val="clear" w:color="auto" w:fill="auto"/>
        <w:tabs>
          <w:tab w:val="left" w:pos="9774"/>
        </w:tabs>
        <w:spacing w:before="0" w:after="0" w:line="240" w:lineRule="auto"/>
        <w:ind w:hanging="161"/>
      </w:pPr>
    </w:p>
    <w:p w:rsidR="00C441D0" w:rsidRPr="00BF2FD6" w:rsidRDefault="00C441D0" w:rsidP="00C441D0">
      <w:pPr>
        <w:pStyle w:val="21"/>
        <w:shd w:val="clear" w:color="auto" w:fill="auto"/>
        <w:tabs>
          <w:tab w:val="left" w:pos="9774"/>
        </w:tabs>
        <w:spacing w:before="0" w:after="0" w:line="240" w:lineRule="auto"/>
        <w:ind w:hanging="161"/>
      </w:pPr>
    </w:p>
    <w:p w:rsidR="00C441D0" w:rsidRDefault="00C441D0" w:rsidP="00C441D0">
      <w:pPr>
        <w:pStyle w:val="21"/>
        <w:shd w:val="clear" w:color="auto" w:fill="auto"/>
        <w:tabs>
          <w:tab w:val="left" w:pos="9774"/>
        </w:tabs>
        <w:spacing w:before="0" w:after="0" w:line="240" w:lineRule="auto"/>
        <w:jc w:val="left"/>
      </w:pPr>
      <w:r>
        <w:t>Председатель Совета народных депутатов</w:t>
      </w:r>
    </w:p>
    <w:p w:rsidR="00C441D0" w:rsidRDefault="00C441D0" w:rsidP="00C441D0">
      <w:pPr>
        <w:pStyle w:val="21"/>
        <w:shd w:val="clear" w:color="auto" w:fill="auto"/>
        <w:tabs>
          <w:tab w:val="left" w:pos="9774"/>
        </w:tabs>
        <w:spacing w:before="0" w:after="0" w:line="240" w:lineRule="auto"/>
        <w:jc w:val="left"/>
      </w:pPr>
      <w:r>
        <w:t>Казского городского поселения                                                                                  Т.М. Степанова</w:t>
      </w: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lef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lef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lef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left"/>
      </w:pPr>
      <w:r>
        <w:t>Глава Казского городского поселения                                                                        Е.А. Симонова</w:t>
      </w: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lef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  <w:sectPr w:rsidR="00C441D0" w:rsidSect="00C441D0">
          <w:type w:val="continuous"/>
          <w:pgSz w:w="11909" w:h="16838"/>
          <w:pgMar w:top="641" w:right="1020" w:bottom="1134" w:left="1020" w:header="0" w:footer="3" w:gutter="0"/>
          <w:cols w:space="720"/>
          <w:noEndnote/>
          <w:docGrid w:linePitch="360"/>
        </w:sectPr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</w:pPr>
    </w:p>
    <w:p w:rsidR="00C441D0" w:rsidRPr="00122872" w:rsidRDefault="00C441D0" w:rsidP="00C441D0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</w:pPr>
      <w:r w:rsidRPr="00122872">
        <w:rPr>
          <w:sz w:val="20"/>
          <w:szCs w:val="20"/>
        </w:rPr>
        <w:t xml:space="preserve">Приложение № 1 </w:t>
      </w:r>
    </w:p>
    <w:p w:rsidR="00C441D0" w:rsidRPr="00122872" w:rsidRDefault="00C441D0" w:rsidP="00C441D0">
      <w:pPr>
        <w:pStyle w:val="21"/>
        <w:shd w:val="clear" w:color="auto" w:fill="auto"/>
        <w:tabs>
          <w:tab w:val="left" w:pos="8789"/>
        </w:tabs>
        <w:spacing w:before="0" w:after="0" w:line="240" w:lineRule="auto"/>
        <w:ind w:hanging="283"/>
        <w:jc w:val="right"/>
        <w:rPr>
          <w:sz w:val="20"/>
          <w:szCs w:val="20"/>
        </w:rPr>
      </w:pPr>
      <w:r w:rsidRPr="00122872">
        <w:rPr>
          <w:sz w:val="20"/>
          <w:szCs w:val="20"/>
        </w:rPr>
        <w:t xml:space="preserve">к решению Совета народных депутатов </w:t>
      </w:r>
    </w:p>
    <w:p w:rsidR="00C441D0" w:rsidRPr="00122872" w:rsidRDefault="00C441D0" w:rsidP="00C441D0">
      <w:pPr>
        <w:pStyle w:val="21"/>
        <w:shd w:val="clear" w:color="auto" w:fill="auto"/>
        <w:tabs>
          <w:tab w:val="left" w:pos="8789"/>
        </w:tabs>
        <w:spacing w:before="0" w:after="0" w:line="240" w:lineRule="auto"/>
        <w:ind w:hanging="283"/>
        <w:jc w:val="right"/>
        <w:rPr>
          <w:sz w:val="20"/>
          <w:szCs w:val="20"/>
        </w:rPr>
      </w:pPr>
      <w:r w:rsidRPr="00122872">
        <w:rPr>
          <w:sz w:val="20"/>
          <w:szCs w:val="20"/>
        </w:rPr>
        <w:t xml:space="preserve">Казского городского поселения </w:t>
      </w:r>
    </w:p>
    <w:p w:rsidR="00C441D0" w:rsidRPr="00122872" w:rsidRDefault="002A6BEF" w:rsidP="00C441D0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</w:pPr>
      <w:r w:rsidRPr="00122872">
        <w:rPr>
          <w:sz w:val="20"/>
          <w:szCs w:val="20"/>
        </w:rPr>
        <w:t>от «29</w:t>
      </w:r>
      <w:r w:rsidR="00C441D0" w:rsidRPr="00122872">
        <w:rPr>
          <w:sz w:val="20"/>
          <w:szCs w:val="20"/>
        </w:rPr>
        <w:t xml:space="preserve">» </w:t>
      </w:r>
      <w:r w:rsidRPr="00122872">
        <w:rPr>
          <w:sz w:val="20"/>
          <w:szCs w:val="20"/>
        </w:rPr>
        <w:t>апреля 2022 года № 55</w:t>
      </w:r>
    </w:p>
    <w:p w:rsidR="00C441D0" w:rsidRPr="00122872" w:rsidRDefault="00C441D0" w:rsidP="00C441D0">
      <w:pPr>
        <w:pStyle w:val="21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:rsidR="00C441D0" w:rsidRPr="00122872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1" w:name="bookmark1"/>
      <w:r w:rsidRPr="00122872">
        <w:rPr>
          <w:sz w:val="20"/>
          <w:szCs w:val="20"/>
        </w:rPr>
        <w:t>Доходы бюджета Казского городского поселения по кодам видов доходов,</w:t>
      </w:r>
    </w:p>
    <w:p w:rsidR="00C441D0" w:rsidRPr="00122872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122872">
        <w:rPr>
          <w:sz w:val="20"/>
          <w:szCs w:val="20"/>
        </w:rPr>
        <w:t>подвидов доходов, классификации операций сектора государственного управления,</w:t>
      </w:r>
    </w:p>
    <w:p w:rsidR="00C441D0" w:rsidRPr="00122872" w:rsidRDefault="00C441D0" w:rsidP="00C441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872">
        <w:rPr>
          <w:rFonts w:ascii="Times New Roman" w:hAnsi="Times New Roman" w:cs="Times New Roman"/>
          <w:b/>
          <w:sz w:val="20"/>
          <w:szCs w:val="20"/>
        </w:rPr>
        <w:t>относящихся к доходам бюджета за 2021 год</w:t>
      </w:r>
      <w:bookmarkEnd w:id="1"/>
    </w:p>
    <w:tbl>
      <w:tblPr>
        <w:tblW w:w="10565" w:type="dxa"/>
        <w:tblInd w:w="93" w:type="dxa"/>
        <w:tblLook w:val="04A0" w:firstRow="1" w:lastRow="0" w:firstColumn="1" w:lastColumn="0" w:noHBand="0" w:noVBand="1"/>
      </w:tblPr>
      <w:tblGrid>
        <w:gridCol w:w="3562"/>
        <w:gridCol w:w="475"/>
        <w:gridCol w:w="608"/>
        <w:gridCol w:w="816"/>
        <w:gridCol w:w="860"/>
        <w:gridCol w:w="1474"/>
        <w:gridCol w:w="1348"/>
        <w:gridCol w:w="1422"/>
      </w:tblGrid>
      <w:tr w:rsidR="00122872" w:rsidRPr="00122872" w:rsidTr="00122872">
        <w:trPr>
          <w:trHeight w:val="204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тыс. руб.</w:t>
            </w:r>
          </w:p>
        </w:tc>
      </w:tr>
      <w:tr w:rsidR="00122872" w:rsidRPr="00122872" w:rsidTr="00122872">
        <w:trPr>
          <w:trHeight w:val="204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Процент исполнения</w:t>
            </w:r>
          </w:p>
        </w:tc>
      </w:tr>
      <w:tr w:rsidR="00122872" w:rsidRPr="00122872" w:rsidTr="00122872">
        <w:trPr>
          <w:trHeight w:val="600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АГ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2872" w:rsidRPr="00122872" w:rsidTr="00122872">
        <w:trPr>
          <w:trHeight w:val="19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22872" w:rsidRPr="00122872" w:rsidTr="00122872">
        <w:trPr>
          <w:trHeight w:val="20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31 795,53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31 553,43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99,24</w:t>
            </w:r>
          </w:p>
        </w:tc>
      </w:tr>
      <w:tr w:rsidR="00122872" w:rsidRPr="00122872" w:rsidTr="00122872">
        <w:trPr>
          <w:trHeight w:val="20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27 409,40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27 167,33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99,12</w:t>
            </w:r>
          </w:p>
        </w:tc>
      </w:tr>
      <w:tr w:rsidR="00122872" w:rsidRPr="00122872" w:rsidTr="00122872">
        <w:trPr>
          <w:trHeight w:val="20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8 988,60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8 757,60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97,43</w:t>
            </w:r>
          </w:p>
        </w:tc>
      </w:tr>
      <w:tr w:rsidR="00122872" w:rsidRPr="00122872" w:rsidTr="00122872">
        <w:trPr>
          <w:trHeight w:val="122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8 932,90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8 702,33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97,42</w:t>
            </w:r>
          </w:p>
        </w:tc>
      </w:tr>
      <w:tr w:rsidR="00122872" w:rsidRPr="00122872" w:rsidTr="00122872">
        <w:trPr>
          <w:trHeight w:val="8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99,23</w:t>
            </w:r>
          </w:p>
        </w:tc>
      </w:tr>
      <w:tr w:rsidR="00122872" w:rsidRPr="00122872" w:rsidTr="00122872">
        <w:trPr>
          <w:trHeight w:val="61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2 385,00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2 376,00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99,62</w:t>
            </w:r>
          </w:p>
        </w:tc>
      </w:tr>
      <w:tr w:rsidR="00122872" w:rsidRPr="00122872" w:rsidTr="00122872">
        <w:trPr>
          <w:trHeight w:val="127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1 096,90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99,72</w:t>
            </w:r>
          </w:p>
        </w:tc>
      </w:tr>
      <w:tr w:rsidR="00122872" w:rsidRPr="00122872" w:rsidTr="00122872">
        <w:trPr>
          <w:trHeight w:val="146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98,85</w:t>
            </w:r>
          </w:p>
        </w:tc>
      </w:tr>
      <w:tr w:rsidR="00122872" w:rsidRPr="00122872" w:rsidTr="00122872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1 464,60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1 458,44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99,58</w:t>
            </w:r>
          </w:p>
        </w:tc>
      </w:tr>
      <w:tr w:rsidR="00122872" w:rsidRPr="00122872" w:rsidTr="00122872">
        <w:trPr>
          <w:trHeight w:val="122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-187,40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-187,05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99,81</w:t>
            </w:r>
          </w:p>
        </w:tc>
      </w:tr>
      <w:tr w:rsidR="00122872" w:rsidRPr="00122872" w:rsidTr="00122872">
        <w:trPr>
          <w:trHeight w:val="25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15 493,00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15 491,45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99,99</w:t>
            </w:r>
          </w:p>
        </w:tc>
      </w:tr>
      <w:tr w:rsidR="00122872" w:rsidRPr="00122872" w:rsidTr="00122872">
        <w:trPr>
          <w:trHeight w:val="8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315,60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315,22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99,88</w:t>
            </w:r>
          </w:p>
        </w:tc>
      </w:tr>
      <w:tr w:rsidR="00122872" w:rsidRPr="00122872" w:rsidTr="00122872">
        <w:trPr>
          <w:trHeight w:val="27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99,05</w:t>
            </w:r>
          </w:p>
        </w:tc>
      </w:tr>
      <w:tr w:rsidR="00122872" w:rsidRPr="00122872" w:rsidTr="00122872">
        <w:trPr>
          <w:trHeight w:val="20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100,01</w:t>
            </w:r>
          </w:p>
        </w:tc>
      </w:tr>
      <w:tr w:rsidR="00122872" w:rsidRPr="00122872" w:rsidTr="00122872">
        <w:trPr>
          <w:trHeight w:val="64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14 897,80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14 896,90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99,99</w:t>
            </w:r>
          </w:p>
        </w:tc>
      </w:tr>
      <w:tr w:rsidR="00122872" w:rsidRPr="00122872" w:rsidTr="00122872">
        <w:trPr>
          <w:trHeight w:val="61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175,30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175,08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99,87</w:t>
            </w:r>
          </w:p>
        </w:tc>
      </w:tr>
      <w:tr w:rsidR="00122872" w:rsidRPr="00122872" w:rsidTr="00122872">
        <w:trPr>
          <w:trHeight w:val="22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99,69</w:t>
            </w:r>
          </w:p>
        </w:tc>
      </w:tr>
      <w:tr w:rsidR="00122872" w:rsidRPr="00122872" w:rsidTr="00122872">
        <w:trPr>
          <w:trHeight w:val="142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99,69</w:t>
            </w:r>
          </w:p>
        </w:tc>
      </w:tr>
      <w:tr w:rsidR="00122872" w:rsidRPr="00122872" w:rsidTr="00122872">
        <w:trPr>
          <w:trHeight w:val="8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340,68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99,91</w:t>
            </w:r>
          </w:p>
        </w:tc>
      </w:tr>
      <w:tr w:rsidR="00122872" w:rsidRPr="00122872" w:rsidTr="00122872">
        <w:trPr>
          <w:trHeight w:val="142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340,68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99,91</w:t>
            </w:r>
          </w:p>
        </w:tc>
      </w:tr>
      <w:tr w:rsidR="00122872" w:rsidRPr="00122872" w:rsidTr="00122872">
        <w:trPr>
          <w:trHeight w:val="40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98,87</w:t>
            </w:r>
          </w:p>
        </w:tc>
      </w:tr>
      <w:tr w:rsidR="00122872" w:rsidRPr="00122872" w:rsidTr="00122872">
        <w:trPr>
          <w:trHeight w:val="8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98,87</w:t>
            </w:r>
          </w:p>
        </w:tc>
      </w:tr>
      <w:tr w:rsidR="00122872" w:rsidRPr="00122872" w:rsidTr="00122872">
        <w:trPr>
          <w:trHeight w:val="40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103,30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103,30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8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122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204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61,20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61,16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99,93</w:t>
            </w:r>
          </w:p>
        </w:tc>
      </w:tr>
      <w:tr w:rsidR="00122872" w:rsidRPr="00122872" w:rsidTr="00122872">
        <w:trPr>
          <w:trHeight w:val="40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Прочие неналоговые доходы бюджетов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98,26</w:t>
            </w:r>
          </w:p>
        </w:tc>
      </w:tr>
      <w:tr w:rsidR="00122872" w:rsidRPr="00122872" w:rsidTr="00122872">
        <w:trPr>
          <w:trHeight w:val="40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Инициативные платежи, зачисляемые в бюджеты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99,82</w:t>
            </w:r>
          </w:p>
        </w:tc>
      </w:tr>
      <w:tr w:rsidR="00122872" w:rsidRPr="00122872" w:rsidTr="00122872">
        <w:trPr>
          <w:trHeight w:val="2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4 386,13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4 386,10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58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4 329,20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4 329,20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66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182,50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182,50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61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25555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1 026,40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1 026,40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81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35118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289,90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289,90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61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49999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2 830,40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2 830,40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612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05099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56,73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56,73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100,00</w:t>
            </w:r>
          </w:p>
        </w:tc>
      </w:tr>
      <w:tr w:rsidR="00122872" w:rsidRPr="00122872" w:rsidTr="00122872">
        <w:trPr>
          <w:trHeight w:val="40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72" w:rsidRPr="00122872" w:rsidRDefault="00122872" w:rsidP="001228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05030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72" w:rsidRPr="00122872" w:rsidRDefault="00122872" w:rsidP="001228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228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85,00</w:t>
            </w:r>
          </w:p>
        </w:tc>
      </w:tr>
    </w:tbl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72" w:rsidRPr="00C441D0" w:rsidRDefault="00122872" w:rsidP="00C441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41D0" w:rsidRPr="003347B5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lastRenderedPageBreak/>
        <w:t>Приложение № 2</w:t>
      </w: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t xml:space="preserve">к решению Совета народных депутатов </w:t>
      </w:r>
    </w:p>
    <w:p w:rsidR="00C441D0" w:rsidRPr="0082197D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t xml:space="preserve">Казского городского поселения </w:t>
      </w:r>
    </w:p>
    <w:p w:rsidR="002A6BEF" w:rsidRPr="00B53990" w:rsidRDefault="002A6BEF" w:rsidP="002A6BEF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</w:pPr>
      <w:r>
        <w:rPr>
          <w:sz w:val="20"/>
          <w:szCs w:val="20"/>
        </w:rPr>
        <w:t>от «29</w:t>
      </w:r>
      <w:r w:rsidRPr="00B53990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 2022 года № 55</w:t>
      </w:r>
    </w:p>
    <w:p w:rsidR="00C441D0" w:rsidRPr="003347B5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Pr="003347B5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Pr="007A1B01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  <w:bookmarkStart w:id="2" w:name="bookmark2"/>
      <w:r w:rsidRPr="007A1B01">
        <w:t xml:space="preserve">Отчет по расходам бюджета Казского городского поселения </w:t>
      </w:r>
    </w:p>
    <w:p w:rsidR="00C441D0" w:rsidRPr="007A1B01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  <w:r w:rsidRPr="007A1B01">
        <w:t xml:space="preserve">по разделам, подразделам функциональной классификации расходов бюджетов </w:t>
      </w:r>
    </w:p>
    <w:p w:rsidR="00C441D0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  <w:r w:rsidRPr="007A1B01">
        <w:t>Российской Федерации за 2021 год</w:t>
      </w:r>
      <w:bookmarkEnd w:id="2"/>
    </w:p>
    <w:p w:rsidR="00C441D0" w:rsidRPr="007A1B01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  <w:rPr>
          <w:lang w:val="en-US"/>
        </w:rPr>
      </w:pPr>
    </w:p>
    <w:tbl>
      <w:tblPr>
        <w:tblOverlap w:val="never"/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763"/>
        <w:gridCol w:w="610"/>
        <w:gridCol w:w="1500"/>
        <w:gridCol w:w="1249"/>
        <w:gridCol w:w="1138"/>
      </w:tblGrid>
      <w:tr w:rsidR="00C441D0" w:rsidRPr="00BF2FD6" w:rsidTr="002F0816">
        <w:trPr>
          <w:trHeight w:val="23"/>
          <w:jc w:val="center"/>
        </w:trPr>
        <w:tc>
          <w:tcPr>
            <w:tcW w:w="5027" w:type="dxa"/>
            <w:vMerge w:val="restart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3656" w:type="dxa"/>
            <w:gridSpan w:val="3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vMerge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BF2FD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7 217,0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6 992,6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765,1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765,1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6 321,9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6 097,5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и мировых соглашений по возмещению вреда, причиненного в результате незаконных действий (бездействия) органов госуд.власти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289,9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289,9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</w:t>
            </w:r>
          </w:p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5 191,1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5 191,1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4 856,0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4 856,0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7 460,7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7 460,7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7 292,7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7 292,7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4 748,5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4 748,5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4 748,5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4 748,5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6 186,9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6 186,9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6047,8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6 047,8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0816" w:rsidRPr="00BF2FD6" w:rsidTr="002F0816">
        <w:trPr>
          <w:trHeight w:val="23"/>
          <w:jc w:val="center"/>
        </w:trPr>
        <w:tc>
          <w:tcPr>
            <w:tcW w:w="5027" w:type="dxa"/>
            <w:shd w:val="clear" w:color="auto" w:fill="FFFFFF"/>
            <w:vAlign w:val="center"/>
          </w:tcPr>
          <w:p w:rsidR="00C441D0" w:rsidRPr="00C354DC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4D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441D0" w:rsidRPr="00C354DC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C441D0" w:rsidRPr="00C354DC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C441D0" w:rsidRPr="00C354DC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4DC">
              <w:rPr>
                <w:rFonts w:ascii="Times New Roman" w:hAnsi="Times New Roman" w:cs="Times New Roman"/>
                <w:b/>
                <w:sz w:val="20"/>
                <w:szCs w:val="20"/>
              </w:rPr>
              <w:t>31 795,5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C441D0" w:rsidRPr="00C354DC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4DC">
              <w:rPr>
                <w:rFonts w:ascii="Times New Roman" w:hAnsi="Times New Roman" w:cs="Times New Roman"/>
                <w:b/>
                <w:sz w:val="20"/>
                <w:szCs w:val="20"/>
              </w:rPr>
              <w:t>31 571,1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441D0" w:rsidRPr="00C354DC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4DC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</w:tbl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  <w:rPr>
          <w:lang w:val="en-US"/>
        </w:rPr>
        <w:sectPr w:rsidR="00C441D0" w:rsidSect="00122872">
          <w:pgSz w:w="11909" w:h="16838"/>
          <w:pgMar w:top="641" w:right="427" w:bottom="1134" w:left="1020" w:header="0" w:footer="3" w:gutter="0"/>
          <w:cols w:space="720"/>
          <w:noEndnote/>
          <w:docGrid w:linePitch="360"/>
        </w:sectPr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2A6BEF" w:rsidRDefault="002A6BEF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P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№ 3 </w:t>
      </w: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t xml:space="preserve">к решению Совета народных депутатов </w:t>
      </w:r>
    </w:p>
    <w:p w:rsidR="00C441D0" w:rsidRPr="0082197D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t xml:space="preserve">Казского городского поселения </w:t>
      </w:r>
    </w:p>
    <w:p w:rsidR="002A6BEF" w:rsidRPr="00B53990" w:rsidRDefault="002A6BEF" w:rsidP="002A6BEF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</w:pPr>
      <w:r>
        <w:rPr>
          <w:sz w:val="20"/>
          <w:szCs w:val="20"/>
        </w:rPr>
        <w:t>от «29</w:t>
      </w:r>
      <w:r w:rsidRPr="00B53990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 2022 года № 55</w:t>
      </w:r>
    </w:p>
    <w:p w:rsidR="00C441D0" w:rsidRPr="0082197D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  <w:bookmarkStart w:id="3" w:name="bookmark3"/>
      <w:r w:rsidRPr="00D11514">
        <w:t xml:space="preserve">Отчет по источникам финансирования дефицита бюджета Казского городского поселения </w:t>
      </w:r>
    </w:p>
    <w:p w:rsidR="00C441D0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  <w:r w:rsidRPr="00D11514">
        <w:t>по статьям и видам источников финансирования бюджета</w:t>
      </w:r>
    </w:p>
    <w:p w:rsidR="00C441D0" w:rsidRPr="00D11514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  <w:r w:rsidRPr="00D11514">
        <w:t>Казского городского поселения за 2021 год</w:t>
      </w:r>
      <w:bookmarkEnd w:id="3"/>
    </w:p>
    <w:p w:rsidR="00C441D0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</w:pPr>
    </w:p>
    <w:p w:rsidR="00C441D0" w:rsidRPr="00D11514" w:rsidRDefault="00C441D0" w:rsidP="00C441D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"/>
          <w:szCs w:val="2"/>
        </w:rPr>
      </w:pPr>
      <w:r w:rsidRPr="00D11514">
        <w:rPr>
          <w:b w:val="0"/>
        </w:rPr>
        <w:t>тыс.рублей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610"/>
        <w:gridCol w:w="1615"/>
        <w:gridCol w:w="4258"/>
        <w:gridCol w:w="1321"/>
        <w:gridCol w:w="1408"/>
      </w:tblGrid>
      <w:tr w:rsidR="00C441D0" w:rsidTr="009B4191">
        <w:trPr>
          <w:trHeight w:val="20"/>
          <w:jc w:val="center"/>
        </w:trPr>
        <w:tc>
          <w:tcPr>
            <w:tcW w:w="155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52">
              <w:rPr>
                <w:rFonts w:ascii="Times New Roman" w:hAnsi="Times New Roman" w:cs="Times New Roman"/>
                <w:sz w:val="18"/>
                <w:szCs w:val="18"/>
              </w:rPr>
              <w:t>Код статей источников финансирования бюджета</w:t>
            </w:r>
          </w:p>
        </w:tc>
        <w:tc>
          <w:tcPr>
            <w:tcW w:w="15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52">
              <w:rPr>
                <w:rFonts w:ascii="Times New Roman" w:hAnsi="Times New Roman" w:cs="Times New Roman"/>
                <w:sz w:val="18"/>
                <w:szCs w:val="18"/>
              </w:rPr>
              <w:t>Код видов источников финансирования бюджета Код</w:t>
            </w:r>
          </w:p>
        </w:tc>
        <w:tc>
          <w:tcPr>
            <w:tcW w:w="4111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5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52">
              <w:rPr>
                <w:rFonts w:ascii="Times New Roman" w:hAnsi="Times New Roman" w:cs="Times New Roman"/>
                <w:sz w:val="18"/>
                <w:szCs w:val="18"/>
              </w:rPr>
              <w:t>Назначено</w:t>
            </w:r>
          </w:p>
        </w:tc>
        <w:tc>
          <w:tcPr>
            <w:tcW w:w="1359" w:type="dxa"/>
            <w:vAlign w:val="center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5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441D0" w:rsidTr="009B4191">
        <w:trPr>
          <w:trHeight w:val="20"/>
          <w:jc w:val="center"/>
        </w:trPr>
        <w:tc>
          <w:tcPr>
            <w:tcW w:w="155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111" w:type="dxa"/>
          </w:tcPr>
          <w:p w:rsidR="00C441D0" w:rsidRPr="006C6952" w:rsidRDefault="00C441D0" w:rsidP="009B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41D0" w:rsidTr="009B4191">
        <w:trPr>
          <w:trHeight w:val="20"/>
          <w:jc w:val="center"/>
        </w:trPr>
        <w:tc>
          <w:tcPr>
            <w:tcW w:w="155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5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111" w:type="dxa"/>
          </w:tcPr>
          <w:p w:rsidR="00C441D0" w:rsidRPr="006C6952" w:rsidRDefault="00C441D0" w:rsidP="009B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41D0" w:rsidTr="009B4191">
        <w:trPr>
          <w:trHeight w:val="20"/>
          <w:jc w:val="center"/>
        </w:trPr>
        <w:tc>
          <w:tcPr>
            <w:tcW w:w="155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5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111" w:type="dxa"/>
          </w:tcPr>
          <w:p w:rsidR="00C441D0" w:rsidRPr="006C6952" w:rsidRDefault="00C441D0" w:rsidP="009B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9" w:type="dxa"/>
          </w:tcPr>
          <w:p w:rsidR="00C441D0" w:rsidRPr="006C6952" w:rsidRDefault="00C441D0" w:rsidP="009B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-17,7</w:t>
            </w:r>
          </w:p>
        </w:tc>
      </w:tr>
      <w:tr w:rsidR="00C441D0" w:rsidTr="009B4191">
        <w:trPr>
          <w:trHeight w:val="20"/>
          <w:jc w:val="center"/>
        </w:trPr>
        <w:tc>
          <w:tcPr>
            <w:tcW w:w="7225" w:type="dxa"/>
            <w:gridSpan w:val="3"/>
          </w:tcPr>
          <w:p w:rsidR="00C441D0" w:rsidRPr="006C6952" w:rsidRDefault="00C441D0" w:rsidP="009B4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952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275" w:type="dxa"/>
          </w:tcPr>
          <w:p w:rsidR="00C441D0" w:rsidRPr="00D11514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5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59" w:type="dxa"/>
          </w:tcPr>
          <w:p w:rsidR="00C441D0" w:rsidRPr="00D11514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-17,7</w:t>
            </w:r>
          </w:p>
        </w:tc>
      </w:tr>
    </w:tbl>
    <w:p w:rsidR="00C441D0" w:rsidRDefault="00C441D0" w:rsidP="00C441D0">
      <w:pPr>
        <w:rPr>
          <w:sz w:val="2"/>
          <w:szCs w:val="2"/>
        </w:rPr>
      </w:pP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122872" w:rsidRDefault="00122872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Pr="003347B5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№ 4 </w:t>
      </w:r>
    </w:p>
    <w:p w:rsidR="00C441D0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t xml:space="preserve">к решению Совета народных депутатов </w:t>
      </w:r>
    </w:p>
    <w:p w:rsidR="00C441D0" w:rsidRPr="0082197D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>
        <w:t xml:space="preserve">Казского городского поселения </w:t>
      </w:r>
    </w:p>
    <w:p w:rsidR="002A6BEF" w:rsidRPr="00B53990" w:rsidRDefault="002A6BEF" w:rsidP="002A6BEF">
      <w:pPr>
        <w:pStyle w:val="21"/>
        <w:shd w:val="clear" w:color="auto" w:fill="auto"/>
        <w:spacing w:before="0" w:after="0" w:line="240" w:lineRule="auto"/>
        <w:ind w:hanging="283"/>
        <w:jc w:val="right"/>
        <w:rPr>
          <w:sz w:val="20"/>
          <w:szCs w:val="20"/>
        </w:rPr>
      </w:pPr>
      <w:r>
        <w:rPr>
          <w:sz w:val="20"/>
          <w:szCs w:val="20"/>
        </w:rPr>
        <w:t>от «29</w:t>
      </w:r>
      <w:r w:rsidRPr="00B53990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 2022 года № 55</w:t>
      </w:r>
    </w:p>
    <w:p w:rsidR="00C441D0" w:rsidRPr="0082197D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Pr="0082197D" w:rsidRDefault="00C441D0" w:rsidP="00C441D0">
      <w:pPr>
        <w:pStyle w:val="21"/>
        <w:shd w:val="clear" w:color="auto" w:fill="auto"/>
        <w:spacing w:before="0" w:after="0" w:line="240" w:lineRule="auto"/>
        <w:jc w:val="right"/>
      </w:pPr>
    </w:p>
    <w:p w:rsidR="00C441D0" w:rsidRPr="00B05D80" w:rsidRDefault="00C441D0" w:rsidP="00C441D0">
      <w:pPr>
        <w:pStyle w:val="ab"/>
        <w:jc w:val="center"/>
        <w:rPr>
          <w:rFonts w:ascii="Times New Roman" w:hAnsi="Times New Roman" w:cs="Times New Roman"/>
          <w:b/>
        </w:rPr>
      </w:pPr>
      <w:bookmarkStart w:id="4" w:name="bookmark4"/>
      <w:r w:rsidRPr="00B05D80">
        <w:rPr>
          <w:rFonts w:ascii="Times New Roman" w:hAnsi="Times New Roman" w:cs="Times New Roman"/>
          <w:b/>
        </w:rPr>
        <w:t>Отчет по источникам финансирования дефицита бюджета Казского городского поселения</w:t>
      </w:r>
    </w:p>
    <w:p w:rsidR="00C441D0" w:rsidRDefault="00C441D0" w:rsidP="00C441D0">
      <w:pPr>
        <w:pStyle w:val="ab"/>
        <w:jc w:val="center"/>
        <w:rPr>
          <w:rFonts w:ascii="Times New Roman" w:hAnsi="Times New Roman" w:cs="Times New Roman"/>
          <w:b/>
        </w:rPr>
      </w:pPr>
      <w:r w:rsidRPr="00B05D80">
        <w:rPr>
          <w:rFonts w:ascii="Times New Roman" w:hAnsi="Times New Roman" w:cs="Times New Roman"/>
          <w:b/>
        </w:rPr>
        <w:t>по статьям и видам источников финансирования дефицита бюджета</w:t>
      </w:r>
    </w:p>
    <w:p w:rsidR="00C441D0" w:rsidRDefault="00C441D0" w:rsidP="00C441D0">
      <w:pPr>
        <w:pStyle w:val="ab"/>
        <w:jc w:val="center"/>
        <w:rPr>
          <w:rFonts w:ascii="Times New Roman" w:hAnsi="Times New Roman" w:cs="Times New Roman"/>
          <w:b/>
        </w:rPr>
      </w:pPr>
      <w:r w:rsidRPr="00B05D80">
        <w:rPr>
          <w:rFonts w:ascii="Times New Roman" w:hAnsi="Times New Roman" w:cs="Times New Roman"/>
          <w:b/>
        </w:rPr>
        <w:t>Казского городского поселения за 2021 год</w:t>
      </w:r>
      <w:bookmarkEnd w:id="4"/>
    </w:p>
    <w:p w:rsidR="00C441D0" w:rsidRPr="00B05D80" w:rsidRDefault="00C441D0" w:rsidP="00C441D0">
      <w:pPr>
        <w:pStyle w:val="ab"/>
        <w:jc w:val="center"/>
        <w:rPr>
          <w:rFonts w:ascii="Times New Roman" w:hAnsi="Times New Roman" w:cs="Times New Roman"/>
          <w:b/>
        </w:rPr>
      </w:pPr>
    </w:p>
    <w:p w:rsidR="00C441D0" w:rsidRPr="00003897" w:rsidRDefault="00C441D0" w:rsidP="00C441D0">
      <w:pPr>
        <w:pStyle w:val="21"/>
        <w:shd w:val="clear" w:color="auto" w:fill="auto"/>
        <w:spacing w:before="0" w:after="0" w:line="240" w:lineRule="auto"/>
        <w:jc w:val="right"/>
      </w:pPr>
      <w:r w:rsidRPr="00364ABB">
        <w:t>тыс. рублей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4597"/>
        <w:gridCol w:w="1344"/>
        <w:gridCol w:w="1281"/>
      </w:tblGrid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D0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D0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- 17,7</w:t>
            </w: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000 01 02 00 00 00 0000 000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000 01 02 00 00 13 0000 710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000 01 02 00 00 13 0000 810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000 01 03 00 00 00 0000 000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000 01 03 00 00 13 0000 710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000 01 03 00 00 13 0000 810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- 17,7</w:t>
            </w: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000 01 05 02 01 13 0000 510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31 553,4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31 571,1</w:t>
            </w: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000 01 05 02 01 13 0000 610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sz w:val="20"/>
                <w:szCs w:val="20"/>
              </w:rPr>
              <w:t>31 553,4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31 571,1</w:t>
            </w:r>
          </w:p>
        </w:tc>
      </w:tr>
      <w:tr w:rsidR="00C441D0" w:rsidRPr="00BF2FD6" w:rsidTr="009B4191">
        <w:trPr>
          <w:trHeight w:val="20"/>
          <w:jc w:val="center"/>
        </w:trPr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1D0" w:rsidRPr="00BF2FD6" w:rsidRDefault="00C441D0" w:rsidP="009B4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D0" w:rsidRPr="00BF2FD6" w:rsidRDefault="00C441D0" w:rsidP="009B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- 17,7</w:t>
            </w:r>
          </w:p>
        </w:tc>
      </w:tr>
    </w:tbl>
    <w:p w:rsidR="00DF18D7" w:rsidRDefault="00DF18D7">
      <w:pPr>
        <w:pStyle w:val="20"/>
        <w:shd w:val="clear" w:color="auto" w:fill="auto"/>
        <w:spacing w:after="523"/>
        <w:ind w:left="20" w:right="5600"/>
        <w:jc w:val="left"/>
      </w:pPr>
    </w:p>
    <w:sectPr w:rsidR="00DF18D7" w:rsidSect="00C441D0">
      <w:type w:val="continuous"/>
      <w:pgSz w:w="11909" w:h="16838"/>
      <w:pgMar w:top="555" w:right="852" w:bottom="891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A5" w:rsidRDefault="00E43AA5" w:rsidP="00327FF0">
      <w:r>
        <w:separator/>
      </w:r>
    </w:p>
  </w:endnote>
  <w:endnote w:type="continuationSeparator" w:id="0">
    <w:p w:rsidR="00E43AA5" w:rsidRDefault="00E43AA5" w:rsidP="003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A5" w:rsidRDefault="00E43AA5"/>
  </w:footnote>
  <w:footnote w:type="continuationSeparator" w:id="0">
    <w:p w:rsidR="00E43AA5" w:rsidRDefault="00E43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603"/>
    <w:multiLevelType w:val="multilevel"/>
    <w:tmpl w:val="E8F24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6A60B56"/>
    <w:multiLevelType w:val="multilevel"/>
    <w:tmpl w:val="A01CBC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F0"/>
    <w:rsid w:val="000205F9"/>
    <w:rsid w:val="000B15A1"/>
    <w:rsid w:val="000F2645"/>
    <w:rsid w:val="000F4270"/>
    <w:rsid w:val="00122872"/>
    <w:rsid w:val="001430F4"/>
    <w:rsid w:val="00167F88"/>
    <w:rsid w:val="001C413A"/>
    <w:rsid w:val="00230C48"/>
    <w:rsid w:val="00240851"/>
    <w:rsid w:val="002A6BEF"/>
    <w:rsid w:val="002F0816"/>
    <w:rsid w:val="002F5CF4"/>
    <w:rsid w:val="00317B01"/>
    <w:rsid w:val="00327FF0"/>
    <w:rsid w:val="00364ABB"/>
    <w:rsid w:val="00426493"/>
    <w:rsid w:val="004338C6"/>
    <w:rsid w:val="004A27A5"/>
    <w:rsid w:val="004E6D9F"/>
    <w:rsid w:val="005918C1"/>
    <w:rsid w:val="005E5262"/>
    <w:rsid w:val="006219B0"/>
    <w:rsid w:val="00641F91"/>
    <w:rsid w:val="006F28A0"/>
    <w:rsid w:val="007764A4"/>
    <w:rsid w:val="007A362E"/>
    <w:rsid w:val="0082197D"/>
    <w:rsid w:val="00851D09"/>
    <w:rsid w:val="008620A2"/>
    <w:rsid w:val="008B5305"/>
    <w:rsid w:val="00953DAB"/>
    <w:rsid w:val="00AD56B9"/>
    <w:rsid w:val="00AD6B8B"/>
    <w:rsid w:val="00C23A18"/>
    <w:rsid w:val="00C25029"/>
    <w:rsid w:val="00C441D0"/>
    <w:rsid w:val="00CE7C81"/>
    <w:rsid w:val="00D013F1"/>
    <w:rsid w:val="00D8485C"/>
    <w:rsid w:val="00DC7E6C"/>
    <w:rsid w:val="00DF18D7"/>
    <w:rsid w:val="00E05A93"/>
    <w:rsid w:val="00E43AA5"/>
    <w:rsid w:val="00E7673F"/>
    <w:rsid w:val="00F64BE5"/>
    <w:rsid w:val="00F815FC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182AE-91D0-49EE-8D55-D595538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7FF0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327FF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327F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27F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327FF0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uiPriority w:val="99"/>
    <w:rsid w:val="00327FF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pt">
    <w:name w:val="Основной текст + 9 pt"/>
    <w:basedOn w:val="a4"/>
    <w:uiPriority w:val="99"/>
    <w:rsid w:val="00327FF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9pt3">
    <w:name w:val="Основной текст + 9 pt3"/>
    <w:aliases w:val="Полужирный"/>
    <w:basedOn w:val="a4"/>
    <w:uiPriority w:val="99"/>
    <w:rsid w:val="00327FF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9pt2">
    <w:name w:val="Основной текст + 9 pt2"/>
    <w:aliases w:val="Курсив"/>
    <w:basedOn w:val="a4"/>
    <w:uiPriority w:val="99"/>
    <w:rsid w:val="00327FF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Курсив2"/>
    <w:basedOn w:val="a4"/>
    <w:uiPriority w:val="99"/>
    <w:rsid w:val="00327FF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ourierNew">
    <w:name w:val="Основной текст + Courier New"/>
    <w:aliases w:val="5 pt,Курсив1"/>
    <w:basedOn w:val="a4"/>
    <w:uiPriority w:val="99"/>
    <w:rsid w:val="00327FF0"/>
    <w:rPr>
      <w:rFonts w:ascii="Courier New" w:hAnsi="Courier New" w:cs="Courier New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a6">
    <w:name w:val="Подпись к таблице_"/>
    <w:basedOn w:val="a0"/>
    <w:link w:val="11"/>
    <w:uiPriority w:val="99"/>
    <w:locked/>
    <w:rsid w:val="00327FF0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Подпись к таблице"/>
    <w:basedOn w:val="a6"/>
    <w:uiPriority w:val="99"/>
    <w:rsid w:val="00327F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327F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21">
    <w:name w:val="Основной текст2"/>
    <w:basedOn w:val="a"/>
    <w:link w:val="a4"/>
    <w:uiPriority w:val="99"/>
    <w:rsid w:val="00327FF0"/>
    <w:pPr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327F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327FF0"/>
    <w:pPr>
      <w:shd w:val="clear" w:color="auto" w:fill="FFFFFF"/>
      <w:spacing w:before="48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Подпись к таблице1"/>
    <w:basedOn w:val="a"/>
    <w:link w:val="a6"/>
    <w:uiPriority w:val="99"/>
    <w:rsid w:val="00327F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1F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F91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locked/>
    <w:rsid w:val="00C441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441D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2022-05-11T06:58:00Z</cp:lastPrinted>
  <dcterms:created xsi:type="dcterms:W3CDTF">2022-08-26T04:42:00Z</dcterms:created>
  <dcterms:modified xsi:type="dcterms:W3CDTF">2022-08-26T04:42:00Z</dcterms:modified>
</cp:coreProperties>
</file>