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32EA" w:rsidRPr="00CF4D72" w:rsidRDefault="00B032EA" w:rsidP="0092175D">
      <w:pPr>
        <w:spacing w:after="0" w:line="240" w:lineRule="auto"/>
        <w:ind w:firstLine="56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CF4D72" w:rsidRPr="00CF4D72" w:rsidRDefault="00CF4D72" w:rsidP="0092175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РОССИЙСКАЯ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ФЕДЕРАЦИЯ</w:t>
      </w:r>
    </w:p>
    <w:p w:rsidR="00CF4D72" w:rsidRPr="00CF4D72" w:rsidRDefault="00CF4D72" w:rsidP="0092175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КЕМЕРОВСКАЯ ОБЛАСТЬ-КУЗБАСС</w:t>
      </w:r>
    </w:p>
    <w:p w:rsidR="00CF4D72" w:rsidRPr="00CF4D72" w:rsidRDefault="00CF4D72" w:rsidP="0092175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CF4D72" w:rsidRPr="00CF4D72" w:rsidRDefault="00CF4D72" w:rsidP="0092175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CF4D72" w:rsidRPr="00CF4D72" w:rsidRDefault="00CF4D72" w:rsidP="0092175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CF4D72" w:rsidRPr="00CF4D72" w:rsidRDefault="00CF4D72" w:rsidP="0092175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F4D72" w:rsidRPr="00CF4D72" w:rsidRDefault="006F1397" w:rsidP="0092175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F4D72" w:rsidRPr="00CF4D72" w:rsidRDefault="00CF4D72" w:rsidP="0092175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F4D72" w:rsidRPr="00CF4D72" w:rsidRDefault="006F1397" w:rsidP="0092175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«07</w:t>
      </w:r>
      <w:r w:rsidR="00CF4D72" w:rsidRPr="00CF4D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="00CF4D72" w:rsidRPr="00CF4D72">
        <w:rPr>
          <w:rFonts w:ascii="Times New Roman" w:hAnsi="Times New Roman"/>
          <w:sz w:val="24"/>
          <w:szCs w:val="24"/>
        </w:rPr>
        <w:t xml:space="preserve">2021. № </w:t>
      </w:r>
      <w:r>
        <w:rPr>
          <w:rFonts w:ascii="Times New Roman" w:hAnsi="Times New Roman"/>
          <w:sz w:val="24"/>
          <w:szCs w:val="24"/>
        </w:rPr>
        <w:t>74-п</w:t>
      </w:r>
    </w:p>
    <w:p w:rsidR="00CF4D72" w:rsidRPr="00CF4D72" w:rsidRDefault="00CF4D72" w:rsidP="0092175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пгт. Каз</w:t>
      </w:r>
    </w:p>
    <w:p w:rsidR="00CF4D72" w:rsidRPr="00CF4D72" w:rsidRDefault="00CF4D72" w:rsidP="00921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D72" w:rsidRPr="0092175D" w:rsidRDefault="00CF4D72" w:rsidP="009217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CF4D72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Pr="00CF4D72">
        <w:rPr>
          <w:rFonts w:ascii="Times New Roman" w:hAnsi="Times New Roman"/>
          <w:b/>
          <w:sz w:val="24"/>
          <w:szCs w:val="24"/>
        </w:rPr>
        <w:t xml:space="preserve">административного </w:t>
      </w:r>
      <w:hyperlink w:anchor="Par31" w:history="1">
        <w:r w:rsidRPr="00CF4D72">
          <w:rPr>
            <w:rFonts w:ascii="Times New Roman" w:hAnsi="Times New Roman"/>
            <w:b/>
            <w:sz w:val="24"/>
            <w:szCs w:val="24"/>
          </w:rPr>
          <w:t>регламент</w:t>
        </w:r>
      </w:hyperlink>
      <w:r w:rsidRPr="00CF4D72">
        <w:rPr>
          <w:rFonts w:ascii="Times New Roman" w:hAnsi="Times New Roman"/>
          <w:b/>
          <w:sz w:val="24"/>
          <w:szCs w:val="24"/>
        </w:rPr>
        <w:t>а предоставления муниципальной услуги «</w:t>
      </w:r>
      <w:r w:rsidRPr="00CF4D72">
        <w:rPr>
          <w:rFonts w:ascii="Times New Roman" w:hAnsi="Times New Roman"/>
          <w:b/>
          <w:bCs/>
          <w:sz w:val="24"/>
          <w:szCs w:val="24"/>
          <w:lang w:eastAsia="zh-CN" w:bidi="hi-IN"/>
        </w:rPr>
        <w:t>Предоставление земельных участков отдельным категориям граждан</w:t>
      </w:r>
      <w:r w:rsidR="0092175D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Pr="00CF4D72">
        <w:rPr>
          <w:rFonts w:ascii="Times New Roman" w:hAnsi="Times New Roman"/>
          <w:b/>
          <w:bCs/>
          <w:sz w:val="24"/>
          <w:szCs w:val="24"/>
          <w:lang w:eastAsia="zh-CN" w:bidi="hi-IN"/>
        </w:rPr>
        <w:t>или юридическим лицам в собственность бесплатно</w:t>
      </w:r>
      <w:r w:rsidRPr="00CF4D72">
        <w:rPr>
          <w:rFonts w:ascii="Times New Roman" w:hAnsi="Times New Roman"/>
          <w:b/>
          <w:sz w:val="24"/>
          <w:szCs w:val="24"/>
        </w:rPr>
        <w:t>»</w:t>
      </w:r>
    </w:p>
    <w:p w:rsidR="0092175D" w:rsidRDefault="0092175D" w:rsidP="00921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F4D72" w:rsidRPr="00CF4D72" w:rsidRDefault="00CF4D72" w:rsidP="00921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bCs/>
          <w:sz w:val="24"/>
          <w:szCs w:val="24"/>
        </w:rPr>
        <w:t xml:space="preserve">Руководствуясь Земельным кодексом Российской Федерации, </w:t>
      </w:r>
      <w:r w:rsidRPr="00CF4D72">
        <w:rPr>
          <w:rFonts w:ascii="Times New Roman" w:hAnsi="Times New Roman"/>
          <w:sz w:val="24"/>
          <w:szCs w:val="24"/>
        </w:rPr>
        <w:t>Федеральным законом от 27.07.2010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 xml:space="preserve">№210-ФЗ «Об организации предоставления государственных и муниципальных услуг», </w:t>
      </w:r>
      <w:r w:rsidRPr="00CF4D72">
        <w:rPr>
          <w:rFonts w:ascii="Times New Roman" w:hAnsi="Times New Roman"/>
          <w:spacing w:val="-5"/>
          <w:sz w:val="24"/>
          <w:szCs w:val="24"/>
        </w:rPr>
        <w:t>постановлением администрации Казского городского поселения от 26.11.2010г. № 29-п «Об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поселения»</w:t>
      </w:r>
      <w:r w:rsidRPr="00CF4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и в целях обеспечения открытости и общедоступности информации о предоставлении муниципальных услуг населению Казского городского поселения, администрация Казского городского поселения</w:t>
      </w:r>
    </w:p>
    <w:p w:rsidR="00CF4D72" w:rsidRPr="00CF4D72" w:rsidRDefault="00CF4D72" w:rsidP="00921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4D72" w:rsidRPr="00CF4D72" w:rsidRDefault="00CF4D72" w:rsidP="00921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ПОСТАНОВЛЯЕТ</w:t>
      </w:r>
      <w:r w:rsidRPr="00CF4D72">
        <w:rPr>
          <w:rFonts w:ascii="Times New Roman" w:hAnsi="Times New Roman"/>
          <w:bCs/>
          <w:sz w:val="24"/>
          <w:szCs w:val="24"/>
        </w:rPr>
        <w:t>:</w:t>
      </w:r>
    </w:p>
    <w:p w:rsidR="00CF4D72" w:rsidRPr="00CF4D72" w:rsidRDefault="00CF4D72" w:rsidP="00921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F4D72" w:rsidRPr="00CF4D72" w:rsidRDefault="00CF4D72" w:rsidP="00921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1.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У</w:t>
      </w:r>
      <w:r w:rsidRPr="00CF4D72">
        <w:rPr>
          <w:rFonts w:ascii="Times New Roman" w:hAnsi="Times New Roman"/>
          <w:bCs/>
          <w:sz w:val="24"/>
          <w:szCs w:val="24"/>
        </w:rPr>
        <w:t>твердить административный регламент предоставления муниципальной услуги «</w:t>
      </w:r>
      <w:r w:rsidRPr="00CF4D72">
        <w:rPr>
          <w:rFonts w:ascii="Times New Roman" w:hAnsi="Times New Roman"/>
          <w:bCs/>
          <w:sz w:val="24"/>
          <w:szCs w:val="24"/>
          <w:lang w:eastAsia="zh-CN" w:bidi="hi-IN"/>
        </w:rPr>
        <w:t>Предоставление земельных участков отдельным категориям граждан или юридическим лицам в собственность бесплатно</w:t>
      </w:r>
      <w:r w:rsidRPr="00CF4D72">
        <w:rPr>
          <w:rFonts w:ascii="Times New Roman" w:hAnsi="Times New Roman"/>
          <w:bCs/>
          <w:sz w:val="24"/>
          <w:szCs w:val="24"/>
        </w:rPr>
        <w:t>» согласно Приложению №1.</w:t>
      </w:r>
    </w:p>
    <w:p w:rsidR="0092175D" w:rsidRPr="0092175D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2175D">
        <w:rPr>
          <w:rFonts w:ascii="Times New Roman" w:hAnsi="Times New Roman"/>
          <w:sz w:val="24"/>
          <w:szCs w:val="24"/>
        </w:rPr>
        <w:t xml:space="preserve">2. </w:t>
      </w:r>
      <w:r w:rsidRPr="0092175D">
        <w:rPr>
          <w:rFonts w:ascii="Times New Roman" w:hAnsi="Times New Roman"/>
          <w:bCs/>
          <w:sz w:val="24"/>
          <w:szCs w:val="24"/>
        </w:rPr>
        <w:t>Ведущему специалисту по связям с общественностью (Д.А.Жигульской) разместить настоящее Постановление на официальном сайте администрации в с</w:t>
      </w:r>
      <w:r w:rsidRPr="0092175D">
        <w:rPr>
          <w:rFonts w:ascii="Times New Roman" w:hAnsi="Times New Roman"/>
          <w:sz w:val="24"/>
          <w:szCs w:val="24"/>
        </w:rPr>
        <w:t xml:space="preserve"> </w:t>
      </w:r>
      <w:r w:rsidRPr="0092175D">
        <w:rPr>
          <w:rFonts w:ascii="Times New Roman" w:hAnsi="Times New Roman"/>
          <w:bCs/>
          <w:sz w:val="24"/>
          <w:szCs w:val="24"/>
        </w:rPr>
        <w:t xml:space="preserve">в информационно-телекоммуникационной сети «Интернет», а также </w:t>
      </w:r>
      <w:r w:rsidRPr="0092175D">
        <w:rPr>
          <w:rFonts w:ascii="Times New Roman" w:hAnsi="Times New Roman"/>
          <w:sz w:val="24"/>
          <w:szCs w:val="24"/>
        </w:rPr>
        <w:t>обнародовать на информационном стенде в здании Администрации Казского городского поселения по адресу: пгт.Каз, ул.Победы, д. 6.</w:t>
      </w:r>
    </w:p>
    <w:p w:rsidR="0092175D" w:rsidRPr="0092175D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75D">
        <w:rPr>
          <w:rFonts w:ascii="Times New Roman" w:hAnsi="Times New Roman"/>
          <w:sz w:val="24"/>
          <w:szCs w:val="24"/>
        </w:rPr>
        <w:t>3. Контроль за исполнением возложить на ведущего специалиста по землеустройству (О.А.Фокшина).</w:t>
      </w:r>
    </w:p>
    <w:p w:rsidR="00CF4D72" w:rsidRPr="00CF4D72" w:rsidRDefault="00CF4D72" w:rsidP="0092175D">
      <w:pPr>
        <w:spacing w:after="0" w:line="240" w:lineRule="auto"/>
        <w:ind w:firstLine="567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CF4D72">
        <w:rPr>
          <w:rStyle w:val="ae"/>
          <w:rFonts w:ascii="Times New Roman" w:hAnsi="Times New Roman"/>
          <w:b w:val="0"/>
          <w:sz w:val="24"/>
          <w:szCs w:val="24"/>
        </w:rPr>
        <w:t>4.</w:t>
      </w:r>
      <w:r w:rsidR="0092175D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Pr="00CF4D72">
        <w:rPr>
          <w:rStyle w:val="ae"/>
          <w:rFonts w:ascii="Times New Roman" w:hAnsi="Times New Roman"/>
          <w:b w:val="0"/>
          <w:sz w:val="24"/>
          <w:szCs w:val="24"/>
        </w:rPr>
        <w:t>Постановление</w:t>
      </w:r>
      <w:r w:rsidR="0092175D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Pr="00CF4D72">
        <w:rPr>
          <w:rStyle w:val="ae"/>
          <w:rFonts w:ascii="Times New Roman" w:hAnsi="Times New Roman"/>
          <w:b w:val="0"/>
          <w:sz w:val="24"/>
          <w:szCs w:val="24"/>
        </w:rPr>
        <w:t>вступает в силу с момента его подписания.</w:t>
      </w:r>
    </w:p>
    <w:p w:rsidR="00CF4D72" w:rsidRPr="00CF4D72" w:rsidRDefault="00CF4D72" w:rsidP="0092175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4D72" w:rsidRPr="00CF4D72" w:rsidRDefault="00CF4D72" w:rsidP="0092175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4D72" w:rsidRPr="00CF4D72" w:rsidRDefault="00CF4D72" w:rsidP="0092175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4D72" w:rsidRPr="00CF4D72" w:rsidRDefault="006F1397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главы </w:t>
      </w:r>
      <w:r w:rsidR="00CF4D72" w:rsidRPr="00CF4D72">
        <w:rPr>
          <w:rFonts w:ascii="Times New Roman" w:hAnsi="Times New Roman"/>
          <w:sz w:val="24"/>
          <w:szCs w:val="24"/>
        </w:rPr>
        <w:t>Казского городского поселения</w:t>
      </w:r>
      <w:r w:rsidR="0092175D">
        <w:rPr>
          <w:rFonts w:ascii="Times New Roman" w:hAnsi="Times New Roman"/>
          <w:sz w:val="24"/>
          <w:szCs w:val="24"/>
        </w:rPr>
        <w:tab/>
      </w:r>
      <w:r w:rsidR="0092175D">
        <w:rPr>
          <w:rFonts w:ascii="Times New Roman" w:hAnsi="Times New Roman"/>
          <w:sz w:val="24"/>
          <w:szCs w:val="24"/>
        </w:rPr>
        <w:tab/>
      </w:r>
      <w:r w:rsidR="0092175D">
        <w:rPr>
          <w:rFonts w:ascii="Times New Roman" w:hAnsi="Times New Roman"/>
          <w:sz w:val="24"/>
          <w:szCs w:val="24"/>
        </w:rPr>
        <w:tab/>
      </w:r>
      <w:r w:rsidR="0092175D">
        <w:rPr>
          <w:rFonts w:ascii="Times New Roman" w:hAnsi="Times New Roman"/>
          <w:sz w:val="24"/>
          <w:szCs w:val="24"/>
        </w:rPr>
        <w:tab/>
      </w:r>
      <w:r w:rsidR="00CF4D72" w:rsidRPr="00CF4D72">
        <w:rPr>
          <w:rFonts w:ascii="Times New Roman" w:hAnsi="Times New Roman"/>
          <w:sz w:val="24"/>
          <w:szCs w:val="24"/>
        </w:rPr>
        <w:t>Е.А.</w:t>
      </w:r>
      <w:r>
        <w:rPr>
          <w:rFonts w:ascii="Times New Roman" w:hAnsi="Times New Roman"/>
          <w:sz w:val="24"/>
          <w:szCs w:val="24"/>
        </w:rPr>
        <w:t>Субботина</w:t>
      </w:r>
    </w:p>
    <w:p w:rsidR="0092175D" w:rsidRDefault="0092175D" w:rsidP="009217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92175D" w:rsidSect="0092175D">
          <w:pgSz w:w="11906" w:h="16838"/>
          <w:pgMar w:top="1134" w:right="851" w:bottom="1134" w:left="1418" w:header="709" w:footer="709" w:gutter="0"/>
          <w:pgNumType w:start="1"/>
          <w:cols w:space="708"/>
          <w:docGrid w:linePitch="299"/>
        </w:sectPr>
      </w:pPr>
    </w:p>
    <w:p w:rsidR="0092175D" w:rsidRDefault="0092175D" w:rsidP="009217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4D72" w:rsidRDefault="0092175D" w:rsidP="009217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Приложение № 1</w:t>
      </w:r>
    </w:p>
    <w:p w:rsidR="0092175D" w:rsidRPr="00CF4D72" w:rsidRDefault="0092175D" w:rsidP="0092175D">
      <w:pPr>
        <w:spacing w:after="0" w:line="240" w:lineRule="auto"/>
        <w:ind w:firstLine="567"/>
        <w:jc w:val="right"/>
        <w:rPr>
          <w:rStyle w:val="a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2175D" w:rsidRDefault="0092175D" w:rsidP="009217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F4D72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F4D72" w:rsidRPr="00CF4D72" w:rsidRDefault="0092175D" w:rsidP="0092175D">
      <w:pPr>
        <w:spacing w:after="0" w:line="240" w:lineRule="auto"/>
        <w:ind w:firstLine="567"/>
        <w:jc w:val="right"/>
        <w:rPr>
          <w:rStyle w:val="ae"/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Казского городского поселения</w:t>
      </w:r>
      <w:r>
        <w:rPr>
          <w:rFonts w:ascii="Times New Roman" w:hAnsi="Times New Roman"/>
          <w:sz w:val="24"/>
          <w:szCs w:val="24"/>
        </w:rPr>
        <w:t>07.10.</w:t>
      </w:r>
      <w:r w:rsidRPr="00CF4D72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74-п</w:t>
      </w:r>
    </w:p>
    <w:p w:rsidR="00B032EA" w:rsidRPr="00CF4D72" w:rsidRDefault="00B032EA" w:rsidP="0092175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40AA6" w:rsidRPr="00CF4D72" w:rsidRDefault="00B032EA" w:rsidP="009217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CF4D72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40AA6" w:rsidRPr="00CF4D72">
        <w:rPr>
          <w:rFonts w:ascii="Times New Roman" w:hAnsi="Times New Roman"/>
          <w:b/>
          <w:bCs/>
          <w:sz w:val="24"/>
          <w:szCs w:val="24"/>
          <w:lang w:eastAsia="zh-CN" w:bidi="hi-IN"/>
        </w:rPr>
        <w:t>дминистративный регламент предоставления муниципальной услуги «Предоставление земельных участков отдельным категориям граждан или юридическим лицам в собственность бесплатно»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4D7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 отдельным категориям граждан или юридическим лицам в собственность бесплатно»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958A2" w:rsidRPr="00CF4D72">
        <w:rPr>
          <w:rFonts w:ascii="Times New Roman" w:hAnsi="Times New Roman"/>
          <w:sz w:val="24"/>
          <w:szCs w:val="24"/>
        </w:rPr>
        <w:t>администрации Казского городского поселения</w:t>
      </w:r>
      <w:r w:rsidR="00B032EA" w:rsidRPr="00CF4D72">
        <w:rPr>
          <w:rFonts w:ascii="Times New Roman" w:hAnsi="Times New Roman"/>
          <w:sz w:val="24"/>
          <w:szCs w:val="24"/>
        </w:rPr>
        <w:t xml:space="preserve"> (далее - уполномоченный орган).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1.2. Муниципальная услуга предоставляется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случаях, установленных действующим законодательством.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1.3. Муниципальная услуга предоставляется при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наличии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оснований предоставления земельного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участка без проведения торгов из числа, предусмотренных подпунктами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6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и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7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статьи 39.5 Земельного кодекса Российской Федерации в случае, если осуществлен государственный кадастровый учет земельного участка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и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его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границы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установлены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(уточнены)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в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соответствии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с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действующим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законодательством.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Муниципальная услуга предоставляется физическим или юридическим лицам, либо их уполномоченным представителям (далее заявители) в следующих случаях предоставления: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2)</w:t>
      </w:r>
      <w:r w:rsidRPr="00CF4D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 xml:space="preserve">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</w:t>
      </w:r>
      <w:r w:rsidRPr="00CF4D72">
        <w:rPr>
          <w:rFonts w:ascii="Times New Roman" w:hAnsi="Times New Roman"/>
          <w:sz w:val="24"/>
          <w:szCs w:val="24"/>
        </w:rPr>
        <w:lastRenderedPageBreak/>
        <w:t>образовании и по специальности, которые определены законом субъекта Российской Федерации;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6) земельного участка иным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7)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1.4. Круг заявителей.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Правообладатели земельных участков или их уполномоченные представители (далее – заявители).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опекуны недееспособных граждан;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1.5. Требования к порядку информирования о предоставлении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1.5.1.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</w:t>
      </w:r>
      <w:r w:rsidR="00250CB4" w:rsidRPr="00CF4D72">
        <w:rPr>
          <w:rFonts w:ascii="Times New Roman" w:hAnsi="Times New Roman"/>
          <w:sz w:val="24"/>
          <w:szCs w:val="24"/>
        </w:rPr>
        <w:t xml:space="preserve"> </w:t>
      </w:r>
      <w:r w:rsidR="008958A2" w:rsidRPr="00CF4D72">
        <w:rPr>
          <w:rFonts w:ascii="Times New Roman" w:hAnsi="Times New Roman"/>
          <w:sz w:val="24"/>
          <w:szCs w:val="24"/>
        </w:rPr>
        <w:t>администрации Казского городского поселения admkaz.</w:t>
      </w:r>
      <w:r w:rsidR="008958A2" w:rsidRPr="00CF4D72">
        <w:rPr>
          <w:rFonts w:ascii="Times New Roman" w:hAnsi="Times New Roman"/>
          <w:sz w:val="24"/>
          <w:szCs w:val="24"/>
          <w:lang w:val="en-US"/>
        </w:rPr>
        <w:t>ru</w:t>
      </w:r>
      <w:r w:rsidRPr="00CF4D72">
        <w:rPr>
          <w:rFonts w:ascii="Times New Roman" w:hAnsi="Times New Roman"/>
          <w:sz w:val="24"/>
          <w:szCs w:val="24"/>
        </w:rPr>
        <w:t xml:space="preserve"> (далее – официальный сайт уполномоченного органа);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eastAsia="Times New Roman" w:hAnsi="Times New Roman"/>
          <w:sz w:val="24"/>
          <w:szCs w:val="24"/>
        </w:rPr>
        <w:t xml:space="preserve">сотрудником отдела «Мои Документы» </w:t>
      </w:r>
      <w:r w:rsidRPr="00CF4D72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1.5.2.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</w:t>
      </w:r>
      <w:r w:rsidR="00B032EA" w:rsidRPr="00CF4D72">
        <w:rPr>
          <w:rFonts w:ascii="Times New Roman" w:hAnsi="Times New Roman"/>
          <w:sz w:val="24"/>
          <w:szCs w:val="24"/>
        </w:rPr>
        <w:t xml:space="preserve"> </w:t>
      </w:r>
      <w:r w:rsidR="00250CB4" w:rsidRPr="00CF4D72">
        <w:rPr>
          <w:rFonts w:ascii="Times New Roman" w:hAnsi="Times New Roman"/>
          <w:sz w:val="24"/>
          <w:szCs w:val="24"/>
        </w:rPr>
        <w:t>уполномоченного органа</w:t>
      </w:r>
      <w:r w:rsidR="00B032EA" w:rsidRPr="00CF4D72">
        <w:rPr>
          <w:rFonts w:ascii="Times New Roman" w:hAnsi="Times New Roman"/>
          <w:sz w:val="24"/>
          <w:szCs w:val="24"/>
        </w:rPr>
        <w:t>,</w:t>
      </w:r>
      <w:r w:rsidRPr="00CF4D72">
        <w:rPr>
          <w:rFonts w:ascii="Times New Roman" w:hAnsi="Times New Roman"/>
          <w:sz w:val="24"/>
          <w:szCs w:val="24"/>
        </w:rPr>
        <w:t xml:space="preserve"> в федеральной государственной </w:t>
      </w:r>
      <w:r w:rsidRPr="00CF4D72">
        <w:rPr>
          <w:rFonts w:ascii="Times New Roman" w:hAnsi="Times New Roman"/>
          <w:sz w:val="24"/>
          <w:szCs w:val="24"/>
        </w:rPr>
        <w:lastRenderedPageBreak/>
        <w:t>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CF4D72">
          <w:rPr>
            <w:rStyle w:val="a3"/>
            <w:rFonts w:ascii="Times New Roman" w:hAnsi="Times New Roman"/>
            <w:sz w:val="24"/>
            <w:szCs w:val="24"/>
          </w:rPr>
          <w:t>http://umfc42.ru/</w:t>
        </w:r>
      </w:hyperlink>
      <w:r w:rsidRPr="00CF4D72">
        <w:rPr>
          <w:rFonts w:ascii="Times New Roman" w:hAnsi="Times New Roman"/>
          <w:sz w:val="24"/>
          <w:szCs w:val="24"/>
        </w:rPr>
        <w:t>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4D72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2.1. Наименование муниципальной услуги «</w:t>
      </w:r>
      <w:bookmarkStart w:id="0" w:name="_Hlk65589865"/>
      <w:r w:rsidRPr="00CF4D72">
        <w:rPr>
          <w:rFonts w:ascii="Times New Roman" w:hAnsi="Times New Roman"/>
          <w:sz w:val="24"/>
          <w:szCs w:val="24"/>
        </w:rPr>
        <w:t>Предоставление земельных участков отдельным категориям граждан или юридическим лицам в собственность бесплатно</w:t>
      </w:r>
      <w:bookmarkEnd w:id="0"/>
      <w:r w:rsidRPr="00CF4D72">
        <w:rPr>
          <w:rFonts w:ascii="Times New Roman" w:hAnsi="Times New Roman"/>
          <w:sz w:val="24"/>
          <w:szCs w:val="24"/>
        </w:rPr>
        <w:t>».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выдачи результата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3. Комитетом по охране объектов культурного наследия Кузбасса;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4. Структурными подразделениями органа местного самоуправления.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Заявитель вправе подать заявление на предоставление земельного участка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2.3. Результат предоставления муниципальной услуги.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выданное заявителю решение органа местного самоуправления о предоставлении земельного участка.</w:t>
      </w:r>
    </w:p>
    <w:p w:rsidR="00640AA6" w:rsidRPr="00CF4D72" w:rsidRDefault="00640AA6" w:rsidP="009217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640AA6" w:rsidRPr="00CF4D72" w:rsidRDefault="0092175D" w:rsidP="009217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- принятие решения о предоставление в собственность бесплатно земельного участка;</w:t>
      </w:r>
    </w:p>
    <w:p w:rsidR="00640AA6" w:rsidRPr="00CF4D72" w:rsidRDefault="0092175D" w:rsidP="009217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- отказ в предоставлении муниципальной услуги.</w:t>
      </w:r>
    </w:p>
    <w:p w:rsidR="00640AA6" w:rsidRPr="00CF4D72" w:rsidRDefault="00640AA6" w:rsidP="009217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2.3.2. Процедура предоставления муниципальной услуги завершается путем получения заявителем:</w:t>
      </w:r>
    </w:p>
    <w:p w:rsidR="00640AA6" w:rsidRPr="00CF4D72" w:rsidRDefault="0092175D" w:rsidP="009217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- постановления о предоставление в собственность бесплатно земельного участка (далее - Постановление);</w:t>
      </w:r>
    </w:p>
    <w:p w:rsidR="00640AA6" w:rsidRPr="00CF4D72" w:rsidRDefault="0092175D" w:rsidP="009217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- уведомления об отказе в предоставлении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Источниками информации для предоставления муниципальной услуги являются документы территориального планирования и градостроительного зонирования,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- в МФЦ на бумажном носителе при личном обращении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почтовым отправлением;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Муниципальная услуга предоставляется уполномоченным органом в срок не более 30 рабочих дней со дня регистрации заявления с приложенными документами.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B032EA" w:rsidRPr="00CF4D72">
        <w:rPr>
          <w:rFonts w:ascii="Times New Roman" w:hAnsi="Times New Roman"/>
          <w:sz w:val="24"/>
          <w:szCs w:val="24"/>
        </w:rPr>
        <w:t>Администрации Таштагольского муниципального района http://atr42.ru/,</w:t>
      </w:r>
      <w:r w:rsidRPr="00CF4D72">
        <w:rPr>
          <w:rFonts w:ascii="Times New Roman" w:hAnsi="Times New Roman"/>
          <w:sz w:val="24"/>
          <w:szCs w:val="24"/>
        </w:rPr>
        <w:t xml:space="preserve"> в федеральном реестре, на ЕПГУ, РПГУ, а также на официальном портале обеспечения градостроительной деятельности (</w:t>
      </w:r>
      <w:hyperlink r:id="rId8" w:history="1">
        <w:r w:rsidRPr="00CF4D72">
          <w:rPr>
            <w:rStyle w:val="a3"/>
            <w:rFonts w:ascii="Times New Roman" w:hAnsi="Times New Roman"/>
            <w:color w:val="auto"/>
            <w:sz w:val="24"/>
            <w:szCs w:val="24"/>
          </w:rPr>
          <w:t>www.mgis42.ru</w:t>
        </w:r>
      </w:hyperlink>
      <w:r w:rsidRPr="00CF4D72">
        <w:rPr>
          <w:rFonts w:ascii="Times New Roman" w:hAnsi="Times New Roman"/>
          <w:sz w:val="24"/>
          <w:szCs w:val="24"/>
        </w:rPr>
        <w:t>).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147"/>
      <w:bookmarkEnd w:id="1"/>
      <w:r w:rsidRPr="00CF4D72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целях получения земельного участка заявитель, иное лицо, в случае, предусмотренном настоящим административным регламентом, обращается с заявлением (по форме согласно приложению № 1 к настоящему административному регламенту, далее по тексту - заявление) в уполномоченный орган по месту нахождения земельного участка.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Заявление о предоставлении земельного участка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 заявлению о предоставление земельных участков отдельным категориям граждан или юридическим лицам в собственность бесплатно прилагаются следующие документы: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2) документ, удостоверяющий права (полномочия) представителя физического лица, если с заявлением обращается представитель заявителя, оформленная в соответствии с законодательством Российской Федерации доверенность;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3) схема предполагаемого места расположения земельного участка;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4) документы, подтверждающие обстоятельства, дающие право приобретения земельного участка в собственность на условиях, установленных земельным законодательством;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5) документы, подтверждающие отнесение заявителя к льготной категории граждан.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случае, если заявление о предоставлении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кадастровый паспорт земельного участка либо кадастровая выписка о земельном участке;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справка об уточнении адреса земельного участка (при изменении адреса).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Pr="00CF4D72">
        <w:rPr>
          <w:rFonts w:ascii="Times New Roman" w:hAnsi="Times New Roman"/>
          <w:sz w:val="24"/>
          <w:szCs w:val="24"/>
        </w:rPr>
        <w:lastRenderedPageBreak/>
        <w:t>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не установление личности гражданина;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предоставление недействительных документов или отсутствие документов;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не подтверждение полномочий представителя; доверенного лица.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219"/>
      <w:bookmarkEnd w:id="2"/>
      <w:r w:rsidRPr="00CF4D72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 осуществляется бесплатно.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</w:t>
      </w:r>
      <w:r w:rsidRPr="00CF4D72">
        <w:rPr>
          <w:rFonts w:ascii="Times New Roman" w:hAnsi="Times New Roman"/>
          <w:sz w:val="24"/>
          <w:szCs w:val="24"/>
        </w:rPr>
        <w:lastRenderedPageBreak/>
        <w:t>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</w:t>
      </w:r>
      <w:r w:rsidRPr="00CF4D72">
        <w:rPr>
          <w:rFonts w:ascii="Times New Roman" w:hAnsi="Times New Roman"/>
          <w:sz w:val="24"/>
          <w:szCs w:val="24"/>
        </w:rPr>
        <w:lastRenderedPageBreak/>
        <w:t>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для получения результата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color w:val="000000"/>
          <w:sz w:val="24"/>
          <w:szCs w:val="24"/>
        </w:rPr>
        <w:t xml:space="preserve">06.04.2011 </w:t>
      </w:r>
      <w:r w:rsidRPr="00CF4D72">
        <w:rPr>
          <w:rFonts w:ascii="Times New Roman" w:hAnsi="Times New Roman"/>
          <w:sz w:val="24"/>
          <w:szCs w:val="24"/>
        </w:rPr>
        <w:t xml:space="preserve">№ 63-ФЗ «Об электронной подписи».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- формирование запроса;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получение результата предоставления муниципальной услуги;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получение сведений о ходе выполнения запроса;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возможность копирования и сохранения запроса и иных документов, необходимых для предоставления услуги;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- сведений, отсутствующих в единой системе идентификации и аутентификации;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возможность доступа заявителя на ЕПГУ, РПГУ к ранее поданным им запросам.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0AA6" w:rsidRPr="0092175D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4D72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  <w:r w:rsidR="0092175D">
        <w:rPr>
          <w:rFonts w:ascii="Times New Roman" w:hAnsi="Times New Roman"/>
          <w:b/>
          <w:sz w:val="24"/>
          <w:szCs w:val="24"/>
        </w:rPr>
        <w:t xml:space="preserve"> </w:t>
      </w:r>
      <w:r w:rsidRPr="00CF4D72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  <w:r w:rsidR="0092175D">
        <w:rPr>
          <w:rFonts w:ascii="Times New Roman" w:hAnsi="Times New Roman"/>
          <w:b/>
          <w:sz w:val="24"/>
          <w:szCs w:val="24"/>
        </w:rPr>
        <w:t xml:space="preserve"> </w:t>
      </w:r>
      <w:r w:rsidRPr="00CF4D72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  <w:r w:rsidR="0092175D">
        <w:rPr>
          <w:rFonts w:ascii="Times New Roman" w:hAnsi="Times New Roman"/>
          <w:b/>
          <w:sz w:val="24"/>
          <w:szCs w:val="24"/>
        </w:rPr>
        <w:t xml:space="preserve"> </w:t>
      </w:r>
      <w:r w:rsidRPr="00CF4D72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65593714"/>
      <w:r w:rsidRPr="00CF4D72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предоставление муниципальной услуги, первичная проверка поступившего заявления и документов;</w:t>
      </w:r>
    </w:p>
    <w:p w:rsidR="00250CB4" w:rsidRPr="00CF4D72" w:rsidRDefault="00640AA6" w:rsidP="009217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D72">
        <w:rPr>
          <w:rFonts w:ascii="Times New Roman" w:hAnsi="Times New Roman" w:cs="Times New Roman"/>
          <w:sz w:val="24"/>
          <w:szCs w:val="24"/>
        </w:rPr>
        <w:t>2) отказ в приеме заявления и документов, необходимых для предоставления муниципальной услуги, либо возврат поступившего заявления;</w:t>
      </w:r>
    </w:p>
    <w:p w:rsidR="00640AA6" w:rsidRPr="00CF4D72" w:rsidRDefault="00640AA6" w:rsidP="009217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D72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  <w:r w:rsidR="00921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4) принятие решения о возможности предоставления земельного участка;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5) отказ в предоставлении земельного участка;</w:t>
      </w:r>
    </w:p>
    <w:p w:rsidR="00640AA6" w:rsidRPr="00CF4D72" w:rsidRDefault="00640AA6" w:rsidP="0092175D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D72">
        <w:rPr>
          <w:rFonts w:ascii="Times New Roman" w:hAnsi="Times New Roman" w:cs="Times New Roman"/>
          <w:sz w:val="24"/>
          <w:szCs w:val="24"/>
        </w:rPr>
        <w:t>6) подготовка проекта решения органа местного самоуправления о предоставлении земельного участка;</w:t>
      </w:r>
    </w:p>
    <w:p w:rsidR="00640AA6" w:rsidRPr="00CF4D72" w:rsidRDefault="00640AA6" w:rsidP="0092175D">
      <w:pPr>
        <w:pStyle w:val="1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72">
        <w:rPr>
          <w:rFonts w:ascii="Times New Roman" w:hAnsi="Times New Roman" w:cs="Times New Roman"/>
          <w:sz w:val="24"/>
          <w:szCs w:val="24"/>
        </w:rPr>
        <w:t>7) передача Заявителю решения органа местного самоуправления о предоставлении земельного участка.</w:t>
      </w:r>
    </w:p>
    <w:bookmarkEnd w:id="3"/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640AA6" w:rsidRPr="00CF4D72" w:rsidRDefault="00640AA6" w:rsidP="0092175D">
      <w:pPr>
        <w:tabs>
          <w:tab w:val="left" w:pos="54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CF4D72">
        <w:rPr>
          <w:rFonts w:ascii="Times New Roman" w:eastAsia="Times New Roman" w:hAnsi="Times New Roman"/>
          <w:sz w:val="24"/>
          <w:szCs w:val="24"/>
        </w:rPr>
        <w:t>,</w:t>
      </w:r>
      <w:r w:rsidRPr="00CF4D72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CF4D72">
        <w:rPr>
          <w:rFonts w:ascii="Times New Roman" w:eastAsia="Times New Roman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4D72">
        <w:rPr>
          <w:rFonts w:ascii="Times New Roman" w:eastAsia="Times New Roman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4D72">
        <w:rPr>
          <w:rFonts w:ascii="Times New Roman" w:eastAsia="Times New Roman" w:hAnsi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- проверяет срок действия документа, </w:t>
      </w:r>
      <w:r w:rsidRPr="00CF4D72">
        <w:rPr>
          <w:rFonts w:ascii="Times New Roman" w:eastAsia="Times New Roman" w:hAnsi="Times New Roman"/>
          <w:sz w:val="24"/>
          <w:szCs w:val="24"/>
        </w:rPr>
        <w:t>удостоверяющего его личность</w:t>
      </w:r>
      <w:r w:rsidRPr="00CF4D72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1) текст в заявлении о предоставлении земельного участка поддается прочтению;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2) в заявлении о предоставлении земельного участка указаны фамилия, имя, отчество (последнее - при наличии) физического лица либо наименование юридического лица;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3) заявление о предоставлении земельного участка подписано уполномоченным лицом;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земельного участка и приложенных к нему документов составляет 1 рабочий день со дня поступления в уполномоченный орган.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Критерий принятия решения: поступление заявления о предоставлении земельного участка и приложенных к нему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предоставлении земельного участка и приложенных к нему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Информация о приеме заявления о предоставлении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В день регистрации заявления о предоставлении земельного участка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организацию работ по данному направлению.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4D72">
        <w:rPr>
          <w:rFonts w:ascii="Times New Roman" w:eastAsia="Times New Roman" w:hAnsi="Times New Roman"/>
          <w:sz w:val="24"/>
          <w:szCs w:val="24"/>
        </w:rPr>
        <w:t xml:space="preserve">3.1.1.3. </w:t>
      </w:r>
      <w:r w:rsidRPr="00CF4D72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CF4D72">
        <w:rPr>
          <w:rFonts w:ascii="Times New Roman" w:eastAsia="Times New Roman" w:hAnsi="Times New Roman"/>
          <w:sz w:val="24"/>
          <w:szCs w:val="24"/>
        </w:rPr>
        <w:t>в уполномоченный орган</w:t>
      </w:r>
      <w:r w:rsidRPr="00CF4D72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CF4D72">
        <w:rPr>
          <w:rFonts w:ascii="Times New Roman" w:eastAsia="Times New Roman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земельного участка и приложенных к нему документов составляет 1 рабочий день со дня поступления заявления в уполномоченный орган.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Критерий принятия решения: поступление заявления о предоставлении земельного участка и приложенных к нему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предоставлении земельного участка и приложенных к нему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Информация о приеме заявления о предоставлении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день регистрации заявления о предоставлении земельного участка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организацию работ по данному направлению.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eastAsia="Times New Roman" w:hAnsi="Times New Roman"/>
          <w:sz w:val="24"/>
          <w:szCs w:val="24"/>
        </w:rPr>
        <w:t>3.1.1.4.</w:t>
      </w:r>
      <w:r w:rsidRPr="00CF4D72">
        <w:rPr>
          <w:rFonts w:ascii="Times New Roman" w:hAnsi="Times New Roman"/>
          <w:sz w:val="24"/>
          <w:szCs w:val="24"/>
        </w:rPr>
        <w:t xml:space="preserve"> Прием и регистрация заявления о предоставлении земельного участка и приложенных к нему документов в форме электронных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 направлении заявления о предоставлении земельного участка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4D72">
        <w:rPr>
          <w:rFonts w:ascii="Times New Roman" w:eastAsia="Times New Roman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4D72">
        <w:rPr>
          <w:rFonts w:ascii="Times New Roman" w:eastAsia="Times New Roman" w:hAnsi="Times New Roman"/>
          <w:sz w:val="24"/>
          <w:szCs w:val="24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</w:t>
      </w:r>
      <w:r w:rsidRPr="00CF4D72">
        <w:rPr>
          <w:rFonts w:ascii="Times New Roman" w:eastAsia="Times New Roman" w:hAnsi="Times New Roman"/>
          <w:sz w:val="24"/>
          <w:szCs w:val="24"/>
        </w:rPr>
        <w:lastRenderedPageBreak/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F4D72">
        <w:rPr>
          <w:rFonts w:ascii="Times New Roman" w:eastAsia="Times New Roman" w:hAnsi="Times New Roman"/>
          <w:sz w:val="24"/>
          <w:szCs w:val="24"/>
        </w:rPr>
        <w:t>(при наличии технической возможности)</w:t>
      </w:r>
      <w:r w:rsidRPr="00CF4D72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eastAsia="Times New Roman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организацию работ по данному направлению.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земельного участка и приложенных к нему документов в форме электронных документов составляет 1 рабочий день.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Критерий принятия решения: поступление заявления о предоставлении земельного участка и приложенных к нему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о предоставлении земельного участка и приложенных к нему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Информация о приеме заявления о предоставлении земельного участка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3.1.2. Отказ в приеме заявления и документов, необходимых для предоставления муниципальной услуги, либо возврат поступившего заявления.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принятое решение об отказе в приеме заявления и документов, необходимых для предоставления муниципальной услуги, либо о возврате поступившего заявления.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Максимальный срок выполнения действий – 1 рабочий день.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направление Заявителю отказа в приеме заявления и документов, необходимых для предоставления муниципальной услуги, либо решения о возврате поступившего заявления.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Руководитель структурного подразделения, ответственного за организацию работ по данному направлению, после получения зарегистрированных документов, знакомится с заявлением о предоставлении земельного участка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административного регламента, принимается решение о направлении соответствующих межведомственных запросов.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Межведомственные запросы направляются в срок не позднее одного рабочего дня со дня получения заявления о предоставлении земельного участка и приложенных к нему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3.1.4. Принятие решения о возможности предоставления земельного участка.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сформированный пакет документов, необходимый для принятия решения о возможности предоставлении земельного участка.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Специалист уполномоченного органа проводит проверку сформированного пакета документов на предмет соответствия требованиям законодательства и пункту 2.6 настоящего Регламента.</w:t>
      </w:r>
      <w:r w:rsidR="0092175D">
        <w:rPr>
          <w:rFonts w:ascii="Times New Roman" w:hAnsi="Times New Roman"/>
          <w:sz w:val="24"/>
          <w:szCs w:val="24"/>
        </w:rPr>
        <w:t xml:space="preserve">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1) При отсутствии оснований для отказа в предоставлении муниципальной услуги – решение о возможности предоставления земельного участка.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2) При наличии оснований для отказа в предоставлении муниципальной услуги – решение об отказе в предоставлении земельного участка.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Максимальный срок выполнения действий – 2 рабочих дня. Результат административной процедуры не фиксируется.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3.1.5. Отказ в предоставлении земельного участка.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выявление оснований для отказа в предос</w:t>
      </w:r>
      <w:r w:rsidR="00F85F6E" w:rsidRPr="00CF4D72">
        <w:rPr>
          <w:rFonts w:ascii="Times New Roman" w:hAnsi="Times New Roman"/>
          <w:sz w:val="24"/>
          <w:szCs w:val="24"/>
        </w:rPr>
        <w:t>тавлении земельного участка.</w:t>
      </w:r>
    </w:p>
    <w:p w:rsidR="00F85F6E" w:rsidRPr="00CF4D72" w:rsidRDefault="00F85F6E" w:rsidP="0092175D">
      <w:pPr>
        <w:pStyle w:val="consplusnormal2"/>
        <w:spacing w:before="0" w:beforeAutospacing="0" w:after="0" w:afterAutospacing="0"/>
        <w:ind w:firstLine="567"/>
        <w:jc w:val="both"/>
      </w:pPr>
      <w:r w:rsidRPr="00CF4D72">
        <w:t>Основания для отказа в предоставлении:</w:t>
      </w:r>
    </w:p>
    <w:p w:rsidR="00F85F6E" w:rsidRPr="00CF4D72" w:rsidRDefault="00F85F6E" w:rsidP="0092175D">
      <w:pPr>
        <w:pStyle w:val="consplusnormal2"/>
        <w:spacing w:before="0" w:beforeAutospacing="0" w:after="0" w:afterAutospacing="0"/>
        <w:ind w:firstLine="567"/>
        <w:jc w:val="both"/>
      </w:pPr>
      <w:r w:rsidRPr="00CF4D72">
        <w:t>- изъятие земельного участка из оборота (при оформлении земельного участка в собственность бесплатно);</w:t>
      </w:r>
    </w:p>
    <w:p w:rsidR="00F85F6E" w:rsidRPr="00CF4D72" w:rsidRDefault="00F85F6E" w:rsidP="0092175D">
      <w:pPr>
        <w:pStyle w:val="consplusnormal2"/>
        <w:spacing w:before="0" w:beforeAutospacing="0" w:after="0" w:afterAutospacing="0"/>
        <w:ind w:firstLine="567"/>
        <w:jc w:val="both"/>
      </w:pPr>
      <w:r w:rsidRPr="00CF4D72">
        <w:t>- установленный федеральным законом запрет на приватизацию земельного участка (при оформлении земельного участка в собственность бесплатно);</w:t>
      </w:r>
    </w:p>
    <w:p w:rsidR="00F85F6E" w:rsidRPr="00CF4D72" w:rsidRDefault="00F85F6E" w:rsidP="0092175D">
      <w:pPr>
        <w:pStyle w:val="consplusnormal2"/>
        <w:spacing w:before="0" w:beforeAutospacing="0" w:after="0" w:afterAutospacing="0"/>
        <w:ind w:firstLine="567"/>
        <w:jc w:val="both"/>
      </w:pPr>
      <w:r w:rsidRPr="00CF4D72">
        <w:t xml:space="preserve">- оформление земельных участков в собственность, для капитального строительства на землях, зарезервированных для государственных или муниципальных нужд (кроме </w:t>
      </w:r>
      <w:r w:rsidRPr="00CF4D72">
        <w:lastRenderedPageBreak/>
        <w:t>оформления земельных участков под движимые вещи или места временного хранения автотранспорта на период резервирования);</w:t>
      </w:r>
    </w:p>
    <w:p w:rsidR="00F85F6E" w:rsidRPr="00CF4D72" w:rsidRDefault="00F85F6E" w:rsidP="0092175D">
      <w:pPr>
        <w:pStyle w:val="consplusnormal2"/>
        <w:spacing w:before="0" w:beforeAutospacing="0" w:after="0" w:afterAutospacing="0"/>
        <w:ind w:firstLine="567"/>
        <w:jc w:val="both"/>
      </w:pPr>
      <w:r w:rsidRPr="00CF4D72">
        <w:t>- разночтения либо недостоверность в представленных документах.</w:t>
      </w:r>
    </w:p>
    <w:p w:rsidR="00F85F6E" w:rsidRPr="00CF4D72" w:rsidRDefault="00F85F6E" w:rsidP="0092175D">
      <w:pPr>
        <w:pStyle w:val="consplusnormal2"/>
        <w:spacing w:before="0" w:beforeAutospacing="0" w:after="0" w:afterAutospacing="0"/>
        <w:ind w:firstLine="567"/>
        <w:jc w:val="both"/>
      </w:pPr>
      <w:r w:rsidRPr="00CF4D72">
        <w:t>- наличие обременений в отношении испрашиваемого земельного участка, в том числе наличие права бессрочного пользования или договора аренды с третьими лицами;</w:t>
      </w:r>
    </w:p>
    <w:p w:rsidR="00F85F6E" w:rsidRPr="00CF4D72" w:rsidRDefault="00F85F6E" w:rsidP="0092175D">
      <w:pPr>
        <w:pStyle w:val="consplusnormal2"/>
        <w:spacing w:before="0" w:beforeAutospacing="0" w:after="0" w:afterAutospacing="0"/>
        <w:ind w:firstLine="567"/>
        <w:jc w:val="both"/>
      </w:pPr>
      <w:r w:rsidRPr="00CF4D72">
        <w:t>- земельный участок не находится в муниципальной собственности либо не относится к земельным участкам, государственная собственность на которые не разграничена;</w:t>
      </w:r>
    </w:p>
    <w:p w:rsidR="00F85F6E" w:rsidRPr="00CF4D72" w:rsidRDefault="00F85F6E" w:rsidP="0092175D">
      <w:pPr>
        <w:pStyle w:val="consplusnormal2"/>
        <w:spacing w:before="0" w:beforeAutospacing="0" w:after="0" w:afterAutospacing="0"/>
        <w:ind w:firstLine="567"/>
        <w:jc w:val="both"/>
      </w:pPr>
      <w:r w:rsidRPr="00CF4D72">
        <w:t>- заявитель не имеет в собственности, безвозмездном пользовании, хозяйственном ведении или оперативном управлении здания, строения, сооружения, расположенные на испрашиваемом земельном участке.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передача (направление) Заявителю отказа в предоставлении земельного участка.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Максимальный срок выполнения действий – 1 рабочий день.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3.1.6. Подготовка проекта решения органа местного самоуправления о предоставлении земельного участка.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принятое уполномоченным органом решение о возможности предоставления земельного участка.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Результатом административной процедуры является решение органа местного самоуправления о предоставлении земельного участка.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3.1.7. Передача заявителю решения органа местного самоуправления о предоставлении земельного участка.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принятое органа местного самоуправления решение о предоставлении земельного участка.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 административной процедуры: выдача решения о предоставлении земельного участка в бумажном виде или в форме электронного документа.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Срок выполнения административной процедуры - 5 рабочих дней.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ЕПГУ, РПГУ </w:t>
      </w:r>
      <w:r w:rsidRPr="00CF4D72">
        <w:rPr>
          <w:rFonts w:ascii="Times New Roman" w:eastAsia="Times New Roman" w:hAnsi="Times New Roman"/>
          <w:sz w:val="24"/>
          <w:szCs w:val="24"/>
        </w:rPr>
        <w:t>(при наличии технической возможности),</w:t>
      </w:r>
      <w:r w:rsidRPr="00CF4D72">
        <w:rPr>
          <w:rFonts w:ascii="Times New Roman" w:hAnsi="Times New Roman"/>
          <w:sz w:val="24"/>
          <w:szCs w:val="24"/>
        </w:rPr>
        <w:t xml:space="preserve"> заявитель предъявляет следующие документы: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3) оригиналы документов (при наличии), указанные в п.2.6.1 настоящего административного регламента, при направлении запроса и документов на предоставление услуги через ЕПГУ, РПГУ </w:t>
      </w:r>
      <w:r w:rsidRPr="00CF4D72">
        <w:rPr>
          <w:rFonts w:ascii="Times New Roman" w:eastAsia="Times New Roman" w:hAnsi="Times New Roman"/>
          <w:sz w:val="24"/>
          <w:szCs w:val="24"/>
        </w:rPr>
        <w:t>(при наличии технической возможности)</w:t>
      </w:r>
      <w:r w:rsidRPr="00CF4D72">
        <w:rPr>
          <w:rFonts w:ascii="Times New Roman" w:hAnsi="Times New Roman"/>
          <w:sz w:val="24"/>
          <w:szCs w:val="24"/>
        </w:rPr>
        <w:t>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 xml:space="preserve">4)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CF4D72">
        <w:rPr>
          <w:rFonts w:ascii="Times New Roman" w:eastAsia="Times New Roman" w:hAnsi="Times New Roman"/>
          <w:sz w:val="24"/>
          <w:szCs w:val="24"/>
        </w:rPr>
        <w:t>(при наличии технической возможности)</w:t>
      </w:r>
      <w:r w:rsidRPr="00CF4D72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5) знакомит заявителя с перечнем выдаваемых документов (оглашает названия выдаваемых документов);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6) выдает 2 экземпляра решения органа местного самоуправления о предоставлении земельного участка заявителю;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решение органа местного самоуправления о предоставлении земельного участка, номер доверенности (при необходимости), контактный телефон, подпись;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8) отказывает в выдаче решения органа местного самоуправления о предоставлении земельного участка в случаях: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 w:rsidRPr="00CF4D72">
        <w:rPr>
          <w:rFonts w:ascii="Times New Roman" w:eastAsia="Times New Roman" w:hAnsi="Times New Roman"/>
          <w:sz w:val="24"/>
          <w:szCs w:val="24"/>
        </w:rPr>
        <w:t xml:space="preserve">(при наличии технической возможности) </w:t>
      </w:r>
      <w:r w:rsidRPr="00CF4D72">
        <w:rPr>
          <w:rFonts w:ascii="Times New Roman" w:hAnsi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органа местного самоуправления о предоставлении земельного участка 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</w:t>
      </w:r>
      <w:r w:rsidRPr="00CF4D72">
        <w:rPr>
          <w:rFonts w:ascii="Times New Roman" w:eastAsia="Times New Roman" w:hAnsi="Times New Roman"/>
          <w:sz w:val="24"/>
          <w:szCs w:val="24"/>
        </w:rPr>
        <w:t>(при наличии технической возможности)</w:t>
      </w:r>
      <w:r w:rsidRPr="00CF4D72">
        <w:rPr>
          <w:rFonts w:ascii="Times New Roman" w:hAnsi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Срок выполнения административной процедуры – 15 минут.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 административной процедуры: выдача заявителю двух экземпляров решения органа местного самоуправления о предоставлении земельного участка в бумажном виде или в форме электронного документа.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CF4D72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  <w:r w:rsidR="0092175D">
        <w:rPr>
          <w:rFonts w:ascii="Times New Roman" w:hAnsi="Times New Roman"/>
          <w:sz w:val="24"/>
          <w:szCs w:val="24"/>
        </w:rPr>
        <w:t xml:space="preserve">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</w:t>
      </w:r>
      <w:r w:rsidRPr="00CF4D72">
        <w:rPr>
          <w:rFonts w:ascii="Times New Roman" w:hAnsi="Times New Roman"/>
          <w:sz w:val="24"/>
          <w:szCs w:val="24"/>
        </w:rPr>
        <w:lastRenderedPageBreak/>
        <w:t>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F4D72">
        <w:rPr>
          <w:rFonts w:ascii="Times New Roman" w:eastAsia="Times New Roman" w:hAnsi="Times New Roman"/>
          <w:sz w:val="24"/>
          <w:szCs w:val="24"/>
          <w:lang w:eastAsia="en-US"/>
        </w:rPr>
        <w:t>Заявление</w:t>
      </w:r>
      <w:r w:rsidRPr="00CF4D72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F4D72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CF4D72">
        <w:rPr>
          <w:rFonts w:ascii="Times New Roman" w:eastAsia="Times New Roman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CF4D72">
        <w:rPr>
          <w:rFonts w:ascii="Times New Roman" w:eastAsia="Times New Roman" w:hAnsi="Times New Roman"/>
          <w:sz w:val="24"/>
          <w:szCs w:val="24"/>
        </w:rPr>
        <w:t>(при наличии технической возможности)</w:t>
      </w:r>
      <w:r w:rsidRPr="00CF4D72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F4D72">
        <w:rPr>
          <w:rFonts w:ascii="Times New Roman" w:eastAsia="Times New Roman" w:hAnsi="Times New Roman"/>
          <w:sz w:val="24"/>
          <w:szCs w:val="24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40AA6" w:rsidRPr="00CF4D72" w:rsidRDefault="00640AA6" w:rsidP="0092175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AA6" w:rsidRPr="00CF4D72" w:rsidRDefault="00640AA6" w:rsidP="0092175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D72">
        <w:rPr>
          <w:rFonts w:ascii="Times New Roman" w:hAnsi="Times New Roman" w:cs="Times New Roman"/>
          <w:sz w:val="24"/>
          <w:szCs w:val="24"/>
        </w:rPr>
        <w:t>4. Формы контроля за исполнением предоставления муниципальной услуги</w:t>
      </w:r>
    </w:p>
    <w:p w:rsidR="00640AA6" w:rsidRPr="00CF4D72" w:rsidRDefault="00640AA6" w:rsidP="0092175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40AA6" w:rsidRPr="00CF4D72" w:rsidRDefault="00640AA6" w:rsidP="0092175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0AA6" w:rsidRPr="00CF4D72" w:rsidRDefault="00640AA6" w:rsidP="0092175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D72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92175D">
        <w:rPr>
          <w:rFonts w:ascii="Times New Roman" w:hAnsi="Times New Roman" w:cs="Times New Roman"/>
          <w:sz w:val="24"/>
          <w:szCs w:val="24"/>
        </w:rPr>
        <w:t xml:space="preserve"> </w:t>
      </w:r>
      <w:r w:rsidRPr="00CF4D7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 муниципальную услугу, многофункционального центра, организаций, а также их должностных лиц,</w:t>
      </w:r>
      <w:r w:rsidR="0092175D">
        <w:rPr>
          <w:rFonts w:ascii="Times New Roman" w:hAnsi="Times New Roman" w:cs="Times New Roman"/>
          <w:sz w:val="24"/>
          <w:szCs w:val="24"/>
        </w:rPr>
        <w:t xml:space="preserve"> </w:t>
      </w:r>
      <w:r w:rsidRPr="00CF4D72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640AA6" w:rsidRPr="00CF4D72" w:rsidRDefault="00640AA6" w:rsidP="0092175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5.2. Предмет жалобы.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«б организации предоставления государственных и муниципальных услуг».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Жалоба должна содержать: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CF4D72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1) удовлетворить жалобу;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1) жалоба признана необоснованной;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4) наличие решения по жалобе, принятого ранее в отношении того же заявителя и по тому же предмету жалобы.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Pr="00CF4D72">
        <w:rPr>
          <w:rFonts w:ascii="Times New Roman" w:hAnsi="Times New Roman"/>
          <w:sz w:val="24"/>
          <w:szCs w:val="24"/>
        </w:rPr>
        <w:lastRenderedPageBreak/>
        <w:t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2175D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0AA6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4D72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92175D">
        <w:rPr>
          <w:rFonts w:ascii="Times New Roman" w:hAnsi="Times New Roman"/>
          <w:b/>
          <w:sz w:val="24"/>
          <w:szCs w:val="24"/>
        </w:rPr>
        <w:t>рственных и муниципальных услуг</w:t>
      </w:r>
    </w:p>
    <w:p w:rsidR="0092175D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МФЦ.</w:t>
      </w: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6.3. Информация по вопросам предоставления муниципальной услуги,</w:t>
      </w: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6.4. При личном обращении заявителя в МФЦ сотрудник МФЦ:</w:t>
      </w: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на основании документов, удостоверяющих его личность и полномочия (в случае его обращения);</w:t>
      </w: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-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- принимает документы, указанные в пункте 2.6 настоящего административного регламента;</w:t>
      </w: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- сверяет копию представленного документа с подлинником, заверяет его, возвращает заявителю подлинник документа.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- выдает расписку в приеме документов из АИС МФЦ;</w:t>
      </w: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 xml:space="preserve">- передает в уполномоченный орган заявление и документы в сроки, указанные в соглашении о взаимодействии. </w:t>
      </w:r>
    </w:p>
    <w:p w:rsidR="00640AA6" w:rsidRPr="00CF4D72" w:rsidRDefault="00640AA6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0AA6" w:rsidRPr="00CF4D72" w:rsidRDefault="0092175D" w:rsidP="00921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640AA6" w:rsidRPr="00CF4D72" w:rsidSect="0092175D">
          <w:pgSz w:w="11906" w:h="16838"/>
          <w:pgMar w:top="1134" w:right="851" w:bottom="1134" w:left="1418" w:header="709" w:footer="709" w:gutter="0"/>
          <w:pgNumType w:start="1"/>
          <w:cols w:space="708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>6.5. Для получения документов в МФЦ заявитель предъявляет документ, удостоверяющий личность заявителя.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  <w:bookmarkStart w:id="4" w:name="_Hlk65592781"/>
    </w:p>
    <w:p w:rsidR="00640AA6" w:rsidRPr="00CF4D72" w:rsidRDefault="00640AA6" w:rsidP="0092175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40AA6" w:rsidRPr="00CF4D72" w:rsidRDefault="00640AA6" w:rsidP="0092175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F4D72">
        <w:rPr>
          <w:rFonts w:ascii="Times New Roman" w:hAnsi="Times New Roman"/>
          <w:szCs w:val="24"/>
        </w:rPr>
        <w:t>к административному регламенту</w:t>
      </w:r>
    </w:p>
    <w:p w:rsidR="00640AA6" w:rsidRPr="00CF4D72" w:rsidRDefault="00640AA6" w:rsidP="0092175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F4D72">
        <w:rPr>
          <w:rFonts w:ascii="Times New Roman" w:hAnsi="Times New Roman"/>
          <w:szCs w:val="24"/>
        </w:rPr>
        <w:t>предоставления муниципальной услуги</w:t>
      </w:r>
    </w:p>
    <w:p w:rsidR="0092175D" w:rsidRDefault="00640AA6" w:rsidP="0092175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F4D72">
        <w:rPr>
          <w:rFonts w:ascii="Times New Roman" w:hAnsi="Times New Roman"/>
          <w:szCs w:val="24"/>
        </w:rPr>
        <w:t xml:space="preserve">«Предоставление земельных участков отдельным </w:t>
      </w:r>
    </w:p>
    <w:p w:rsidR="00640AA6" w:rsidRPr="00CF4D72" w:rsidRDefault="00640AA6" w:rsidP="0092175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F4D72">
        <w:rPr>
          <w:rFonts w:ascii="Times New Roman" w:hAnsi="Times New Roman"/>
          <w:szCs w:val="24"/>
        </w:rPr>
        <w:t xml:space="preserve">категориям граждан или юридическим лицам в собственность бесплатно» </w:t>
      </w:r>
    </w:p>
    <w:bookmarkEnd w:id="4"/>
    <w:p w:rsidR="00640AA6" w:rsidRPr="00CF4D72" w:rsidRDefault="0092175D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="00640AA6" w:rsidRPr="00CF4D7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наименование должностного лица)</w:t>
      </w:r>
    </w:p>
    <w:p w:rsidR="00640AA6" w:rsidRPr="00CF4D72" w:rsidRDefault="00640AA6" w:rsidP="009217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от </w:t>
      </w:r>
    </w:p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(Ф.И.О. гражданина; наименование юридического лица)</w:t>
      </w:r>
    </w:p>
    <w:p w:rsidR="0092175D" w:rsidRDefault="0092175D" w:rsidP="009217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(дата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рождения гражданина; гос. регистрационный номер записи о гос. регистрации юридического лица в ЕГРЮЛ)</w:t>
      </w:r>
    </w:p>
    <w:p w:rsidR="0092175D" w:rsidRDefault="0092175D" w:rsidP="009217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(паспортные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данные гражданина; ИНН юридического лица)</w:t>
      </w:r>
    </w:p>
    <w:p w:rsidR="0092175D" w:rsidRPr="00CF4D72" w:rsidRDefault="0092175D" w:rsidP="009217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(место жительства заявителя-гражданина;</w:t>
      </w:r>
    </w:p>
    <w:p w:rsidR="0092175D" w:rsidRDefault="0092175D" w:rsidP="009217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место нахождения юридического лица)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Адрес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для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связи, контактный телефон: _________________________________________</w:t>
      </w:r>
    </w:p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(почтовый адрес и (или) адрес электронной почты; конт. телефон)</w:t>
      </w:r>
    </w:p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ЗАЯВЛЕНИЕ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Прошу предоставить _____________________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для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_____________________________ земельный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участок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с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кадастровым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номером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______________________________ площадью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________ кв.м,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расположенный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по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адресу: __________________________________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Основания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предоставления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земельного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участка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без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проведения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 xml:space="preserve">торгов: ______________________ 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 xml:space="preserve">Реквизиты решения о предварительном согласовании предоставления земельного участка: ___________________________________________________________________________ 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Реквизиты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решения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об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утверждении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документа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территориального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планирования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и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(или)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проекта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планировки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территории: _______________________________________________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D72">
        <w:rPr>
          <w:rFonts w:ascii="Times New Roman" w:hAnsi="Times New Roman"/>
          <w:sz w:val="24"/>
          <w:szCs w:val="24"/>
        </w:rPr>
        <w:t>На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земельном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участке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располагаются: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_________________________________________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Данные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о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государственной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регистрации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 xml:space="preserve">права: __________________________________ 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Кадастровые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(инвентарные)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номера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объектов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недвижимости: _____________________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Дополнительная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информация: __________________________________________________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Приложенные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документы: ______________________________________________</w:t>
      </w:r>
    </w:p>
    <w:p w:rsidR="00640AA6" w:rsidRPr="00CF4D72" w:rsidRDefault="00640AA6" w:rsidP="00921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D72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640AA6" w:rsidRPr="00CF4D72" w:rsidRDefault="00640AA6" w:rsidP="00921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D72">
        <w:rPr>
          <w:rFonts w:ascii="Times New Roman" w:hAnsi="Times New Roman" w:cs="Times New Roman"/>
          <w:sz w:val="24"/>
          <w:szCs w:val="24"/>
        </w:rPr>
        <w:t>- представленные документы получены в порядке, установленном</w:t>
      </w:r>
      <w:r w:rsidR="0092175D">
        <w:rPr>
          <w:rFonts w:ascii="Times New Roman" w:hAnsi="Times New Roman" w:cs="Times New Roman"/>
          <w:sz w:val="24"/>
          <w:szCs w:val="24"/>
        </w:rPr>
        <w:t xml:space="preserve"> </w:t>
      </w:r>
      <w:r w:rsidRPr="00CF4D72">
        <w:rPr>
          <w:rFonts w:ascii="Times New Roman" w:hAnsi="Times New Roman" w:cs="Times New Roman"/>
          <w:sz w:val="24"/>
          <w:szCs w:val="24"/>
        </w:rPr>
        <w:t>действующим законодательством;</w:t>
      </w:r>
    </w:p>
    <w:p w:rsidR="00640AA6" w:rsidRPr="00CF4D72" w:rsidRDefault="00640AA6" w:rsidP="00921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D72">
        <w:rPr>
          <w:rFonts w:ascii="Times New Roman" w:hAnsi="Times New Roman" w:cs="Times New Roman"/>
          <w:sz w:val="24"/>
          <w:szCs w:val="24"/>
        </w:rPr>
        <w:t>- сведения, содержащиеся в представленных документах, являются достоверными.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Лицо,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предоставившее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заведомо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ложные сведения или поддельные документы, несет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ответственность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в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соответствии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с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Уголовным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кодексом</w:t>
      </w:r>
      <w:r w:rsidR="0092175D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hAnsi="Times New Roman"/>
          <w:sz w:val="24"/>
          <w:szCs w:val="24"/>
        </w:rPr>
        <w:t>Российской Федерации.</w:t>
      </w:r>
      <w:r w:rsidR="008958A2" w:rsidRPr="00CF4D72">
        <w:rPr>
          <w:rFonts w:ascii="Times New Roman" w:hAnsi="Times New Roman"/>
          <w:sz w:val="24"/>
          <w:szCs w:val="24"/>
        </w:rPr>
        <w:t xml:space="preserve"> </w:t>
      </w:r>
      <w:r w:rsidRPr="00CF4D72">
        <w:rPr>
          <w:rFonts w:ascii="Times New Roman" w:eastAsia="Times New Roman" w:hAnsi="Times New Roman"/>
          <w:sz w:val="24"/>
          <w:szCs w:val="24"/>
        </w:rPr>
        <w:t>Способ получения результата предоставления муниципальной услуги (нужное отметить (V):</w:t>
      </w:r>
    </w:p>
    <w:p w:rsidR="00640AA6" w:rsidRPr="00CF4D72" w:rsidRDefault="00640AA6" w:rsidP="0092175D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4D72">
        <w:rPr>
          <w:rFonts w:ascii="Times New Roman" w:eastAsia="Times New Roman" w:hAnsi="Times New Roman"/>
          <w:sz w:val="24"/>
          <w:szCs w:val="24"/>
        </w:rPr>
        <w:t>(</w:t>
      </w:r>
      <w:r w:rsidR="009217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4D72">
        <w:rPr>
          <w:rFonts w:ascii="Times New Roman" w:eastAsia="Times New Roman" w:hAnsi="Times New Roman"/>
          <w:sz w:val="24"/>
          <w:szCs w:val="24"/>
        </w:rPr>
        <w:t xml:space="preserve">) - прошу выдать на руки; </w:t>
      </w:r>
    </w:p>
    <w:p w:rsidR="00640AA6" w:rsidRPr="00CF4D72" w:rsidRDefault="00640AA6" w:rsidP="0092175D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4D72">
        <w:rPr>
          <w:rFonts w:ascii="Times New Roman" w:eastAsia="Times New Roman" w:hAnsi="Times New Roman"/>
          <w:sz w:val="24"/>
          <w:szCs w:val="24"/>
        </w:rPr>
        <w:t>(</w:t>
      </w:r>
      <w:r w:rsidR="009217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4D72">
        <w:rPr>
          <w:rFonts w:ascii="Times New Roman" w:eastAsia="Times New Roman" w:hAnsi="Times New Roman"/>
          <w:sz w:val="24"/>
          <w:szCs w:val="24"/>
        </w:rPr>
        <w:t>) - направить почтой по адресу: _____________________</w:t>
      </w:r>
      <w:r w:rsidR="0092175D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CF4D72">
        <w:rPr>
          <w:rFonts w:ascii="Times New Roman" w:eastAsia="Times New Roman" w:hAnsi="Times New Roman"/>
          <w:sz w:val="24"/>
          <w:szCs w:val="24"/>
        </w:rPr>
        <w:t>;</w:t>
      </w:r>
    </w:p>
    <w:p w:rsidR="00640AA6" w:rsidRPr="00CF4D72" w:rsidRDefault="00640AA6" w:rsidP="0092175D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4D72">
        <w:rPr>
          <w:rFonts w:ascii="Times New Roman" w:eastAsia="Times New Roman" w:hAnsi="Times New Roman"/>
          <w:bCs/>
          <w:sz w:val="24"/>
          <w:szCs w:val="24"/>
        </w:rPr>
        <w:t>(</w:t>
      </w:r>
      <w:r w:rsidR="0092175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F4D72">
        <w:rPr>
          <w:rFonts w:ascii="Times New Roman" w:eastAsia="Times New Roman" w:hAnsi="Times New Roman"/>
          <w:bCs/>
          <w:sz w:val="24"/>
          <w:szCs w:val="24"/>
        </w:rPr>
        <w:t>) - через МФЦ;</w:t>
      </w:r>
    </w:p>
    <w:p w:rsidR="00640AA6" w:rsidRPr="00CF4D72" w:rsidRDefault="00640AA6" w:rsidP="0092175D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4D72">
        <w:rPr>
          <w:rFonts w:ascii="Times New Roman" w:eastAsia="Times New Roman" w:hAnsi="Times New Roman"/>
          <w:bCs/>
          <w:sz w:val="24"/>
          <w:szCs w:val="24"/>
        </w:rPr>
        <w:t>(</w:t>
      </w:r>
      <w:r w:rsidR="0092175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F4D72">
        <w:rPr>
          <w:rFonts w:ascii="Times New Roman" w:eastAsia="Times New Roman" w:hAnsi="Times New Roman"/>
          <w:bCs/>
          <w:sz w:val="24"/>
          <w:szCs w:val="24"/>
        </w:rPr>
        <w:t>) – через ЕПГУ, РПГУ.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«______»_________________ 202___г.</w:t>
      </w:r>
      <w:r w:rsidR="0092175D">
        <w:rPr>
          <w:rFonts w:ascii="Times New Roman" w:hAnsi="Times New Roman"/>
          <w:sz w:val="24"/>
          <w:szCs w:val="24"/>
        </w:rPr>
        <w:t xml:space="preserve"> ______________________ </w:t>
      </w:r>
      <w:r w:rsidRPr="00CF4D72">
        <w:rPr>
          <w:rFonts w:ascii="Times New Roman" w:hAnsi="Times New Roman"/>
          <w:sz w:val="24"/>
          <w:szCs w:val="24"/>
        </w:rPr>
        <w:t>(подпись)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AA6" w:rsidRPr="00CF4D72" w:rsidRDefault="00640AA6" w:rsidP="0092175D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Приложение № 2</w:t>
      </w:r>
    </w:p>
    <w:p w:rsidR="00640AA6" w:rsidRPr="00CF4D72" w:rsidRDefault="00640AA6" w:rsidP="0092175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F4D72">
        <w:rPr>
          <w:rFonts w:ascii="Times New Roman" w:hAnsi="Times New Roman"/>
          <w:szCs w:val="24"/>
        </w:rPr>
        <w:t>к административному регламенту</w:t>
      </w:r>
    </w:p>
    <w:p w:rsidR="00640AA6" w:rsidRPr="00CF4D72" w:rsidRDefault="00640AA6" w:rsidP="0092175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F4D72">
        <w:rPr>
          <w:rFonts w:ascii="Times New Roman" w:hAnsi="Times New Roman"/>
          <w:szCs w:val="24"/>
        </w:rPr>
        <w:t>предоставления муниципальной услуги</w:t>
      </w:r>
    </w:p>
    <w:p w:rsidR="0092175D" w:rsidRDefault="00640AA6" w:rsidP="0092175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F4D72">
        <w:rPr>
          <w:rFonts w:ascii="Times New Roman" w:hAnsi="Times New Roman"/>
          <w:szCs w:val="24"/>
        </w:rPr>
        <w:t xml:space="preserve">«Предоставление земельных участков отдельным категориям </w:t>
      </w:r>
    </w:p>
    <w:p w:rsidR="00640AA6" w:rsidRPr="00CF4D72" w:rsidRDefault="00640AA6" w:rsidP="0092175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F4D72">
        <w:rPr>
          <w:rFonts w:ascii="Times New Roman" w:hAnsi="Times New Roman"/>
          <w:szCs w:val="24"/>
        </w:rPr>
        <w:t xml:space="preserve">граждан или юридическим лицам в собственность бесплатно» </w:t>
      </w:r>
    </w:p>
    <w:p w:rsidR="00640AA6" w:rsidRPr="00CF4D72" w:rsidRDefault="00640AA6" w:rsidP="0092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AA6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D72">
        <w:rPr>
          <w:rFonts w:ascii="Times New Roman" w:hAnsi="Times New Roman"/>
          <w:sz w:val="24"/>
          <w:szCs w:val="24"/>
        </w:rPr>
        <w:t>БЛОК-СХЕМА</w:t>
      </w:r>
    </w:p>
    <w:p w:rsidR="0092175D" w:rsidRPr="00CF4D72" w:rsidRDefault="0092175D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47"/>
      </w:tblGrid>
      <w:tr w:rsidR="00640AA6" w:rsidRPr="00CF4D72" w:rsidTr="0092175D">
        <w:trPr>
          <w:trHeight w:val="1168"/>
          <w:jc w:val="center"/>
        </w:trPr>
        <w:tc>
          <w:tcPr>
            <w:tcW w:w="7771" w:type="dxa"/>
            <w:shd w:val="clear" w:color="auto" w:fill="auto"/>
          </w:tcPr>
          <w:p w:rsidR="00640AA6" w:rsidRPr="00CF4D72" w:rsidRDefault="00640AA6" w:rsidP="0092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65592982"/>
            <w:r w:rsidRPr="00CF4D72">
              <w:rPr>
                <w:rFonts w:ascii="Times New Roman" w:hAnsi="Times New Roman"/>
                <w:sz w:val="24"/>
                <w:szCs w:val="24"/>
              </w:rPr>
              <w:t>Начало исполнения услуги:</w:t>
            </w:r>
          </w:p>
          <w:p w:rsidR="00640AA6" w:rsidRPr="00CF4D72" w:rsidRDefault="00640AA6" w:rsidP="0092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72">
              <w:rPr>
                <w:rFonts w:ascii="Times New Roman" w:hAnsi="Times New Roman"/>
                <w:sz w:val="24"/>
                <w:szCs w:val="24"/>
              </w:rPr>
              <w:t>Заявитель обращается с комплектом документов, необходимых для предоставления муниципальной услуги</w:t>
            </w:r>
          </w:p>
        </w:tc>
      </w:tr>
      <w:bookmarkEnd w:id="5"/>
    </w:tbl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47"/>
      </w:tblGrid>
      <w:tr w:rsidR="00640AA6" w:rsidRPr="00CF4D72" w:rsidTr="0092175D">
        <w:trPr>
          <w:trHeight w:val="557"/>
          <w:jc w:val="center"/>
        </w:trPr>
        <w:tc>
          <w:tcPr>
            <w:tcW w:w="7771" w:type="dxa"/>
            <w:shd w:val="clear" w:color="auto" w:fill="auto"/>
          </w:tcPr>
          <w:p w:rsidR="00640AA6" w:rsidRPr="00CF4D72" w:rsidRDefault="00640AA6" w:rsidP="0092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72">
              <w:rPr>
                <w:rFonts w:ascii="Times New Roman" w:hAnsi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47"/>
      </w:tblGrid>
      <w:tr w:rsidR="00640AA6" w:rsidRPr="00CF4D72" w:rsidTr="0092175D">
        <w:trPr>
          <w:trHeight w:val="693"/>
          <w:jc w:val="center"/>
        </w:trPr>
        <w:tc>
          <w:tcPr>
            <w:tcW w:w="7771" w:type="dxa"/>
            <w:shd w:val="clear" w:color="auto" w:fill="auto"/>
          </w:tcPr>
          <w:p w:rsidR="00640AA6" w:rsidRPr="00CF4D72" w:rsidRDefault="00640AA6" w:rsidP="0092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72">
              <w:rPr>
                <w:rFonts w:ascii="Times New Roman" w:hAnsi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</w:tc>
      </w:tr>
    </w:tbl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47"/>
      </w:tblGrid>
      <w:tr w:rsidR="00640AA6" w:rsidRPr="00CF4D72" w:rsidTr="0092175D">
        <w:trPr>
          <w:trHeight w:val="588"/>
          <w:jc w:val="center"/>
        </w:trPr>
        <w:tc>
          <w:tcPr>
            <w:tcW w:w="7771" w:type="dxa"/>
            <w:shd w:val="clear" w:color="auto" w:fill="auto"/>
          </w:tcPr>
          <w:p w:rsidR="00640AA6" w:rsidRPr="00CF4D72" w:rsidRDefault="00640AA6" w:rsidP="0092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72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47"/>
      </w:tblGrid>
      <w:tr w:rsidR="00640AA6" w:rsidRPr="00CF4D72" w:rsidTr="0092175D">
        <w:trPr>
          <w:trHeight w:val="749"/>
          <w:jc w:val="center"/>
        </w:trPr>
        <w:tc>
          <w:tcPr>
            <w:tcW w:w="7771" w:type="dxa"/>
            <w:shd w:val="clear" w:color="auto" w:fill="auto"/>
          </w:tcPr>
          <w:p w:rsidR="00640AA6" w:rsidRPr="00CF4D72" w:rsidRDefault="00640AA6" w:rsidP="0092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72">
              <w:rPr>
                <w:rFonts w:ascii="Times New Roman" w:hAnsi="Times New Roman"/>
                <w:sz w:val="24"/>
                <w:szCs w:val="24"/>
              </w:rPr>
              <w:t>Проверка оснований для отказа в предоставлении заявления и необходимых документов</w:t>
            </w:r>
          </w:p>
        </w:tc>
      </w:tr>
    </w:tbl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47"/>
      </w:tblGrid>
      <w:tr w:rsidR="00640AA6" w:rsidRPr="00CF4D72" w:rsidTr="0092175D">
        <w:trPr>
          <w:trHeight w:val="639"/>
          <w:jc w:val="center"/>
        </w:trPr>
        <w:tc>
          <w:tcPr>
            <w:tcW w:w="7771" w:type="dxa"/>
            <w:shd w:val="clear" w:color="auto" w:fill="auto"/>
          </w:tcPr>
          <w:p w:rsidR="00640AA6" w:rsidRPr="00CF4D72" w:rsidRDefault="00640AA6" w:rsidP="0092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72">
              <w:rPr>
                <w:rFonts w:ascii="Times New Roman" w:hAnsi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640AA6" w:rsidRPr="00CF4D72" w:rsidRDefault="00640AA6" w:rsidP="00921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47"/>
      </w:tblGrid>
      <w:tr w:rsidR="00640AA6" w:rsidRPr="00CF4D72" w:rsidTr="0092175D">
        <w:trPr>
          <w:trHeight w:val="1148"/>
          <w:jc w:val="center"/>
        </w:trPr>
        <w:tc>
          <w:tcPr>
            <w:tcW w:w="7771" w:type="dxa"/>
            <w:shd w:val="clear" w:color="auto" w:fill="auto"/>
          </w:tcPr>
          <w:p w:rsidR="00640AA6" w:rsidRPr="00CF4D72" w:rsidRDefault="00640AA6" w:rsidP="0092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72">
              <w:rPr>
                <w:rFonts w:ascii="Times New Roman" w:hAnsi="Times New Roman"/>
                <w:sz w:val="24"/>
                <w:szCs w:val="24"/>
              </w:rPr>
              <w:t>Завершение исполнения муниципальной услуги:</w:t>
            </w:r>
          </w:p>
          <w:p w:rsidR="00640AA6" w:rsidRPr="00CF4D72" w:rsidRDefault="00640AA6" w:rsidP="0092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72">
              <w:rPr>
                <w:rFonts w:ascii="Times New Roman" w:hAnsi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640AA6" w:rsidRPr="00CF4D72" w:rsidRDefault="00640AA6" w:rsidP="0092175D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0AA6" w:rsidRPr="00CF4D72" w:rsidSect="0092175D">
      <w:pgSz w:w="11906" w:h="16838"/>
      <w:pgMar w:top="1134" w:right="851" w:bottom="1134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B6" w:rsidRDefault="009604B6">
      <w:r>
        <w:separator/>
      </w:r>
    </w:p>
  </w:endnote>
  <w:endnote w:type="continuationSeparator" w:id="1">
    <w:p w:rsidR="009604B6" w:rsidRDefault="0096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B6" w:rsidRDefault="009604B6">
      <w:r>
        <w:separator/>
      </w:r>
    </w:p>
  </w:footnote>
  <w:footnote w:type="continuationSeparator" w:id="1">
    <w:p w:rsidR="009604B6" w:rsidRDefault="0096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4681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E7F"/>
    <w:rsid w:val="001A5163"/>
    <w:rsid w:val="001D5B55"/>
    <w:rsid w:val="001F7625"/>
    <w:rsid w:val="00250CB4"/>
    <w:rsid w:val="002860BF"/>
    <w:rsid w:val="00343EE5"/>
    <w:rsid w:val="003B2B09"/>
    <w:rsid w:val="00404026"/>
    <w:rsid w:val="00421180"/>
    <w:rsid w:val="00427086"/>
    <w:rsid w:val="00640AA6"/>
    <w:rsid w:val="006E04A2"/>
    <w:rsid w:val="006F1397"/>
    <w:rsid w:val="006F2DC1"/>
    <w:rsid w:val="00721348"/>
    <w:rsid w:val="008374F5"/>
    <w:rsid w:val="008432F0"/>
    <w:rsid w:val="008958A2"/>
    <w:rsid w:val="0092175D"/>
    <w:rsid w:val="009528DE"/>
    <w:rsid w:val="00953F24"/>
    <w:rsid w:val="009604B6"/>
    <w:rsid w:val="00A33B38"/>
    <w:rsid w:val="00B032EA"/>
    <w:rsid w:val="00C53190"/>
    <w:rsid w:val="00C96637"/>
    <w:rsid w:val="00CF4D72"/>
    <w:rsid w:val="00D13F88"/>
    <w:rsid w:val="00DD78CA"/>
    <w:rsid w:val="00E77CDF"/>
    <w:rsid w:val="00EA6E7F"/>
    <w:rsid w:val="00EE51F9"/>
    <w:rsid w:val="00F8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C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7CDF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qFormat/>
    <w:rsid w:val="00E77CDF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E77CDF"/>
    <w:pPr>
      <w:keepNext/>
      <w:keepLines/>
      <w:spacing w:before="200" w:after="0"/>
      <w:outlineLvl w:val="2"/>
    </w:pPr>
    <w:rPr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qFormat/>
    <w:rsid w:val="00E77CDF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E77CDF"/>
    <w:pPr>
      <w:keepNext/>
      <w:keepLines/>
      <w:spacing w:before="200" w:after="0"/>
      <w:outlineLvl w:val="4"/>
    </w:pPr>
    <w:rPr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qFormat/>
    <w:rsid w:val="00E77CDF"/>
    <w:pPr>
      <w:keepNext/>
      <w:keepLines/>
      <w:spacing w:before="200" w:after="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qFormat/>
    <w:rsid w:val="00E77CDF"/>
    <w:pPr>
      <w:keepNext/>
      <w:keepLines/>
      <w:spacing w:before="200" w:after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qFormat/>
    <w:rsid w:val="00E77CDF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77CDF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7CDF"/>
  </w:style>
  <w:style w:type="character" w:styleId="a3">
    <w:name w:val="Hyperlink"/>
    <w:rsid w:val="00E77CD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77CDF"/>
    <w:rPr>
      <w:lang w:eastAsia="ru-RU" w:bidi="ar-SA"/>
    </w:rPr>
  </w:style>
  <w:style w:type="paragraph" w:customStyle="1" w:styleId="ConsPlusTitle">
    <w:name w:val="ConsPlusTitle"/>
    <w:rsid w:val="00E77CDF"/>
    <w:rPr>
      <w:rFonts w:cs="Calibri"/>
      <w:b/>
      <w:sz w:val="22"/>
    </w:rPr>
  </w:style>
  <w:style w:type="paragraph" w:customStyle="1" w:styleId="11">
    <w:name w:val="Абзац списка1"/>
    <w:basedOn w:val="a"/>
    <w:rsid w:val="00E77CDF"/>
    <w:pPr>
      <w:ind w:left="720"/>
    </w:pPr>
  </w:style>
  <w:style w:type="paragraph" w:customStyle="1" w:styleId="ConsPlusNonformat">
    <w:name w:val="ConsPlusNonformat"/>
    <w:rsid w:val="00E77CDF"/>
    <w:rPr>
      <w:rFonts w:ascii="Courier New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rsid w:val="00E77CDF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rsid w:val="00E77CDF"/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rsid w:val="00E77CDF"/>
    <w:rPr>
      <w:rFonts w:ascii="Arial" w:hAnsi="Arial"/>
      <w:sz w:val="24"/>
      <w:szCs w:val="22"/>
      <w:lang w:eastAsia="zh-CN"/>
    </w:rPr>
  </w:style>
  <w:style w:type="character" w:customStyle="1" w:styleId="Itemtext">
    <w:name w:val="Itemtext"/>
    <w:rsid w:val="00E77CDF"/>
    <w:rPr>
      <w:rFonts w:cs="Times New Roman"/>
    </w:rPr>
  </w:style>
  <w:style w:type="paragraph" w:customStyle="1" w:styleId="Style2">
    <w:name w:val="Style2"/>
    <w:basedOn w:val="a"/>
    <w:rsid w:val="00E77CDF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rsid w:val="00E77C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Текст1"/>
    <w:basedOn w:val="a"/>
    <w:rsid w:val="00E77C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Неразрешенное упоминание"/>
    <w:uiPriority w:val="99"/>
    <w:semiHidden/>
    <w:rsid w:val="00E77CDF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E77CDF"/>
  </w:style>
  <w:style w:type="character" w:customStyle="1" w:styleId="10">
    <w:name w:val="Заголовок 1 Знак"/>
    <w:link w:val="1"/>
    <w:uiPriority w:val="9"/>
    <w:rsid w:val="00E77CDF"/>
    <w:rPr>
      <w:rFonts w:ascii="Calibri" w:eastAsia="Calibri" w:hAnsi="Calibri" w:cs="Calibr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77CDF"/>
    <w:rPr>
      <w:rFonts w:ascii="Calibri" w:eastAsia="Calibri" w:hAnsi="Calibri" w:cs="Calibri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77CDF"/>
    <w:rPr>
      <w:rFonts w:ascii="Calibri" w:eastAsia="Calibri" w:hAnsi="Calibri" w:cs="Calibri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E77CDF"/>
    <w:rPr>
      <w:rFonts w:ascii="Calibri" w:eastAsia="Calibri" w:hAnsi="Calibri" w:cs="Calibri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E77CDF"/>
    <w:rPr>
      <w:rFonts w:ascii="Calibri" w:eastAsia="Calibri" w:hAnsi="Calibri" w:cs="Calibri"/>
      <w:color w:val="243F60"/>
    </w:rPr>
  </w:style>
  <w:style w:type="character" w:customStyle="1" w:styleId="60">
    <w:name w:val="Заголовок 6 Знак"/>
    <w:link w:val="6"/>
    <w:uiPriority w:val="9"/>
    <w:rsid w:val="00E77CDF"/>
    <w:rPr>
      <w:rFonts w:ascii="Calibri" w:eastAsia="Calibri" w:hAnsi="Calibri" w:cs="Calibri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E77CDF"/>
    <w:rPr>
      <w:rFonts w:ascii="Calibri" w:eastAsia="Calibri" w:hAnsi="Calibri" w:cs="Calibri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E77CDF"/>
    <w:rPr>
      <w:rFonts w:ascii="Calibri" w:eastAsia="Calibri" w:hAnsi="Calibri" w:cs="Calibri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sid w:val="00E77CDF"/>
    <w:rPr>
      <w:rFonts w:ascii="Calibri" w:eastAsia="Calibri" w:hAnsi="Calibri" w:cs="Calibri"/>
      <w:i/>
      <w:iCs/>
      <w:color w:val="404040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E77CDF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  <w:szCs w:val="52"/>
    </w:rPr>
  </w:style>
  <w:style w:type="character" w:customStyle="1" w:styleId="a8">
    <w:name w:val="Название Знак"/>
    <w:link w:val="a7"/>
    <w:uiPriority w:val="10"/>
    <w:rsid w:val="00E77CDF"/>
    <w:rPr>
      <w:rFonts w:ascii="Calibri" w:eastAsia="Calibri" w:hAnsi="Calibri" w:cs="Calibri"/>
      <w:color w:val="17365D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77CDF"/>
    <w:rPr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E77CDF"/>
    <w:rPr>
      <w:rFonts w:ascii="Calibri" w:eastAsia="Calibri" w:hAnsi="Calibri" w:cs="Calibri"/>
      <w:i/>
      <w:iCs/>
      <w:color w:val="4F81BD"/>
      <w:spacing w:val="15"/>
      <w:sz w:val="24"/>
      <w:szCs w:val="24"/>
    </w:rPr>
  </w:style>
  <w:style w:type="character" w:styleId="ab">
    <w:name w:val="Subtle Emphasis"/>
    <w:uiPriority w:val="19"/>
    <w:qFormat/>
    <w:rsid w:val="00E77CDF"/>
    <w:rPr>
      <w:i/>
      <w:iCs/>
      <w:color w:val="808080"/>
    </w:rPr>
  </w:style>
  <w:style w:type="character" w:styleId="ac">
    <w:name w:val="Emphasis"/>
    <w:uiPriority w:val="20"/>
    <w:qFormat/>
    <w:rsid w:val="00E77CDF"/>
    <w:rPr>
      <w:i/>
      <w:iCs/>
    </w:rPr>
  </w:style>
  <w:style w:type="character" w:styleId="ad">
    <w:name w:val="Intense Emphasis"/>
    <w:uiPriority w:val="21"/>
    <w:qFormat/>
    <w:rsid w:val="00E77CDF"/>
    <w:rPr>
      <w:b/>
      <w:bCs/>
      <w:i/>
      <w:iCs/>
      <w:color w:val="4F81BD"/>
    </w:rPr>
  </w:style>
  <w:style w:type="character" w:styleId="ae">
    <w:name w:val="Strong"/>
    <w:uiPriority w:val="22"/>
    <w:qFormat/>
    <w:rsid w:val="00E77CD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77CDF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E77CDF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E77CDF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0">
    <w:name w:val="Выделенная цитата Знак"/>
    <w:link w:val="af"/>
    <w:uiPriority w:val="30"/>
    <w:rsid w:val="00E77CDF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E77CDF"/>
    <w:rPr>
      <w:smallCaps/>
      <w:color w:val="C0504D"/>
      <w:u w:val="single"/>
    </w:rPr>
  </w:style>
  <w:style w:type="character" w:styleId="af2">
    <w:name w:val="Intense Reference"/>
    <w:uiPriority w:val="32"/>
    <w:qFormat/>
    <w:rsid w:val="00E77CDF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E77CDF"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rsid w:val="00E77CD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E77CDF"/>
    <w:rPr>
      <w:sz w:val="20"/>
      <w:szCs w:val="20"/>
    </w:rPr>
  </w:style>
  <w:style w:type="character" w:styleId="af6">
    <w:name w:val="footnote reference"/>
    <w:uiPriority w:val="99"/>
    <w:semiHidden/>
    <w:rsid w:val="00E77CDF"/>
    <w:rPr>
      <w:vertAlign w:val="superscript"/>
    </w:rPr>
  </w:style>
  <w:style w:type="paragraph" w:styleId="af7">
    <w:name w:val="endnote text"/>
    <w:basedOn w:val="a"/>
    <w:link w:val="af8"/>
    <w:uiPriority w:val="99"/>
    <w:semiHidden/>
    <w:rsid w:val="00E77CDF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E77CDF"/>
    <w:rPr>
      <w:sz w:val="20"/>
      <w:szCs w:val="20"/>
    </w:rPr>
  </w:style>
  <w:style w:type="character" w:styleId="af9">
    <w:name w:val="endnote reference"/>
    <w:uiPriority w:val="99"/>
    <w:semiHidden/>
    <w:rsid w:val="00E77CDF"/>
    <w:rPr>
      <w:vertAlign w:val="superscript"/>
    </w:rPr>
  </w:style>
  <w:style w:type="character" w:customStyle="1" w:styleId="PlainTextChar">
    <w:name w:val="Plain Text Char"/>
    <w:uiPriority w:val="99"/>
    <w:rsid w:val="00E77CDF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rsid w:val="00E77CDF"/>
    <w:pPr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E77CDF"/>
  </w:style>
  <w:style w:type="paragraph" w:styleId="afc">
    <w:name w:val="footer"/>
    <w:basedOn w:val="a"/>
    <w:link w:val="afd"/>
    <w:uiPriority w:val="99"/>
    <w:rsid w:val="00E77CDF"/>
    <w:pPr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E77CDF"/>
  </w:style>
  <w:style w:type="character" w:customStyle="1" w:styleId="Heading1Char">
    <w:name w:val="Heading 1 Char"/>
    <w:uiPriority w:val="9"/>
    <w:rsid w:val="00E77CDF"/>
    <w:rPr>
      <w:rFonts w:ascii="Calibri" w:eastAsia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uiPriority w:val="9"/>
    <w:rsid w:val="00E77CDF"/>
    <w:rPr>
      <w:rFonts w:ascii="Calibri" w:eastAsia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sid w:val="00E77CDF"/>
    <w:rPr>
      <w:rFonts w:ascii="Calibri" w:eastAsia="Calibri" w:hAnsi="Calibri" w:cs="Calibri"/>
      <w:b/>
      <w:bCs/>
      <w:color w:val="4F81BD"/>
    </w:rPr>
  </w:style>
  <w:style w:type="character" w:customStyle="1" w:styleId="Heading4Char">
    <w:name w:val="Heading 4 Char"/>
    <w:uiPriority w:val="9"/>
    <w:rsid w:val="00E77CDF"/>
    <w:rPr>
      <w:rFonts w:ascii="Calibri" w:eastAsia="Calibri" w:hAnsi="Calibri" w:cs="Calibri"/>
      <w:b/>
      <w:bCs/>
      <w:i/>
      <w:iCs/>
      <w:color w:val="4F81BD"/>
    </w:rPr>
  </w:style>
  <w:style w:type="character" w:customStyle="1" w:styleId="Heading5Char">
    <w:name w:val="Heading 5 Char"/>
    <w:uiPriority w:val="9"/>
    <w:rsid w:val="00E77CDF"/>
    <w:rPr>
      <w:rFonts w:ascii="Calibri" w:eastAsia="Calibri" w:hAnsi="Calibri" w:cs="Calibri"/>
      <w:color w:val="243F60"/>
    </w:rPr>
  </w:style>
  <w:style w:type="character" w:customStyle="1" w:styleId="Heading6Char">
    <w:name w:val="Heading 6 Char"/>
    <w:uiPriority w:val="9"/>
    <w:rsid w:val="00E77CDF"/>
    <w:rPr>
      <w:rFonts w:ascii="Calibri" w:eastAsia="Calibri" w:hAnsi="Calibri" w:cs="Calibri"/>
      <w:i/>
      <w:iCs/>
      <w:color w:val="243F60"/>
    </w:rPr>
  </w:style>
  <w:style w:type="character" w:customStyle="1" w:styleId="Heading7Char">
    <w:name w:val="Heading 7 Char"/>
    <w:uiPriority w:val="9"/>
    <w:rsid w:val="00E77CDF"/>
    <w:rPr>
      <w:rFonts w:ascii="Calibri" w:eastAsia="Calibri" w:hAnsi="Calibri" w:cs="Calibri"/>
      <w:i/>
      <w:iCs/>
      <w:color w:val="404040"/>
    </w:rPr>
  </w:style>
  <w:style w:type="character" w:customStyle="1" w:styleId="Heading8Char">
    <w:name w:val="Heading 8 Char"/>
    <w:uiPriority w:val="9"/>
    <w:rsid w:val="00E77CDF"/>
    <w:rPr>
      <w:rFonts w:ascii="Calibri" w:eastAsia="Calibri" w:hAnsi="Calibri" w:cs="Calibri"/>
      <w:color w:val="404040"/>
      <w:sz w:val="20"/>
      <w:szCs w:val="20"/>
    </w:rPr>
  </w:style>
  <w:style w:type="character" w:customStyle="1" w:styleId="Heading9Char">
    <w:name w:val="Heading 9 Char"/>
    <w:uiPriority w:val="9"/>
    <w:rsid w:val="00E77CDF"/>
    <w:rPr>
      <w:rFonts w:ascii="Calibri" w:eastAsia="Calibri" w:hAnsi="Calibri" w:cs="Calibri"/>
      <w:i/>
      <w:iCs/>
      <w:color w:val="404040"/>
      <w:sz w:val="20"/>
      <w:szCs w:val="20"/>
    </w:rPr>
  </w:style>
  <w:style w:type="character" w:customStyle="1" w:styleId="TitleChar">
    <w:name w:val="Title Char"/>
    <w:uiPriority w:val="10"/>
    <w:rsid w:val="00E77CDF"/>
    <w:rPr>
      <w:rFonts w:ascii="Calibri" w:eastAsia="Calibri" w:hAnsi="Calibri" w:cs="Calibri"/>
      <w:color w:val="17365D"/>
      <w:spacing w:val="5"/>
      <w:sz w:val="52"/>
      <w:szCs w:val="52"/>
    </w:rPr>
  </w:style>
  <w:style w:type="character" w:customStyle="1" w:styleId="SubtitleChar">
    <w:name w:val="Subtitle Char"/>
    <w:uiPriority w:val="11"/>
    <w:rsid w:val="00E77CDF"/>
    <w:rPr>
      <w:rFonts w:ascii="Calibri" w:eastAsia="Calibri" w:hAnsi="Calibri" w:cs="Calibri"/>
      <w:i/>
      <w:iCs/>
      <w:color w:val="4F81BD"/>
      <w:spacing w:val="15"/>
      <w:sz w:val="24"/>
      <w:szCs w:val="24"/>
    </w:rPr>
  </w:style>
  <w:style w:type="character" w:customStyle="1" w:styleId="QuoteChar">
    <w:name w:val="Quote Char"/>
    <w:uiPriority w:val="29"/>
    <w:rsid w:val="00E77CDF"/>
    <w:rPr>
      <w:i/>
      <w:iCs/>
      <w:color w:val="000000"/>
    </w:rPr>
  </w:style>
  <w:style w:type="character" w:customStyle="1" w:styleId="IntenseQuoteChar">
    <w:name w:val="Intense Quote Char"/>
    <w:uiPriority w:val="30"/>
    <w:rsid w:val="00E77CDF"/>
    <w:rPr>
      <w:b/>
      <w:bCs/>
      <w:i/>
      <w:iCs/>
      <w:color w:val="4F81BD"/>
    </w:rPr>
  </w:style>
  <w:style w:type="character" w:customStyle="1" w:styleId="FootnoteTextChar">
    <w:name w:val="Footnote Text Char"/>
    <w:uiPriority w:val="99"/>
    <w:semiHidden/>
    <w:rsid w:val="00E77CDF"/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E77CDF"/>
    <w:rPr>
      <w:sz w:val="20"/>
      <w:szCs w:val="20"/>
    </w:rPr>
  </w:style>
  <w:style w:type="character" w:customStyle="1" w:styleId="HeaderChar">
    <w:name w:val="Header Char"/>
    <w:basedOn w:val="a0"/>
    <w:link w:val="afa"/>
    <w:uiPriority w:val="99"/>
    <w:rsid w:val="00E77CDF"/>
  </w:style>
  <w:style w:type="character" w:customStyle="1" w:styleId="FooterChar">
    <w:name w:val="Footer Char"/>
    <w:basedOn w:val="a0"/>
    <w:link w:val="afc"/>
    <w:uiPriority w:val="99"/>
    <w:rsid w:val="00E77CDF"/>
  </w:style>
  <w:style w:type="paragraph" w:customStyle="1" w:styleId="consplusnormal2">
    <w:name w:val="consplusnormal"/>
    <w:basedOn w:val="a"/>
    <w:rsid w:val="00F85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Заголовок 2 Знак1"/>
    <w:basedOn w:val="a0"/>
    <w:link w:val="2"/>
    <w:semiHidden/>
    <w:rsid w:val="00B032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1">
    <w:name w:val="Заголовок 5 Знак1"/>
    <w:basedOn w:val="a0"/>
    <w:link w:val="5"/>
    <w:semiHidden/>
    <w:rsid w:val="00B032E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s4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13099</Words>
  <Characters>74667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</vt:lpstr>
    </vt:vector>
  </TitlesOfParts>
  <Company>SPecialiST RePack</Company>
  <LinksUpToDate>false</LinksUpToDate>
  <CharactersWithSpaces>87591</CharactersWithSpaces>
  <SharedDoc>false</SharedDoc>
  <HLinks>
    <vt:vector size="18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5701703</vt:i4>
      </vt:variant>
      <vt:variant>
        <vt:i4>3</vt:i4>
      </vt:variant>
      <vt:variant>
        <vt:i4>0</vt:i4>
      </vt:variant>
      <vt:variant>
        <vt:i4>5</vt:i4>
      </vt:variant>
      <vt:variant>
        <vt:lpwstr>http://umfc42.ru/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</dc:title>
  <dc:creator>Коваль Елена Валерьевна</dc:creator>
  <cp:lastModifiedBy>Пользователь</cp:lastModifiedBy>
  <cp:revision>5</cp:revision>
  <cp:lastPrinted>2021-10-08T04:53:00Z</cp:lastPrinted>
  <dcterms:created xsi:type="dcterms:W3CDTF">2021-10-07T02:44:00Z</dcterms:created>
  <dcterms:modified xsi:type="dcterms:W3CDTF">2021-10-14T05:04:00Z</dcterms:modified>
</cp:coreProperties>
</file>