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41" w:rsidRDefault="00A73941">
      <w:pPr>
        <w:pStyle w:val="20"/>
        <w:shd w:val="clear" w:color="auto" w:fill="auto"/>
        <w:ind w:left="20"/>
        <w:rPr>
          <w:lang w:val="en-US"/>
        </w:rPr>
      </w:pPr>
      <w:r>
        <w:t xml:space="preserve">РОССИЙСКАЯ ФЕДЕРАЦИЯ </w:t>
      </w:r>
    </w:p>
    <w:p w:rsidR="00A73941" w:rsidRDefault="00A73941">
      <w:pPr>
        <w:pStyle w:val="20"/>
        <w:shd w:val="clear" w:color="auto" w:fill="auto"/>
        <w:ind w:left="20"/>
        <w:rPr>
          <w:lang w:val="en-US"/>
        </w:rPr>
      </w:pPr>
      <w:r>
        <w:t xml:space="preserve">КЕМЕРОВСКАЯ ОБЛАСТЬ - КУЗБАСС </w:t>
      </w:r>
    </w:p>
    <w:p w:rsidR="00A73941" w:rsidRDefault="00A73941">
      <w:pPr>
        <w:pStyle w:val="20"/>
        <w:shd w:val="clear" w:color="auto" w:fill="auto"/>
        <w:ind w:left="20"/>
        <w:rPr>
          <w:lang w:val="en-US"/>
        </w:rPr>
      </w:pPr>
      <w:r>
        <w:t xml:space="preserve">ТАШТАГОЛЬСКИЙ МУНИЦИПАЛЬНЫЙ РАЙОН </w:t>
      </w:r>
    </w:p>
    <w:p w:rsidR="00A73941" w:rsidRPr="003C4EC7" w:rsidRDefault="00A73941">
      <w:pPr>
        <w:pStyle w:val="20"/>
        <w:shd w:val="clear" w:color="auto" w:fill="auto"/>
        <w:ind w:left="20"/>
      </w:pPr>
      <w:r>
        <w:t xml:space="preserve">КАЗСКОЕ ГОРОДСКОЕ ПОСЕЛЕНИЕ </w:t>
      </w:r>
    </w:p>
    <w:p w:rsidR="00A73941" w:rsidRDefault="00A73941">
      <w:pPr>
        <w:pStyle w:val="20"/>
        <w:shd w:val="clear" w:color="auto" w:fill="auto"/>
        <w:ind w:left="20"/>
      </w:pPr>
      <w:r>
        <w:t>СОВЕТ НАРОДНЫХ ДЕПУТАТОВ КАЗСКОГО ГОРОДСКОГО ПОСЕЛЕНИЯ</w:t>
      </w:r>
    </w:p>
    <w:p w:rsidR="00A73941" w:rsidRDefault="00A73941">
      <w:pPr>
        <w:pStyle w:val="20"/>
        <w:shd w:val="clear" w:color="auto" w:fill="auto"/>
        <w:spacing w:after="523"/>
        <w:ind w:left="20"/>
      </w:pPr>
      <w:r>
        <w:t>ЧЕТВЕРТЫЙ СОЗЫВ</w:t>
      </w:r>
    </w:p>
    <w:p w:rsidR="00A73941" w:rsidRDefault="00A73941">
      <w:pPr>
        <w:pStyle w:val="20"/>
        <w:shd w:val="clear" w:color="auto" w:fill="auto"/>
        <w:spacing w:after="210" w:line="220" w:lineRule="exact"/>
        <w:ind w:left="20"/>
      </w:pPr>
      <w:r>
        <w:t>РЕШЕНИЕ</w:t>
      </w:r>
    </w:p>
    <w:p w:rsidR="00A73941" w:rsidRDefault="00A73941">
      <w:pPr>
        <w:pStyle w:val="20"/>
        <w:shd w:val="clear" w:color="auto" w:fill="auto"/>
        <w:spacing w:after="300"/>
        <w:ind w:left="20" w:right="5600"/>
        <w:jc w:val="left"/>
      </w:pPr>
      <w:r>
        <w:t>От 29 марта 2021 года № 20/1 принято Советом народных депутатов Казского городского поселения</w:t>
      </w:r>
    </w:p>
    <w:p w:rsidR="00A73941" w:rsidRDefault="00A73941">
      <w:pPr>
        <w:pStyle w:val="20"/>
        <w:shd w:val="clear" w:color="auto" w:fill="auto"/>
        <w:ind w:left="20" w:right="20" w:firstLine="1060"/>
        <w:jc w:val="left"/>
      </w:pPr>
      <w:r>
        <w:t>О назначении публичных слушаний по проекту решения Совета народных депутатов Казского городского поселения «Об исполнении бюджета Казского городского</w:t>
      </w:r>
    </w:p>
    <w:p w:rsidR="00A73941" w:rsidRDefault="00A73941">
      <w:pPr>
        <w:pStyle w:val="20"/>
        <w:shd w:val="clear" w:color="auto" w:fill="auto"/>
        <w:spacing w:after="214" w:line="220" w:lineRule="exact"/>
        <w:ind w:left="20"/>
      </w:pPr>
      <w:r>
        <w:t>поселения за 2020 год»</w:t>
      </w:r>
    </w:p>
    <w:p w:rsidR="00A73941" w:rsidRDefault="00A73941">
      <w:pPr>
        <w:pStyle w:val="1"/>
        <w:shd w:val="clear" w:color="auto" w:fill="auto"/>
        <w:spacing w:before="0" w:after="339"/>
        <w:ind w:left="20" w:right="20" w:firstLine="540"/>
      </w:pPr>
      <w:r>
        <w:t>В соответствии со статьей 28 Федерального закона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«Казского городского поселения», утвержденным решением Совета народных депутатов Казского городского поселения от 30 декабря 2019г. № 167, руководствуясь Уставом Казского городского поселения, Совет народных депутатов Казского городского поселения</w:t>
      </w:r>
    </w:p>
    <w:p w:rsidR="00A73941" w:rsidRDefault="00A73941">
      <w:pPr>
        <w:pStyle w:val="20"/>
        <w:shd w:val="clear" w:color="auto" w:fill="auto"/>
        <w:spacing w:after="210" w:line="220" w:lineRule="exact"/>
        <w:ind w:left="4640"/>
        <w:jc w:val="left"/>
      </w:pPr>
      <w:r>
        <w:t>РЕШИЛ:</w:t>
      </w:r>
    </w:p>
    <w:p w:rsidR="00A73941" w:rsidRDefault="00A73941" w:rsidP="003C4EC7">
      <w:pPr>
        <w:pStyle w:val="1"/>
        <w:shd w:val="clear" w:color="auto" w:fill="auto"/>
        <w:tabs>
          <w:tab w:val="left" w:pos="0"/>
        </w:tabs>
        <w:spacing w:before="0" w:after="0" w:line="274" w:lineRule="exact"/>
        <w:ind w:right="20" w:firstLine="543"/>
        <w:jc w:val="left"/>
      </w:pPr>
      <w:r w:rsidRPr="003C4EC7">
        <w:rPr>
          <w:b/>
        </w:rPr>
        <w:t>1.</w:t>
      </w:r>
      <w:r>
        <w:t xml:space="preserve"> Назначить публичные слушания по проекту решения Совета народных депутатов Казского городского поселения «Об исполнении бюджета Казского городского поселения за 2020 год» (Приложение № 1 к настоящему Решению) на 16 часов 00 минут 30 апреля 2021г.</w:t>
      </w:r>
    </w:p>
    <w:p w:rsidR="00A73941" w:rsidRDefault="00A73941" w:rsidP="003C4EC7">
      <w:pPr>
        <w:pStyle w:val="1"/>
        <w:shd w:val="clear" w:color="auto" w:fill="auto"/>
        <w:tabs>
          <w:tab w:val="left" w:pos="0"/>
        </w:tabs>
        <w:spacing w:before="0" w:after="0" w:line="274" w:lineRule="exact"/>
        <w:ind w:right="20" w:firstLine="543"/>
        <w:jc w:val="left"/>
      </w:pPr>
      <w:r w:rsidRPr="003C4EC7">
        <w:rPr>
          <w:b/>
        </w:rPr>
        <w:t>2.</w:t>
      </w:r>
      <w:r>
        <w:t xml:space="preserve"> Все предложения по проекту, указанному в п. 1 настоящего решения, направлять в срок до 29 апреля 2021г. по адресу: Кемеровская обл. Таштагольский р-он, пгт. Каз, ул. Победы, 6.</w:t>
      </w:r>
    </w:p>
    <w:p w:rsidR="00A73941" w:rsidRPr="003C4EC7" w:rsidRDefault="00A73941" w:rsidP="003C4EC7">
      <w:pPr>
        <w:pStyle w:val="1"/>
        <w:shd w:val="clear" w:color="auto" w:fill="auto"/>
        <w:tabs>
          <w:tab w:val="left" w:pos="0"/>
        </w:tabs>
        <w:spacing w:before="0" w:after="0" w:line="274" w:lineRule="exact"/>
        <w:ind w:right="160" w:firstLine="543"/>
        <w:jc w:val="left"/>
      </w:pPr>
      <w:r w:rsidRPr="003C4EC7">
        <w:rPr>
          <w:b/>
        </w:rPr>
        <w:t>3.</w:t>
      </w:r>
      <w:r>
        <w:t xml:space="preserve"> Администрации Казского городского поселения обеспечить возможность ознакомления жителей Казского городского поселения с проектом решения Совета народных депутатов Казского городского поселения «Об исполнении бюджета Казского городского поселения на 2020 год», выносимого на публичные слушания, путем размещения его на официальном сайте администрации Казского городского поселения </w:t>
      </w:r>
      <w:r w:rsidRPr="003C4EC7">
        <w:rPr>
          <w:shd w:val="clear" w:color="auto" w:fill="FFFFFF"/>
        </w:rPr>
        <w:t>kaz_adm@mail.ru</w:t>
      </w:r>
      <w:r>
        <w:rPr>
          <w:shd w:val="clear" w:color="auto" w:fill="FFFFFF"/>
        </w:rPr>
        <w:t>.</w:t>
      </w:r>
    </w:p>
    <w:p w:rsidR="00A73941" w:rsidRPr="003C4EC7" w:rsidRDefault="00A73941" w:rsidP="003C4EC7">
      <w:pPr>
        <w:pStyle w:val="1"/>
        <w:shd w:val="clear" w:color="auto" w:fill="auto"/>
        <w:tabs>
          <w:tab w:val="left" w:pos="0"/>
        </w:tabs>
        <w:spacing w:before="0" w:after="0" w:line="274" w:lineRule="exact"/>
        <w:ind w:right="160" w:firstLine="543"/>
        <w:jc w:val="left"/>
      </w:pPr>
      <w:r w:rsidRPr="003C4EC7">
        <w:rPr>
          <w:b/>
        </w:rPr>
        <w:t>4.</w:t>
      </w:r>
      <w:r>
        <w:t xml:space="preserve">Настоящее Решение подлежит опубликованию в газете «Красная Шория», а так же обнародованию на информационном стенде администрации Казского городского поселения и размещению на официальном сайте администрации Казского городского поселения </w:t>
      </w:r>
      <w:r w:rsidRPr="003C4EC7">
        <w:rPr>
          <w:shd w:val="clear" w:color="auto" w:fill="FFFFFF"/>
        </w:rPr>
        <w:t>kaz_adm@mail.ru</w:t>
      </w:r>
      <w:r>
        <w:rPr>
          <w:shd w:val="clear" w:color="auto" w:fill="FFFFFF"/>
        </w:rPr>
        <w:t>.</w:t>
      </w:r>
    </w:p>
    <w:p w:rsidR="00A73941" w:rsidRDefault="00A73941" w:rsidP="003C4EC7">
      <w:pPr>
        <w:pStyle w:val="1"/>
        <w:shd w:val="clear" w:color="auto" w:fill="auto"/>
        <w:tabs>
          <w:tab w:val="left" w:pos="0"/>
        </w:tabs>
        <w:spacing w:before="0" w:after="0" w:line="274" w:lineRule="exact"/>
        <w:ind w:right="20" w:firstLine="543"/>
        <w:jc w:val="left"/>
      </w:pPr>
      <w:r w:rsidRPr="003C4EC7">
        <w:rPr>
          <w:b/>
        </w:rPr>
        <w:t>5.</w:t>
      </w:r>
      <w:r>
        <w:t xml:space="preserve"> Настоящее решение вступает в силу с момента его официального опубликования.</w:t>
      </w:r>
    </w:p>
    <w:p w:rsidR="00A73941" w:rsidRDefault="00A73941" w:rsidP="003C4EC7">
      <w:pPr>
        <w:pStyle w:val="1"/>
        <w:shd w:val="clear" w:color="auto" w:fill="auto"/>
        <w:tabs>
          <w:tab w:val="left" w:pos="0"/>
        </w:tabs>
        <w:spacing w:before="0" w:after="480" w:line="274" w:lineRule="exact"/>
        <w:ind w:firstLine="543"/>
        <w:jc w:val="left"/>
      </w:pPr>
      <w:r w:rsidRPr="003C4EC7">
        <w:rPr>
          <w:b/>
        </w:rPr>
        <w:t>6</w:t>
      </w:r>
      <w:r>
        <w:t>. Контроль за исполнением настоящего решения оставляю за собой.</w:t>
      </w:r>
    </w:p>
    <w:p w:rsidR="00A73941" w:rsidRDefault="00A73941">
      <w:pPr>
        <w:pStyle w:val="1"/>
        <w:framePr w:h="210" w:wrap="around" w:vAnchor="text" w:hAnchor="margin" w:x="7499" w:y="279"/>
        <w:shd w:val="clear" w:color="auto" w:fill="auto"/>
        <w:spacing w:before="0" w:after="0" w:line="210" w:lineRule="exact"/>
        <w:ind w:left="100"/>
        <w:jc w:val="left"/>
      </w:pPr>
      <w:r>
        <w:rPr>
          <w:rStyle w:val="Exact"/>
          <w:spacing w:val="0"/>
        </w:rPr>
        <w:t>Т.М. Степанова</w:t>
      </w:r>
    </w:p>
    <w:p w:rsidR="00A73941" w:rsidRDefault="00A73941">
      <w:pPr>
        <w:pStyle w:val="1"/>
        <w:framePr w:h="210" w:wrap="around" w:vAnchor="text" w:hAnchor="margin" w:x="7592" w:y="1383"/>
        <w:shd w:val="clear" w:color="auto" w:fill="auto"/>
        <w:spacing w:before="0" w:after="0" w:line="210" w:lineRule="exact"/>
        <w:jc w:val="left"/>
      </w:pPr>
      <w:r>
        <w:rPr>
          <w:rStyle w:val="Exact"/>
          <w:spacing w:val="0"/>
        </w:rPr>
        <w:t>Е.А. Симонова</w:t>
      </w:r>
    </w:p>
    <w:p w:rsidR="00A73941" w:rsidRDefault="00A73941">
      <w:pPr>
        <w:pStyle w:val="1"/>
        <w:framePr w:w="2242" w:h="547" w:wrap="notBeside" w:vAnchor="text" w:hAnchor="margin" w:x="18" w:y="1049"/>
        <w:shd w:val="clear" w:color="auto" w:fill="auto"/>
        <w:spacing w:before="0" w:after="0" w:line="274" w:lineRule="exact"/>
        <w:jc w:val="left"/>
      </w:pPr>
      <w:r>
        <w:rPr>
          <w:rStyle w:val="Exact"/>
          <w:spacing w:val="0"/>
        </w:rPr>
        <w:t>Глава Казского городского поселения</w:t>
      </w:r>
    </w:p>
    <w:p w:rsidR="00A73941" w:rsidRDefault="00A73941">
      <w:pPr>
        <w:pStyle w:val="1"/>
        <w:shd w:val="clear" w:color="auto" w:fill="auto"/>
        <w:spacing w:before="0" w:after="0" w:line="274" w:lineRule="exact"/>
        <w:ind w:left="20" w:right="4280"/>
        <w:jc w:val="left"/>
      </w:pPr>
      <w:r>
        <w:t>Председатель Совета народных депутатов Казского городского поселения</w:t>
      </w:r>
      <w:r>
        <w:br w:type="page"/>
      </w:r>
    </w:p>
    <w:p w:rsidR="00A73941" w:rsidRDefault="00A73941" w:rsidP="003C4EC7">
      <w:pPr>
        <w:pStyle w:val="1"/>
        <w:shd w:val="clear" w:color="auto" w:fill="auto"/>
        <w:spacing w:before="0" w:after="0" w:line="278" w:lineRule="exact"/>
        <w:ind w:left="5721" w:right="23"/>
        <w:jc w:val="right"/>
      </w:pPr>
      <w:r>
        <w:t xml:space="preserve">Приложение № 1 </w:t>
      </w:r>
    </w:p>
    <w:p w:rsidR="00A73941" w:rsidRDefault="00A73941" w:rsidP="003C4EC7">
      <w:pPr>
        <w:pStyle w:val="1"/>
        <w:shd w:val="clear" w:color="auto" w:fill="auto"/>
        <w:spacing w:before="0" w:after="0" w:line="278" w:lineRule="exact"/>
        <w:ind w:left="5721" w:right="23"/>
        <w:jc w:val="right"/>
      </w:pPr>
      <w:r>
        <w:t xml:space="preserve">к решению Совета народных депутатов Казского городского поселения </w:t>
      </w:r>
    </w:p>
    <w:p w:rsidR="00A73941" w:rsidRDefault="00A73941" w:rsidP="003C4EC7">
      <w:pPr>
        <w:pStyle w:val="1"/>
        <w:shd w:val="clear" w:color="auto" w:fill="auto"/>
        <w:spacing w:before="0" w:after="0" w:line="278" w:lineRule="exact"/>
        <w:ind w:left="5721" w:right="23"/>
        <w:jc w:val="right"/>
      </w:pPr>
      <w:r>
        <w:t>от «29» марта 2021 года № 20/1</w:t>
      </w:r>
    </w:p>
    <w:p w:rsidR="00A73941" w:rsidRDefault="00A73941" w:rsidP="003C4EC7">
      <w:pPr>
        <w:pStyle w:val="1"/>
        <w:shd w:val="clear" w:color="auto" w:fill="auto"/>
        <w:spacing w:before="0" w:after="0" w:line="278" w:lineRule="exact"/>
        <w:ind w:left="5721" w:right="23"/>
        <w:jc w:val="right"/>
      </w:pPr>
    </w:p>
    <w:p w:rsidR="00A73941" w:rsidRDefault="00A73941" w:rsidP="003C4EC7">
      <w:pPr>
        <w:pStyle w:val="1"/>
        <w:shd w:val="clear" w:color="auto" w:fill="auto"/>
        <w:spacing w:before="0" w:after="0" w:line="278" w:lineRule="exact"/>
        <w:ind w:left="5721" w:right="23"/>
        <w:jc w:val="right"/>
      </w:pPr>
    </w:p>
    <w:p w:rsidR="00A73941" w:rsidRDefault="00A73941">
      <w:pPr>
        <w:pStyle w:val="20"/>
        <w:shd w:val="clear" w:color="auto" w:fill="auto"/>
        <w:ind w:left="20"/>
      </w:pPr>
      <w:r>
        <w:t xml:space="preserve">РОССИЙСКАЯ ФЕДЕРАЦИЯ </w:t>
      </w:r>
    </w:p>
    <w:p w:rsidR="00A73941" w:rsidRDefault="00A73941">
      <w:pPr>
        <w:pStyle w:val="20"/>
        <w:shd w:val="clear" w:color="auto" w:fill="auto"/>
        <w:ind w:left="20"/>
      </w:pPr>
      <w:r>
        <w:t xml:space="preserve">КЕМЕРОВСКАЯ ОБЛАСТЬ - КУЗБАСС </w:t>
      </w:r>
    </w:p>
    <w:p w:rsidR="00A73941" w:rsidRDefault="00A73941">
      <w:pPr>
        <w:pStyle w:val="20"/>
        <w:shd w:val="clear" w:color="auto" w:fill="auto"/>
        <w:ind w:left="20"/>
      </w:pPr>
      <w:r>
        <w:t xml:space="preserve">ТАШТАГОЛЬСКИЙ МУНИЦИПАЛЬНЫЙ РАЙОН </w:t>
      </w:r>
    </w:p>
    <w:p w:rsidR="00A73941" w:rsidRDefault="00A73941">
      <w:pPr>
        <w:pStyle w:val="20"/>
        <w:shd w:val="clear" w:color="auto" w:fill="auto"/>
        <w:ind w:left="20"/>
      </w:pPr>
      <w:r>
        <w:t xml:space="preserve">КАЗСКОЕ ГОРОДСКОЕ ПОСЕЛЕНИЕ </w:t>
      </w:r>
    </w:p>
    <w:p w:rsidR="00A73941" w:rsidRDefault="00A73941">
      <w:pPr>
        <w:pStyle w:val="20"/>
        <w:shd w:val="clear" w:color="auto" w:fill="auto"/>
        <w:ind w:left="20"/>
      </w:pPr>
      <w:r>
        <w:t>СОВЕТ НАРОДНЫХ ДЕПУТАТОВ КАЗСКОГО ГОРОДСКОГО ПОСЕЛЕНИЯ</w:t>
      </w:r>
    </w:p>
    <w:p w:rsidR="00A73941" w:rsidRDefault="00A73941">
      <w:pPr>
        <w:pStyle w:val="20"/>
        <w:shd w:val="clear" w:color="auto" w:fill="auto"/>
        <w:spacing w:after="283"/>
        <w:ind w:left="20"/>
      </w:pPr>
      <w:r>
        <w:t>ЧЕТВЕРТЫЙ СОЗЫВ</w:t>
      </w:r>
    </w:p>
    <w:p w:rsidR="00A73941" w:rsidRDefault="00A73941" w:rsidP="000472FC">
      <w:pPr>
        <w:pStyle w:val="20"/>
        <w:shd w:val="clear" w:color="auto" w:fill="auto"/>
        <w:spacing w:after="303" w:line="220" w:lineRule="exact"/>
        <w:ind w:left="20"/>
      </w:pPr>
      <w:r>
        <w:t>ПРОЕКТ</w:t>
      </w:r>
    </w:p>
    <w:p w:rsidR="00A73941" w:rsidRDefault="00A73941" w:rsidP="000472FC">
      <w:pPr>
        <w:pStyle w:val="20"/>
        <w:shd w:val="clear" w:color="auto" w:fill="auto"/>
        <w:spacing w:after="303" w:line="220" w:lineRule="exact"/>
        <w:ind w:left="20"/>
      </w:pPr>
      <w:r>
        <w:t>РЕШЕНИЕ</w:t>
      </w:r>
    </w:p>
    <w:p w:rsidR="00A73941" w:rsidRDefault="00A73941">
      <w:pPr>
        <w:pStyle w:val="20"/>
        <w:shd w:val="clear" w:color="auto" w:fill="auto"/>
        <w:tabs>
          <w:tab w:val="center" w:leader="underscore" w:pos="1503"/>
          <w:tab w:val="left" w:pos="1906"/>
          <w:tab w:val="left" w:leader="underscore" w:pos="3375"/>
        </w:tabs>
        <w:ind w:left="20"/>
        <w:jc w:val="both"/>
      </w:pPr>
      <w:r>
        <w:t>От</w:t>
      </w:r>
      <w:r>
        <w:tab/>
        <w:t>2021</w:t>
      </w:r>
      <w:r>
        <w:tab/>
        <w:t>года №</w:t>
      </w:r>
      <w:r>
        <w:tab/>
      </w:r>
    </w:p>
    <w:p w:rsidR="00A73941" w:rsidRDefault="00A73941">
      <w:pPr>
        <w:pStyle w:val="20"/>
        <w:shd w:val="clear" w:color="auto" w:fill="auto"/>
        <w:spacing w:after="523"/>
        <w:ind w:left="20" w:right="5620"/>
        <w:jc w:val="left"/>
      </w:pPr>
      <w:r>
        <w:t>принято Советом народных депутатов Казского городского поселения</w:t>
      </w:r>
    </w:p>
    <w:p w:rsidR="00A73941" w:rsidRDefault="00A73941">
      <w:pPr>
        <w:pStyle w:val="20"/>
        <w:shd w:val="clear" w:color="auto" w:fill="auto"/>
        <w:spacing w:after="270" w:line="220" w:lineRule="exact"/>
        <w:ind w:left="20"/>
      </w:pPr>
      <w:r>
        <w:t>Об исполнении бюджета Казского городского поселения за 2020 год</w:t>
      </w:r>
    </w:p>
    <w:p w:rsidR="00A73941" w:rsidRDefault="00A73941">
      <w:pPr>
        <w:pStyle w:val="1"/>
        <w:shd w:val="clear" w:color="auto" w:fill="auto"/>
        <w:spacing w:before="0" w:after="283" w:line="274" w:lineRule="exact"/>
        <w:ind w:left="20" w:right="20" w:firstLine="720"/>
      </w:pPr>
      <w:r>
        <w:t>В соответствии с Бюджетным Кодексом РФ, Федеральным законом от 06.10.2003 №131-Ф3 "Об общих принципах организации местного самоуправления в Российской Федерации", руководствуясь Уставом Казского городского поселения, Совет народных депутатов Казского городского поселения</w:t>
      </w:r>
    </w:p>
    <w:p w:rsidR="00A73941" w:rsidRDefault="00A73941">
      <w:pPr>
        <w:pStyle w:val="20"/>
        <w:shd w:val="clear" w:color="auto" w:fill="auto"/>
        <w:spacing w:after="270" w:line="220" w:lineRule="exact"/>
        <w:ind w:left="20"/>
      </w:pPr>
      <w:r>
        <w:t>РЕШИЛ:</w:t>
      </w:r>
    </w:p>
    <w:p w:rsidR="00A73941" w:rsidRDefault="00A73941" w:rsidP="003C4EC7">
      <w:pPr>
        <w:pStyle w:val="1"/>
        <w:shd w:val="clear" w:color="auto" w:fill="auto"/>
        <w:spacing w:before="0" w:after="0" w:line="274" w:lineRule="exact"/>
        <w:ind w:right="20" w:firstLine="740"/>
      </w:pPr>
      <w:r w:rsidRPr="003C4EC7">
        <w:rPr>
          <w:b/>
        </w:rPr>
        <w:t>1.</w:t>
      </w:r>
      <w:r>
        <w:t xml:space="preserve"> Утвердить основные характеристики исполнения бюджета Казского городского поселения за 2020 год:</w:t>
      </w:r>
    </w:p>
    <w:p w:rsidR="00A73941" w:rsidRDefault="00A73941" w:rsidP="003C4EC7">
      <w:pPr>
        <w:pStyle w:val="1"/>
        <w:shd w:val="clear" w:color="auto" w:fill="auto"/>
        <w:spacing w:before="0" w:after="0" w:line="274" w:lineRule="exact"/>
        <w:ind w:firstLine="740"/>
      </w:pPr>
      <w:r>
        <w:t xml:space="preserve"> - объем доходов бюджета Казского городского поселения в сумме 63 909,09 тыс. рублей;</w:t>
      </w:r>
    </w:p>
    <w:p w:rsidR="00A73941" w:rsidRDefault="00A73941" w:rsidP="003C4EC7">
      <w:pPr>
        <w:pStyle w:val="1"/>
        <w:shd w:val="clear" w:color="auto" w:fill="auto"/>
        <w:spacing w:before="0" w:after="0" w:line="274" w:lineRule="exact"/>
        <w:ind w:firstLine="740"/>
      </w:pPr>
      <w:r>
        <w:t xml:space="preserve"> - объем расходов бюджета Казского городского поселения в сумме 63 510,66 тыс. рублей;</w:t>
      </w:r>
    </w:p>
    <w:p w:rsidR="00A73941" w:rsidRDefault="00A73941" w:rsidP="003C4EC7">
      <w:pPr>
        <w:pStyle w:val="1"/>
        <w:shd w:val="clear" w:color="auto" w:fill="auto"/>
        <w:spacing w:before="0" w:after="0" w:line="274" w:lineRule="exact"/>
        <w:ind w:firstLine="740"/>
      </w:pPr>
      <w:r>
        <w:t xml:space="preserve"> - профицит бюджета Казского городского поселения в сумме 398,43 тыс. рублей.</w:t>
      </w:r>
    </w:p>
    <w:p w:rsidR="00A73941" w:rsidRDefault="00A73941" w:rsidP="003C4EC7">
      <w:pPr>
        <w:pStyle w:val="1"/>
        <w:shd w:val="clear" w:color="auto" w:fill="auto"/>
        <w:spacing w:before="0" w:after="0" w:line="274" w:lineRule="exact"/>
        <w:ind w:right="20" w:firstLine="740"/>
      </w:pPr>
      <w:r w:rsidRPr="003C4EC7">
        <w:rPr>
          <w:b/>
        </w:rPr>
        <w:t xml:space="preserve"> 2.</w:t>
      </w:r>
      <w:r>
        <w:t xml:space="preserve"> Утвердить отчет об исполнении бюджета Казского городского поселения по кодам видов, подвидов доходов за 2020 год, согласно Приложению № 1 настоящего решения.</w:t>
      </w:r>
    </w:p>
    <w:p w:rsidR="00A73941" w:rsidRDefault="00A73941" w:rsidP="003C4EC7">
      <w:pPr>
        <w:pStyle w:val="1"/>
        <w:shd w:val="clear" w:color="auto" w:fill="auto"/>
        <w:spacing w:before="0" w:after="0" w:line="274" w:lineRule="exact"/>
        <w:ind w:right="20" w:firstLine="740"/>
      </w:pPr>
      <w:r>
        <w:t xml:space="preserve"> </w:t>
      </w:r>
      <w:r w:rsidRPr="003C4EC7">
        <w:rPr>
          <w:b/>
        </w:rPr>
        <w:t>3.</w:t>
      </w:r>
      <w:r>
        <w:t xml:space="preserve"> Утвердить отчет об исполнении бюджета по расходам бюджета Казского городского поселения по разделам, подразделам функциональной классификации расходов бюджетов Российской Федерации за 2020 год, согласно Приложению № 2 настоящего решения.</w:t>
      </w:r>
    </w:p>
    <w:p w:rsidR="00A73941" w:rsidRDefault="00A73941" w:rsidP="003C4EC7">
      <w:pPr>
        <w:pStyle w:val="1"/>
        <w:shd w:val="clear" w:color="auto" w:fill="auto"/>
        <w:spacing w:before="0" w:after="0" w:line="274" w:lineRule="exact"/>
        <w:ind w:right="20" w:firstLine="740"/>
      </w:pPr>
      <w:r>
        <w:t xml:space="preserve"> </w:t>
      </w:r>
      <w:r w:rsidRPr="003C4EC7">
        <w:rPr>
          <w:b/>
        </w:rPr>
        <w:t>4.</w:t>
      </w:r>
      <w:r>
        <w:t xml:space="preserve"> Утвердить Отчет по источникам финансирования дефицита бюджета Казского городского поселения по статьям и видам источников финансирования бюджета Казского городского поселения за 2020 год, согласно Приложению № 3 настоящего решения.</w:t>
      </w:r>
    </w:p>
    <w:p w:rsidR="00A73941" w:rsidRDefault="00A73941" w:rsidP="003C4EC7">
      <w:pPr>
        <w:pStyle w:val="1"/>
        <w:shd w:val="clear" w:color="auto" w:fill="auto"/>
        <w:spacing w:before="0" w:after="0" w:line="274" w:lineRule="exact"/>
        <w:ind w:right="20" w:firstLine="740"/>
      </w:pPr>
      <w:r>
        <w:t xml:space="preserve"> </w:t>
      </w:r>
      <w:r w:rsidRPr="003C4EC7">
        <w:rPr>
          <w:b/>
        </w:rPr>
        <w:t>5.</w:t>
      </w:r>
      <w:r>
        <w:t xml:space="preserve"> Утвердить отчет по источникам финансирования дефицита бюджета Казского городского поселения по статьям и видам источников финансирования дефицита бюджета Казского городского поселения за 2020 год, согласно Приложению № 4 настоящего решения.</w:t>
      </w:r>
    </w:p>
    <w:p w:rsidR="00A73941" w:rsidRDefault="00A73941" w:rsidP="003C4EC7">
      <w:pPr>
        <w:pStyle w:val="1"/>
        <w:shd w:val="clear" w:color="auto" w:fill="auto"/>
        <w:spacing w:before="0" w:after="0" w:line="274" w:lineRule="exact"/>
        <w:ind w:right="20" w:firstLine="740"/>
      </w:pPr>
      <w:r>
        <w:t xml:space="preserve"> </w:t>
      </w:r>
      <w:r w:rsidRPr="003C4EC7">
        <w:rPr>
          <w:b/>
        </w:rPr>
        <w:t>6.</w:t>
      </w:r>
      <w:r>
        <w:t xml:space="preserve"> Настоящее решение подлежит опубликованию в газете «Красная Шория», а так же обнародованию на информационном стенде администрации Казского городского поселения и размещению в информационно-телекоммуникационной сети «Интернет» на официальном сайте администрации Казского городского поселения.</w:t>
      </w:r>
    </w:p>
    <w:p w:rsidR="00A73941" w:rsidRDefault="00A73941" w:rsidP="003C4EC7">
      <w:pPr>
        <w:pStyle w:val="1"/>
        <w:shd w:val="clear" w:color="auto" w:fill="auto"/>
        <w:spacing w:before="0" w:after="0" w:line="274" w:lineRule="exact"/>
        <w:ind w:right="20" w:firstLine="740"/>
      </w:pPr>
    </w:p>
    <w:p w:rsidR="00A73941" w:rsidRDefault="00A73941" w:rsidP="003C4EC7">
      <w:pPr>
        <w:pStyle w:val="1"/>
        <w:shd w:val="clear" w:color="auto" w:fill="auto"/>
        <w:spacing w:before="0" w:after="0" w:line="274" w:lineRule="exact"/>
        <w:ind w:right="20" w:firstLine="740"/>
      </w:pPr>
    </w:p>
    <w:p w:rsidR="00A73941" w:rsidRDefault="00A73941" w:rsidP="002027B2">
      <w:pPr>
        <w:pStyle w:val="1"/>
        <w:shd w:val="clear" w:color="auto" w:fill="auto"/>
        <w:tabs>
          <w:tab w:val="left" w:pos="920"/>
        </w:tabs>
        <w:spacing w:before="0" w:after="0" w:line="835" w:lineRule="exact"/>
        <w:ind w:left="560" w:right="240"/>
        <w:jc w:val="left"/>
      </w:pPr>
      <w:r w:rsidRPr="00854331">
        <w:rPr>
          <w:b/>
        </w:rPr>
        <w:t>7.</w:t>
      </w:r>
      <w:r>
        <w:t xml:space="preserve"> Настоящее решение вступает в силу с момента его официального опубликования. </w:t>
      </w: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8D69A1">
      <w:pPr>
        <w:pStyle w:val="21"/>
        <w:shd w:val="clear" w:color="auto" w:fill="auto"/>
        <w:tabs>
          <w:tab w:val="left" w:pos="9774"/>
        </w:tabs>
        <w:spacing w:before="0" w:after="244" w:line="278" w:lineRule="exact"/>
        <w:ind w:left="181" w:right="13" w:hanging="161"/>
        <w:jc w:val="left"/>
      </w:pPr>
      <w:r>
        <w:t xml:space="preserve">   Председатель Совета народных депутатов                                                                                                  Казского городского поселения                                                                                   Т.М. Степанова</w:t>
      </w:r>
    </w:p>
    <w:p w:rsidR="00A73941" w:rsidRDefault="00A73941" w:rsidP="008D69A1">
      <w:pPr>
        <w:pStyle w:val="21"/>
        <w:shd w:val="clear" w:color="auto" w:fill="auto"/>
        <w:spacing w:before="0" w:after="244" w:line="278" w:lineRule="exact"/>
        <w:ind w:left="20" w:right="1180"/>
        <w:jc w:val="left"/>
      </w:pPr>
    </w:p>
    <w:p w:rsidR="00A73941" w:rsidRDefault="00A73941" w:rsidP="008D69A1">
      <w:pPr>
        <w:pStyle w:val="21"/>
        <w:shd w:val="clear" w:color="auto" w:fill="auto"/>
        <w:spacing w:before="0" w:after="0" w:line="274" w:lineRule="exact"/>
        <w:ind w:left="181" w:right="13"/>
        <w:jc w:val="left"/>
        <w:sectPr w:rsidR="00A73941">
          <w:type w:val="continuous"/>
          <w:pgSz w:w="11909" w:h="16838"/>
          <w:pgMar w:top="555" w:right="1061" w:bottom="891" w:left="1061" w:header="0" w:footer="3" w:gutter="0"/>
          <w:cols w:space="720"/>
          <w:noEndnote/>
          <w:docGrid w:linePitch="360"/>
        </w:sectPr>
      </w:pPr>
      <w:r>
        <w:t>Глава Казского городского поселения                                                                        Е.А. Симонова</w:t>
      </w: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3347B5">
      <w:pPr>
        <w:pStyle w:val="21"/>
        <w:shd w:val="clear" w:color="auto" w:fill="auto"/>
        <w:spacing w:before="0" w:after="0" w:line="240" w:lineRule="auto"/>
        <w:ind w:left="6022" w:right="482"/>
        <w:jc w:val="right"/>
      </w:pPr>
    </w:p>
    <w:p w:rsidR="00A73941" w:rsidRPr="0082197D" w:rsidRDefault="00A73941" w:rsidP="003347B5">
      <w:pPr>
        <w:pStyle w:val="21"/>
        <w:shd w:val="clear" w:color="auto" w:fill="auto"/>
        <w:spacing w:before="0" w:after="0" w:line="240" w:lineRule="auto"/>
        <w:ind w:left="6022" w:right="482"/>
        <w:jc w:val="right"/>
      </w:pPr>
      <w:r>
        <w:t>Приложение № 1</w:t>
      </w:r>
      <w:r w:rsidRPr="00851D09">
        <w:t xml:space="preserve"> </w:t>
      </w:r>
    </w:p>
    <w:p w:rsidR="00A73941" w:rsidRPr="0082197D" w:rsidRDefault="00A73941" w:rsidP="003347B5">
      <w:pPr>
        <w:pStyle w:val="21"/>
        <w:shd w:val="clear" w:color="auto" w:fill="auto"/>
        <w:spacing w:before="0" w:after="0" w:line="240" w:lineRule="auto"/>
        <w:ind w:left="6022" w:right="482"/>
        <w:jc w:val="right"/>
      </w:pPr>
      <w:r>
        <w:t xml:space="preserve">к решению Совета народных депутатов Казского городского поселения </w:t>
      </w:r>
    </w:p>
    <w:p w:rsidR="00A73941" w:rsidRPr="0082197D" w:rsidRDefault="00A73941" w:rsidP="003347B5">
      <w:pPr>
        <w:pStyle w:val="21"/>
        <w:shd w:val="clear" w:color="auto" w:fill="auto"/>
        <w:spacing w:before="0" w:after="0" w:line="240" w:lineRule="auto"/>
        <w:ind w:left="6022" w:right="482"/>
        <w:jc w:val="right"/>
      </w:pPr>
      <w:r>
        <w:t>от «_____» ________ 2021 года № ____</w:t>
      </w:r>
    </w:p>
    <w:p w:rsidR="00A73941" w:rsidRPr="0082197D" w:rsidRDefault="00A73941" w:rsidP="003347B5">
      <w:pPr>
        <w:pStyle w:val="21"/>
        <w:shd w:val="clear" w:color="auto" w:fill="auto"/>
        <w:spacing w:before="0" w:after="0" w:line="240" w:lineRule="auto"/>
        <w:ind w:left="6022" w:right="482"/>
        <w:jc w:val="right"/>
      </w:pPr>
    </w:p>
    <w:p w:rsidR="00A73941" w:rsidRPr="0082197D" w:rsidRDefault="00A73941" w:rsidP="003347B5">
      <w:pPr>
        <w:pStyle w:val="21"/>
        <w:shd w:val="clear" w:color="auto" w:fill="auto"/>
        <w:spacing w:before="0" w:after="0" w:line="240" w:lineRule="auto"/>
        <w:ind w:left="6022" w:right="482"/>
        <w:jc w:val="right"/>
      </w:pPr>
    </w:p>
    <w:p w:rsidR="00A73941" w:rsidRDefault="00A73941" w:rsidP="003347B5">
      <w:pPr>
        <w:pStyle w:val="12"/>
        <w:keepNext/>
        <w:keepLines/>
        <w:shd w:val="clear" w:color="auto" w:fill="auto"/>
        <w:spacing w:before="0" w:after="0" w:line="274" w:lineRule="exact"/>
        <w:ind w:left="113"/>
      </w:pPr>
      <w:bookmarkStart w:id="0" w:name="bookmark1"/>
      <w:r>
        <w:t>Доходы бюджета Казского городского поселения по кодам видов доходов,</w:t>
      </w:r>
    </w:p>
    <w:p w:rsidR="00A73941" w:rsidRDefault="00A73941" w:rsidP="003347B5">
      <w:pPr>
        <w:pStyle w:val="12"/>
        <w:keepNext/>
        <w:keepLines/>
        <w:shd w:val="clear" w:color="auto" w:fill="auto"/>
        <w:spacing w:before="0" w:after="0" w:line="274" w:lineRule="exact"/>
        <w:ind w:left="113"/>
      </w:pPr>
      <w:r>
        <w:t xml:space="preserve"> подвидов доходов, классификации операций сектора государственного управления, </w:t>
      </w:r>
    </w:p>
    <w:p w:rsidR="00A73941" w:rsidRPr="00E7673F" w:rsidRDefault="00A73941" w:rsidP="003347B5">
      <w:pPr>
        <w:pStyle w:val="12"/>
        <w:keepNext/>
        <w:keepLines/>
        <w:pBdr>
          <w:right w:val="single" w:sz="4" w:space="4" w:color="auto"/>
        </w:pBdr>
        <w:shd w:val="clear" w:color="auto" w:fill="auto"/>
        <w:tabs>
          <w:tab w:val="center" w:pos="5335"/>
          <w:tab w:val="right" w:pos="10531"/>
        </w:tabs>
        <w:spacing w:before="0" w:after="0" w:line="274" w:lineRule="exact"/>
        <w:ind w:left="113"/>
        <w:jc w:val="left"/>
      </w:pPr>
      <w:r>
        <w:tab/>
        <w:t>относящихся к доходам бюджета за 2020 год</w:t>
      </w:r>
      <w:bookmarkEnd w:id="0"/>
    </w:p>
    <w:p w:rsidR="00A73941" w:rsidRPr="00E7673F" w:rsidRDefault="00A73941" w:rsidP="003347B5">
      <w:pPr>
        <w:pStyle w:val="12"/>
        <w:keepNext/>
        <w:keepLines/>
        <w:pBdr>
          <w:right w:val="single" w:sz="4" w:space="4" w:color="auto"/>
        </w:pBdr>
        <w:shd w:val="clear" w:color="auto" w:fill="auto"/>
        <w:tabs>
          <w:tab w:val="center" w:pos="5335"/>
          <w:tab w:val="right" w:pos="10531"/>
        </w:tabs>
        <w:spacing w:before="0" w:after="0" w:line="274" w:lineRule="exact"/>
        <w:ind w:left="113"/>
        <w:jc w:val="left"/>
      </w:pPr>
    </w:p>
    <w:tbl>
      <w:tblPr>
        <w:tblOverlap w:val="never"/>
        <w:tblW w:w="10521" w:type="dxa"/>
        <w:jc w:val="center"/>
        <w:tblLayout w:type="fixed"/>
        <w:tblCellMar>
          <w:left w:w="10" w:type="dxa"/>
          <w:right w:w="10" w:type="dxa"/>
        </w:tblCellMar>
        <w:tblLook w:val="0000"/>
      </w:tblPr>
      <w:tblGrid>
        <w:gridCol w:w="2429"/>
        <w:gridCol w:w="4099"/>
        <w:gridCol w:w="1440"/>
        <w:gridCol w:w="1267"/>
        <w:gridCol w:w="1286"/>
      </w:tblGrid>
      <w:tr w:rsidR="00A73941" w:rsidTr="003347B5">
        <w:trPr>
          <w:trHeight w:hRule="exact" w:val="725"/>
          <w:jc w:val="center"/>
        </w:trPr>
        <w:tc>
          <w:tcPr>
            <w:tcW w:w="2429" w:type="dxa"/>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10522" w:wrap="notBeside" w:vAnchor="text" w:hAnchor="text" w:xAlign="center" w:y="1"/>
              <w:shd w:val="clear" w:color="auto" w:fill="auto"/>
              <w:spacing w:before="0" w:after="0" w:line="226" w:lineRule="exact"/>
              <w:jc w:val="center"/>
            </w:pPr>
            <w:r>
              <w:rPr>
                <w:rStyle w:val="9pt"/>
              </w:rPr>
              <w:t>Код дохода по бюджетной классификации</w:t>
            </w:r>
          </w:p>
        </w:tc>
        <w:tc>
          <w:tcPr>
            <w:tcW w:w="4099" w:type="dxa"/>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Наименование показателя</w:t>
            </w:r>
          </w:p>
        </w:tc>
        <w:tc>
          <w:tcPr>
            <w:tcW w:w="1440" w:type="dxa"/>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10522" w:wrap="notBeside" w:vAnchor="text" w:hAnchor="text" w:xAlign="center" w:y="1"/>
              <w:shd w:val="clear" w:color="auto" w:fill="auto"/>
              <w:spacing w:before="0" w:after="0" w:line="216" w:lineRule="exact"/>
              <w:jc w:val="center"/>
            </w:pPr>
            <w:r>
              <w:rPr>
                <w:rStyle w:val="9pt"/>
              </w:rPr>
              <w:t>Утвержденные</w:t>
            </w:r>
          </w:p>
          <w:p w:rsidR="00A73941" w:rsidRDefault="00A73941" w:rsidP="003347B5">
            <w:pPr>
              <w:pStyle w:val="21"/>
              <w:framePr w:w="10522" w:wrap="notBeside" w:vAnchor="text" w:hAnchor="text" w:xAlign="center" w:y="1"/>
              <w:shd w:val="clear" w:color="auto" w:fill="auto"/>
              <w:spacing w:before="0" w:after="0" w:line="216" w:lineRule="exact"/>
              <w:jc w:val="center"/>
            </w:pPr>
            <w:r>
              <w:rPr>
                <w:rStyle w:val="9pt"/>
              </w:rPr>
              <w:t>бюджетные</w:t>
            </w:r>
          </w:p>
          <w:p w:rsidR="00A73941" w:rsidRDefault="00A73941" w:rsidP="003347B5">
            <w:pPr>
              <w:pStyle w:val="21"/>
              <w:framePr w:w="10522" w:wrap="notBeside" w:vAnchor="text" w:hAnchor="text" w:xAlign="center" w:y="1"/>
              <w:shd w:val="clear" w:color="auto" w:fill="auto"/>
              <w:spacing w:before="0" w:after="0" w:line="216" w:lineRule="exact"/>
              <w:jc w:val="center"/>
            </w:pPr>
            <w:r>
              <w:rPr>
                <w:rStyle w:val="9pt"/>
              </w:rPr>
              <w:t>назначения</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Исполнено</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A73941" w:rsidRDefault="00A73941" w:rsidP="003347B5">
            <w:pPr>
              <w:pStyle w:val="21"/>
              <w:framePr w:w="10522" w:wrap="notBeside" w:vAnchor="text" w:hAnchor="text" w:xAlign="center" w:y="1"/>
              <w:shd w:val="clear" w:color="auto" w:fill="auto"/>
              <w:spacing w:before="0" w:after="60" w:line="180" w:lineRule="exact"/>
              <w:jc w:val="center"/>
            </w:pPr>
            <w:r>
              <w:rPr>
                <w:rStyle w:val="9pt"/>
              </w:rPr>
              <w:t>Процент</w:t>
            </w:r>
          </w:p>
          <w:p w:rsidR="00A73941" w:rsidRDefault="00A73941" w:rsidP="003347B5">
            <w:pPr>
              <w:pStyle w:val="21"/>
              <w:framePr w:w="10522" w:wrap="notBeside" w:vAnchor="text" w:hAnchor="text" w:xAlign="center" w:y="1"/>
              <w:shd w:val="clear" w:color="auto" w:fill="auto"/>
              <w:spacing w:before="60" w:after="0" w:line="180" w:lineRule="exact"/>
              <w:jc w:val="center"/>
            </w:pPr>
            <w:r>
              <w:rPr>
                <w:rStyle w:val="9pt"/>
              </w:rPr>
              <w:t>исполнения</w:t>
            </w:r>
          </w:p>
        </w:tc>
      </w:tr>
      <w:tr w:rsidR="00A73941" w:rsidTr="003347B5">
        <w:trPr>
          <w:trHeight w:hRule="exact" w:val="240"/>
          <w:jc w:val="center"/>
        </w:trPr>
        <w:tc>
          <w:tcPr>
            <w:tcW w:w="2429" w:type="dxa"/>
            <w:tcBorders>
              <w:top w:val="single" w:sz="4" w:space="0" w:color="auto"/>
              <w:left w:val="single" w:sz="4" w:space="0" w:color="auto"/>
              <w:bottom w:val="single" w:sz="4" w:space="0" w:color="auto"/>
            </w:tcBorders>
            <w:shd w:val="clear" w:color="auto" w:fill="FFFFFF"/>
            <w:vAlign w:val="bottom"/>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3</w:t>
            </w:r>
          </w:p>
        </w:tc>
        <w:tc>
          <w:tcPr>
            <w:tcW w:w="4099" w:type="dxa"/>
            <w:tcBorders>
              <w:top w:val="single" w:sz="4" w:space="0" w:color="auto"/>
              <w:left w:val="single" w:sz="4" w:space="0" w:color="auto"/>
              <w:bottom w:val="single" w:sz="4" w:space="0" w:color="auto"/>
            </w:tcBorders>
            <w:shd w:val="clear" w:color="auto" w:fill="FFFFFF"/>
            <w:vAlign w:val="bottom"/>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1</w:t>
            </w:r>
          </w:p>
        </w:tc>
        <w:tc>
          <w:tcPr>
            <w:tcW w:w="1440" w:type="dxa"/>
            <w:tcBorders>
              <w:top w:val="single" w:sz="4" w:space="0" w:color="auto"/>
              <w:left w:val="single" w:sz="4" w:space="0" w:color="auto"/>
              <w:bottom w:val="single" w:sz="4" w:space="0" w:color="auto"/>
            </w:tcBorders>
            <w:shd w:val="clear" w:color="auto" w:fill="FFFFFF"/>
            <w:vAlign w:val="bottom"/>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4</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6</w:t>
            </w:r>
          </w:p>
        </w:tc>
      </w:tr>
      <w:tr w:rsidR="00A73941" w:rsidTr="003347B5">
        <w:trPr>
          <w:trHeight w:hRule="exact" w:val="475"/>
          <w:jc w:val="center"/>
        </w:trPr>
        <w:tc>
          <w:tcPr>
            <w:tcW w:w="242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3"/>
              </w:rPr>
              <w:t>000 10000000 00 0000 000</w:t>
            </w:r>
          </w:p>
        </w:tc>
        <w:tc>
          <w:tcPr>
            <w:tcW w:w="409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230" w:lineRule="exact"/>
              <w:jc w:val="left"/>
            </w:pPr>
            <w:r>
              <w:rPr>
                <w:rStyle w:val="9pt3"/>
                <w:lang w:val="en-US"/>
              </w:rPr>
              <w:t xml:space="preserve">   </w:t>
            </w:r>
            <w:r>
              <w:rPr>
                <w:rStyle w:val="9pt3"/>
              </w:rPr>
              <w:t>НАЛОГОВЫЕ И НЕНАЛОГОВЫЕ ДОХОДЫ</w:t>
            </w:r>
          </w:p>
        </w:tc>
        <w:tc>
          <w:tcPr>
            <w:tcW w:w="1440"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3"/>
              </w:rPr>
              <w:t>25 790,20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3"/>
              </w:rPr>
              <w:t>25 571,42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3"/>
              </w:rPr>
              <w:t>99,15</w:t>
            </w:r>
          </w:p>
        </w:tc>
      </w:tr>
      <w:tr w:rsidR="00A73941" w:rsidTr="003347B5">
        <w:trPr>
          <w:trHeight w:hRule="exact" w:val="245"/>
          <w:jc w:val="center"/>
        </w:trPr>
        <w:tc>
          <w:tcPr>
            <w:tcW w:w="2429" w:type="dxa"/>
            <w:tcBorders>
              <w:top w:val="single" w:sz="4" w:space="0" w:color="auto"/>
              <w:left w:val="single" w:sz="4" w:space="0" w:color="auto"/>
              <w:bottom w:val="single" w:sz="4" w:space="0" w:color="auto"/>
            </w:tcBorders>
            <w:shd w:val="clear" w:color="auto" w:fill="FFFFFF"/>
            <w:vAlign w:val="bottom"/>
          </w:tcPr>
          <w:p w:rsidR="00A73941" w:rsidRPr="00C25029" w:rsidRDefault="00A73941" w:rsidP="003347B5">
            <w:pPr>
              <w:pStyle w:val="21"/>
              <w:framePr w:w="10522" w:wrap="notBeside" w:vAnchor="text" w:hAnchor="text" w:xAlign="center" w:y="1"/>
              <w:shd w:val="clear" w:color="auto" w:fill="auto"/>
              <w:spacing w:before="0" w:after="0" w:line="180" w:lineRule="exact"/>
              <w:jc w:val="center"/>
              <w:rPr>
                <w:lang w:val="en-US"/>
              </w:rPr>
            </w:pPr>
            <w:r>
              <w:rPr>
                <w:rStyle w:val="9pt2"/>
              </w:rPr>
              <w:t xml:space="preserve">000 10100000 00 0000 </w:t>
            </w:r>
            <w:r>
              <w:rPr>
                <w:rStyle w:val="9pt2"/>
                <w:lang w:val="en-US"/>
              </w:rPr>
              <w:t>000</w:t>
            </w:r>
          </w:p>
        </w:tc>
        <w:tc>
          <w:tcPr>
            <w:tcW w:w="4099" w:type="dxa"/>
            <w:tcBorders>
              <w:top w:val="single" w:sz="4" w:space="0" w:color="auto"/>
              <w:left w:val="single" w:sz="4" w:space="0" w:color="auto"/>
              <w:bottom w:val="single" w:sz="4" w:space="0" w:color="auto"/>
            </w:tcBorders>
            <w:shd w:val="clear" w:color="auto" w:fill="FFFFFF"/>
            <w:vAlign w:val="bottom"/>
          </w:tcPr>
          <w:p w:rsidR="00A73941" w:rsidRPr="00C25029" w:rsidRDefault="00A73941" w:rsidP="003347B5">
            <w:pPr>
              <w:pStyle w:val="21"/>
              <w:framePr w:w="10522" w:wrap="notBeside" w:vAnchor="text" w:hAnchor="text" w:xAlign="center" w:y="1"/>
              <w:shd w:val="clear" w:color="auto" w:fill="auto"/>
              <w:spacing w:before="0" w:after="0" w:line="180" w:lineRule="exact"/>
              <w:jc w:val="left"/>
              <w:rPr>
                <w:b/>
              </w:rPr>
            </w:pPr>
            <w:r>
              <w:rPr>
                <w:rStyle w:val="9pt2"/>
                <w:b/>
                <w:lang w:val="en-US"/>
              </w:rPr>
              <w:t xml:space="preserve">   </w:t>
            </w:r>
            <w:r w:rsidRPr="00C25029">
              <w:rPr>
                <w:rStyle w:val="9pt2"/>
                <w:b/>
              </w:rPr>
              <w:t>НАЛОГИ НА ПРИБЫЛЬ, ДОХОДЫ</w:t>
            </w:r>
          </w:p>
        </w:tc>
        <w:tc>
          <w:tcPr>
            <w:tcW w:w="1440" w:type="dxa"/>
            <w:tcBorders>
              <w:top w:val="single" w:sz="4" w:space="0" w:color="auto"/>
              <w:left w:val="single" w:sz="4" w:space="0" w:color="auto"/>
              <w:bottom w:val="single" w:sz="4" w:space="0" w:color="auto"/>
            </w:tcBorders>
            <w:shd w:val="clear" w:color="auto" w:fill="FFFFFF"/>
            <w:vAlign w:val="bottom"/>
          </w:tcPr>
          <w:p w:rsidR="00A73941" w:rsidRPr="00C25029" w:rsidRDefault="00A73941" w:rsidP="003347B5">
            <w:pPr>
              <w:pStyle w:val="21"/>
              <w:framePr w:w="10522" w:wrap="notBeside" w:vAnchor="text" w:hAnchor="text" w:xAlign="center" w:y="1"/>
              <w:shd w:val="clear" w:color="auto" w:fill="auto"/>
              <w:spacing w:before="0" w:after="0" w:line="180" w:lineRule="exact"/>
              <w:ind w:right="120"/>
              <w:jc w:val="right"/>
              <w:rPr>
                <w:b/>
              </w:rPr>
            </w:pPr>
            <w:r w:rsidRPr="00C25029">
              <w:rPr>
                <w:rStyle w:val="9pt2"/>
                <w:b/>
              </w:rPr>
              <w:t>8 031,10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A73941" w:rsidRPr="00C25029" w:rsidRDefault="00A73941" w:rsidP="003347B5">
            <w:pPr>
              <w:pStyle w:val="21"/>
              <w:framePr w:w="10522" w:wrap="notBeside" w:vAnchor="text" w:hAnchor="text" w:xAlign="center" w:y="1"/>
              <w:shd w:val="clear" w:color="auto" w:fill="auto"/>
              <w:spacing w:before="0" w:after="0" w:line="180" w:lineRule="exact"/>
              <w:ind w:right="120"/>
              <w:jc w:val="right"/>
              <w:rPr>
                <w:b/>
              </w:rPr>
            </w:pPr>
            <w:r w:rsidRPr="00C25029">
              <w:rPr>
                <w:rStyle w:val="9pt"/>
                <w:b/>
              </w:rPr>
              <w:t xml:space="preserve">7 </w:t>
            </w:r>
            <w:r w:rsidRPr="00C25029">
              <w:rPr>
                <w:rStyle w:val="9pt2"/>
                <w:b/>
              </w:rPr>
              <w:t>942, 73</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A73941" w:rsidRPr="00C25029" w:rsidRDefault="00A73941" w:rsidP="003347B5">
            <w:pPr>
              <w:pStyle w:val="21"/>
              <w:framePr w:w="10522" w:wrap="notBeside" w:vAnchor="text" w:hAnchor="text" w:xAlign="center" w:y="1"/>
              <w:shd w:val="clear" w:color="auto" w:fill="auto"/>
              <w:spacing w:before="0" w:after="0" w:line="180" w:lineRule="exact"/>
              <w:ind w:right="120"/>
              <w:jc w:val="right"/>
              <w:rPr>
                <w:b/>
              </w:rPr>
            </w:pPr>
            <w:r w:rsidRPr="00C25029">
              <w:rPr>
                <w:rStyle w:val="9pt2"/>
                <w:b/>
              </w:rPr>
              <w:t>98,90</w:t>
            </w:r>
          </w:p>
        </w:tc>
      </w:tr>
      <w:tr w:rsidR="00A73941" w:rsidTr="003347B5">
        <w:trPr>
          <w:trHeight w:hRule="exact" w:val="480"/>
          <w:jc w:val="center"/>
        </w:trPr>
        <w:tc>
          <w:tcPr>
            <w:tcW w:w="2429" w:type="dxa"/>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1"/>
              </w:rPr>
              <w:t>000 10102000 01 0000 110</w:t>
            </w:r>
          </w:p>
        </w:tc>
        <w:tc>
          <w:tcPr>
            <w:tcW w:w="4099" w:type="dxa"/>
            <w:tcBorders>
              <w:top w:val="single" w:sz="4" w:space="0" w:color="auto"/>
              <w:left w:val="single" w:sz="4" w:space="0" w:color="auto"/>
              <w:bottom w:val="single" w:sz="4" w:space="0" w:color="auto"/>
            </w:tcBorders>
            <w:shd w:val="clear" w:color="auto" w:fill="FFFFFF"/>
          </w:tcPr>
          <w:p w:rsidR="00A73941" w:rsidRPr="0082197D" w:rsidRDefault="00A73941" w:rsidP="003347B5">
            <w:pPr>
              <w:pStyle w:val="21"/>
              <w:framePr w:w="10522" w:wrap="notBeside" w:vAnchor="text" w:hAnchor="text" w:xAlign="center" w:y="1"/>
              <w:shd w:val="clear" w:color="auto" w:fill="auto"/>
              <w:spacing w:before="0" w:after="0" w:line="180" w:lineRule="exact"/>
              <w:jc w:val="left"/>
              <w:rPr>
                <w:rStyle w:val="9pt1"/>
              </w:rPr>
            </w:pPr>
          </w:p>
          <w:p w:rsidR="00A73941" w:rsidRDefault="00A73941" w:rsidP="003347B5">
            <w:pPr>
              <w:pStyle w:val="21"/>
              <w:framePr w:w="10522" w:wrap="notBeside" w:vAnchor="text" w:hAnchor="text" w:xAlign="center" w:y="1"/>
              <w:shd w:val="clear" w:color="auto" w:fill="auto"/>
              <w:spacing w:before="0" w:after="0" w:line="180" w:lineRule="exact"/>
              <w:jc w:val="left"/>
            </w:pPr>
            <w:r w:rsidRPr="00C25029">
              <w:rPr>
                <w:rStyle w:val="9pt1"/>
              </w:rPr>
              <w:t xml:space="preserve">  </w:t>
            </w:r>
            <w:r>
              <w:rPr>
                <w:rStyle w:val="9pt1"/>
              </w:rPr>
              <w:t>НАЛОГ НА ДОХОДЫ ФИЗИЧЕСКИХ ЛИЦ</w:t>
            </w:r>
          </w:p>
        </w:tc>
        <w:tc>
          <w:tcPr>
            <w:tcW w:w="1440" w:type="dxa"/>
            <w:tcBorders>
              <w:top w:val="single" w:sz="4" w:space="0" w:color="auto"/>
              <w:left w:val="single" w:sz="4" w:space="0" w:color="auto"/>
              <w:bottom w:val="single" w:sz="4" w:space="0" w:color="auto"/>
            </w:tcBorders>
            <w:shd w:val="clear" w:color="auto" w:fill="FFFFFF"/>
          </w:tcPr>
          <w:p w:rsidR="00A73941" w:rsidRPr="00C25029" w:rsidRDefault="00A73941" w:rsidP="003347B5">
            <w:pPr>
              <w:pStyle w:val="21"/>
              <w:framePr w:w="10522" w:wrap="notBeside" w:vAnchor="text" w:hAnchor="text" w:xAlign="center" w:y="1"/>
              <w:shd w:val="clear" w:color="auto" w:fill="auto"/>
              <w:spacing w:before="0" w:after="0" w:line="180" w:lineRule="exact"/>
              <w:ind w:right="120"/>
              <w:jc w:val="right"/>
              <w:rPr>
                <w:rStyle w:val="9pt1"/>
              </w:rPr>
            </w:pPr>
          </w:p>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1"/>
              </w:rPr>
              <w:t>8 031,10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rPr>
                <w:rStyle w:val="9pt1"/>
                <w:lang w:val="en-US"/>
              </w:rPr>
            </w:pPr>
          </w:p>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1"/>
              </w:rPr>
              <w:t>7 942,73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rPr>
                <w:rStyle w:val="9pt1"/>
                <w:lang w:val="en-US"/>
              </w:rPr>
            </w:pPr>
          </w:p>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1"/>
              </w:rPr>
              <w:t>98,90</w:t>
            </w:r>
          </w:p>
        </w:tc>
      </w:tr>
      <w:tr w:rsidR="00A73941" w:rsidTr="003347B5">
        <w:trPr>
          <w:trHeight w:hRule="exact" w:val="1620"/>
          <w:jc w:val="center"/>
        </w:trPr>
        <w:tc>
          <w:tcPr>
            <w:tcW w:w="242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000 10102010 01 1000 110</w:t>
            </w:r>
          </w:p>
        </w:tc>
        <w:tc>
          <w:tcPr>
            <w:tcW w:w="409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226" w:lineRule="exact"/>
              <w:ind w:left="120"/>
              <w:jc w:val="left"/>
            </w:pPr>
            <w:r>
              <w:rPr>
                <w:rStyle w:val="9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440"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1"/>
              </w:rPr>
              <w:t>1</w:t>
            </w:r>
            <w:r>
              <w:rPr>
                <w:rStyle w:val="9pt"/>
              </w:rPr>
              <w:t xml:space="preserve"> 990,00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7 901,67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98,89</w:t>
            </w:r>
          </w:p>
        </w:tc>
      </w:tr>
      <w:tr w:rsidR="00A73941" w:rsidTr="003347B5">
        <w:trPr>
          <w:trHeight w:hRule="exact" w:val="1625"/>
          <w:jc w:val="center"/>
        </w:trPr>
        <w:tc>
          <w:tcPr>
            <w:tcW w:w="242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000 10102010 01 2100 110</w:t>
            </w:r>
          </w:p>
        </w:tc>
        <w:tc>
          <w:tcPr>
            <w:tcW w:w="409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226" w:lineRule="exact"/>
              <w:ind w:left="120"/>
              <w:jc w:val="left"/>
            </w:pPr>
            <w:r>
              <w:rPr>
                <w:rStyle w:val="9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440"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21,00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21,01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100,05</w:t>
            </w:r>
          </w:p>
        </w:tc>
      </w:tr>
      <w:tr w:rsidR="00A73941" w:rsidTr="003347B5">
        <w:trPr>
          <w:trHeight w:hRule="exact" w:val="1632"/>
          <w:jc w:val="center"/>
        </w:trPr>
        <w:tc>
          <w:tcPr>
            <w:tcW w:w="242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000 10102010 01 3000 110</w:t>
            </w:r>
          </w:p>
        </w:tc>
        <w:tc>
          <w:tcPr>
            <w:tcW w:w="409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226" w:lineRule="exact"/>
              <w:ind w:left="120"/>
              <w:jc w:val="left"/>
            </w:pPr>
            <w:r>
              <w:rPr>
                <w:rStyle w:val="9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1440"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9,30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9,33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100,32</w:t>
            </w:r>
          </w:p>
        </w:tc>
      </w:tr>
      <w:tr w:rsidR="00A73941" w:rsidTr="003347B5">
        <w:trPr>
          <w:trHeight w:hRule="exact" w:val="2332"/>
          <w:jc w:val="center"/>
        </w:trPr>
        <w:tc>
          <w:tcPr>
            <w:tcW w:w="242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000 10102020 01 2100 110</w:t>
            </w:r>
          </w:p>
        </w:tc>
        <w:tc>
          <w:tcPr>
            <w:tcW w:w="409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226" w:lineRule="exact"/>
              <w:ind w:left="120"/>
              <w:jc w:val="left"/>
            </w:pPr>
            <w:r>
              <w:rPr>
                <w:rStyle w:val="9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0,00162</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framePr w:w="10522" w:wrap="notBeside" w:vAnchor="text" w:hAnchor="text" w:xAlign="center" w:y="1"/>
              <w:jc w:val="right"/>
              <w:rPr>
                <w:sz w:val="10"/>
                <w:szCs w:val="10"/>
              </w:rPr>
            </w:pPr>
          </w:p>
        </w:tc>
      </w:tr>
      <w:tr w:rsidR="00A73941" w:rsidTr="003347B5">
        <w:trPr>
          <w:trHeight w:hRule="exact" w:val="2362"/>
          <w:jc w:val="center"/>
        </w:trPr>
        <w:tc>
          <w:tcPr>
            <w:tcW w:w="242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jc w:val="center"/>
            </w:pPr>
            <w:r>
              <w:rPr>
                <w:rStyle w:val="9pt"/>
              </w:rPr>
              <w:t>000 10102020 01 3000 110</w:t>
            </w:r>
          </w:p>
        </w:tc>
        <w:tc>
          <w:tcPr>
            <w:tcW w:w="4099"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226" w:lineRule="exact"/>
              <w:ind w:left="120"/>
              <w:jc w:val="left"/>
            </w:pPr>
            <w:r>
              <w:rPr>
                <w:rStyle w:val="9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single" w:sz="4" w:space="0" w:color="auto"/>
              <w:left w:val="single" w:sz="4" w:space="0" w:color="auto"/>
              <w:bottom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pStyle w:val="21"/>
              <w:framePr w:w="10522" w:wrap="notBeside" w:vAnchor="text" w:hAnchor="text" w:xAlign="center" w:y="1"/>
              <w:shd w:val="clear" w:color="auto" w:fill="auto"/>
              <w:spacing w:before="0" w:after="0" w:line="180" w:lineRule="exact"/>
              <w:ind w:right="120"/>
              <w:jc w:val="right"/>
            </w:pPr>
            <w:r>
              <w:rPr>
                <w:rStyle w:val="9pt"/>
              </w:rPr>
              <w:t>-0,025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Default="00A73941" w:rsidP="003347B5">
            <w:pPr>
              <w:framePr w:w="10522" w:wrap="notBeside" w:vAnchor="text" w:hAnchor="text" w:xAlign="center" w:y="1"/>
              <w:jc w:val="right"/>
              <w:rPr>
                <w:sz w:val="10"/>
                <w:szCs w:val="10"/>
              </w:rPr>
            </w:pPr>
          </w:p>
        </w:tc>
      </w:tr>
    </w:tbl>
    <w:p w:rsidR="00A73941" w:rsidRDefault="00A73941" w:rsidP="003347B5">
      <w:pPr>
        <w:jc w:val="center"/>
        <w:rPr>
          <w:sz w:val="2"/>
          <w:szCs w:val="2"/>
        </w:rPr>
      </w:pPr>
    </w:p>
    <w:p w:rsidR="00A73941" w:rsidRDefault="00A73941" w:rsidP="003347B5">
      <w:pPr>
        <w:jc w:val="center"/>
        <w:rPr>
          <w:sz w:val="2"/>
          <w:szCs w:val="2"/>
        </w:rPr>
        <w:sectPr w:rsidR="00A73941" w:rsidSect="003347B5">
          <w:type w:val="continuous"/>
          <w:pgSz w:w="11909" w:h="16838"/>
          <w:pgMar w:top="540" w:right="506" w:bottom="511" w:left="905" w:header="0" w:footer="3" w:gutter="0"/>
          <w:cols w:space="720"/>
          <w:noEndnote/>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34"/>
        <w:gridCol w:w="4099"/>
        <w:gridCol w:w="1435"/>
        <w:gridCol w:w="1272"/>
        <w:gridCol w:w="1291"/>
      </w:tblGrid>
      <w:tr w:rsidR="00A73941" w:rsidTr="003347B5">
        <w:trPr>
          <w:trHeight w:hRule="exact" w:val="2359"/>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10102030 01 1000 110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Налог на доходы физических лиц с доходов, полученных физическими лицами в соответствии со статьей 228 Налогового кодекса Российской Федерации.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10,80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10,74</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99,44</w:t>
            </w:r>
          </w:p>
        </w:tc>
      </w:tr>
      <w:tr w:rsidR="00A73941" w:rsidTr="003347B5">
        <w:trPr>
          <w:trHeight w:hRule="exact" w:val="946"/>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10102030 01 2100 110</w:t>
            </w:r>
          </w:p>
        </w:tc>
        <w:tc>
          <w:tcPr>
            <w:tcW w:w="4099"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0,00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0,004</w:t>
            </w:r>
          </w:p>
        </w:tc>
        <w:tc>
          <w:tcPr>
            <w:tcW w:w="1291" w:type="dxa"/>
            <w:shd w:val="clear" w:color="auto" w:fill="FFFFFF"/>
          </w:tcPr>
          <w:p w:rsidR="00A73941" w:rsidRDefault="00A73941" w:rsidP="003347B5">
            <w:pPr>
              <w:framePr w:w="10531" w:wrap="notBeside" w:vAnchor="text" w:hAnchor="page" w:x="896" w:y="4"/>
              <w:jc w:val="right"/>
              <w:rPr>
                <w:sz w:val="10"/>
                <w:szCs w:val="10"/>
              </w:rPr>
            </w:pPr>
          </w:p>
        </w:tc>
      </w:tr>
      <w:tr w:rsidR="00A73941" w:rsidTr="003347B5">
        <w:trPr>
          <w:trHeight w:hRule="exact" w:val="931"/>
          <w:jc w:val="center"/>
        </w:trPr>
        <w:tc>
          <w:tcPr>
            <w:tcW w:w="2434" w:type="dxa"/>
            <w:shd w:val="clear" w:color="auto" w:fill="FFFFFF"/>
          </w:tcPr>
          <w:p w:rsidR="00A73941" w:rsidRPr="00C25029" w:rsidRDefault="00A73941" w:rsidP="003347B5">
            <w:pPr>
              <w:pStyle w:val="21"/>
              <w:framePr w:w="10531" w:wrap="notBeside" w:vAnchor="text" w:hAnchor="page" w:x="896" w:y="4"/>
              <w:shd w:val="clear" w:color="auto" w:fill="auto"/>
              <w:spacing w:before="0" w:after="180" w:line="180" w:lineRule="exact"/>
              <w:ind w:left="140"/>
              <w:jc w:val="center"/>
              <w:rPr>
                <w:b/>
                <w:lang w:val="en-US"/>
              </w:rPr>
            </w:pPr>
            <w:r w:rsidRPr="00C25029">
              <w:rPr>
                <w:rStyle w:val="9pt2"/>
                <w:b/>
                <w:lang w:val="en-US"/>
              </w:rPr>
              <w:t xml:space="preserve">000 </w:t>
            </w:r>
            <w:r w:rsidRPr="00C25029">
              <w:rPr>
                <w:rStyle w:val="9pt2"/>
                <w:b/>
              </w:rPr>
              <w:t xml:space="preserve"> 10300000 00 0000 </w:t>
            </w:r>
            <w:r w:rsidRPr="00C25029">
              <w:rPr>
                <w:rStyle w:val="9pt2"/>
                <w:b/>
                <w:lang w:val="en-US"/>
              </w:rPr>
              <w:t>000</w:t>
            </w:r>
          </w:p>
          <w:p w:rsidR="00A73941" w:rsidRPr="00C25029" w:rsidRDefault="00A73941" w:rsidP="003347B5">
            <w:pPr>
              <w:pStyle w:val="21"/>
              <w:framePr w:w="10531" w:wrap="notBeside" w:vAnchor="text" w:hAnchor="page" w:x="896" w:y="4"/>
              <w:shd w:val="clear" w:color="auto" w:fill="auto"/>
              <w:spacing w:before="180" w:after="0" w:line="180" w:lineRule="exact"/>
              <w:ind w:left="800"/>
              <w:jc w:val="center"/>
              <w:rPr>
                <w:b/>
                <w:lang w:val="en-US"/>
              </w:rPr>
            </w:pPr>
          </w:p>
        </w:tc>
        <w:tc>
          <w:tcPr>
            <w:tcW w:w="4099" w:type="dxa"/>
            <w:shd w:val="clear" w:color="auto" w:fill="FFFFFF"/>
          </w:tcPr>
          <w:p w:rsidR="00A73941" w:rsidRPr="00C25029" w:rsidRDefault="00A73941" w:rsidP="003347B5">
            <w:pPr>
              <w:pStyle w:val="21"/>
              <w:framePr w:w="10531" w:wrap="notBeside" w:vAnchor="text" w:hAnchor="page" w:x="896" w:y="4"/>
              <w:shd w:val="clear" w:color="auto" w:fill="auto"/>
              <w:spacing w:before="0" w:after="0" w:line="226" w:lineRule="exact"/>
              <w:ind w:left="120"/>
              <w:jc w:val="left"/>
              <w:rPr>
                <w:b/>
              </w:rPr>
            </w:pPr>
            <w:r w:rsidRPr="00C25029">
              <w:rPr>
                <w:rStyle w:val="9pt2"/>
                <w:b/>
              </w:rPr>
              <w:t>НАЛОГИ НА ТОВАРЫ (РАБОТЫ, УСЛУГИ), РЕАЛИЗУЕМЫЕ НА ТЕРРИТОРИИ РОССИЙСКОЙ ФЕДЕРАЦИИ</w:t>
            </w:r>
          </w:p>
        </w:tc>
        <w:tc>
          <w:tcPr>
            <w:tcW w:w="1435" w:type="dxa"/>
            <w:shd w:val="clear" w:color="auto" w:fill="FFFFFF"/>
          </w:tcPr>
          <w:p w:rsidR="00A73941" w:rsidRPr="00C25029" w:rsidRDefault="00A73941" w:rsidP="003347B5">
            <w:pPr>
              <w:pStyle w:val="21"/>
              <w:framePr w:w="10531" w:wrap="notBeside" w:vAnchor="text" w:hAnchor="page" w:x="896" w:y="4"/>
              <w:shd w:val="clear" w:color="auto" w:fill="auto"/>
              <w:spacing w:before="0" w:after="0" w:line="180" w:lineRule="exact"/>
              <w:ind w:right="100"/>
              <w:jc w:val="right"/>
              <w:rPr>
                <w:b/>
              </w:rPr>
            </w:pPr>
            <w:r w:rsidRPr="00C25029">
              <w:rPr>
                <w:rStyle w:val="9pt2"/>
                <w:b/>
              </w:rPr>
              <w:t>1 823,00</w:t>
            </w:r>
          </w:p>
        </w:tc>
        <w:tc>
          <w:tcPr>
            <w:tcW w:w="1272" w:type="dxa"/>
            <w:shd w:val="clear" w:color="auto" w:fill="FFFFFF"/>
          </w:tcPr>
          <w:p w:rsidR="00A73941" w:rsidRPr="00C25029" w:rsidRDefault="00A73941" w:rsidP="003347B5">
            <w:pPr>
              <w:pStyle w:val="21"/>
              <w:framePr w:w="10531" w:wrap="notBeside" w:vAnchor="text" w:hAnchor="page" w:x="896" w:y="4"/>
              <w:shd w:val="clear" w:color="auto" w:fill="auto"/>
              <w:spacing w:before="0" w:after="0" w:line="180" w:lineRule="exact"/>
              <w:ind w:right="120"/>
              <w:jc w:val="right"/>
              <w:rPr>
                <w:b/>
              </w:rPr>
            </w:pPr>
            <w:r w:rsidRPr="00C25029">
              <w:rPr>
                <w:rStyle w:val="9pt2"/>
                <w:b/>
              </w:rPr>
              <w:t>1 799, 92</w:t>
            </w:r>
          </w:p>
        </w:tc>
        <w:tc>
          <w:tcPr>
            <w:tcW w:w="1291" w:type="dxa"/>
            <w:shd w:val="clear" w:color="auto" w:fill="FFFFFF"/>
          </w:tcPr>
          <w:p w:rsidR="00A73941" w:rsidRPr="00C25029" w:rsidRDefault="00A73941" w:rsidP="003347B5">
            <w:pPr>
              <w:pStyle w:val="21"/>
              <w:framePr w:w="10531" w:wrap="notBeside" w:vAnchor="text" w:hAnchor="page" w:x="896" w:y="4"/>
              <w:shd w:val="clear" w:color="auto" w:fill="auto"/>
              <w:spacing w:before="0" w:after="0" w:line="180" w:lineRule="exact"/>
              <w:ind w:right="140"/>
              <w:jc w:val="right"/>
              <w:rPr>
                <w:b/>
              </w:rPr>
            </w:pPr>
            <w:r w:rsidRPr="00C25029">
              <w:rPr>
                <w:rStyle w:val="9pt2"/>
                <w:b/>
              </w:rPr>
              <w:t>98,73</w:t>
            </w:r>
          </w:p>
        </w:tc>
      </w:tr>
      <w:tr w:rsidR="00A73941" w:rsidTr="003347B5">
        <w:trPr>
          <w:trHeight w:hRule="exact" w:val="835"/>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1"/>
                <w:lang w:val="en-US"/>
              </w:rPr>
              <w:t>000</w:t>
            </w:r>
            <w:r>
              <w:rPr>
                <w:rStyle w:val="9pt1"/>
              </w:rPr>
              <w:t xml:space="preserve"> 10302000 00 0000 110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1"/>
              </w:rPr>
              <w:t>АКЦИЗЫ ПО ПО АКЦИЗНЫМ ТОВАРАМ (ПРОДУКЦИИ), ПРОИЗВОДИМЫМ НА ТЕРРИТОРИИ РОССИЙСКОЙ ФЕДЕРАЦИИ</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1"/>
              </w:rPr>
              <w:t>1 823,00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1 799,92</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98,73</w:t>
            </w:r>
          </w:p>
        </w:tc>
      </w:tr>
      <w:tr w:rsidR="00A73941" w:rsidTr="003347B5">
        <w:trPr>
          <w:trHeight w:hRule="exact" w:val="1406"/>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10302231 01 0000 110</w:t>
            </w:r>
          </w:p>
        </w:tc>
        <w:tc>
          <w:tcPr>
            <w:tcW w:w="4099"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840,00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830,19</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98,83</w:t>
            </w:r>
          </w:p>
        </w:tc>
      </w:tr>
      <w:tr w:rsidR="00A73941" w:rsidTr="003347B5">
        <w:trPr>
          <w:trHeight w:hRule="exact" w:val="2131"/>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10302241 01 0000 110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Доходы от уплаты акцизов на дизельное топливо, подлежащее распределению моторные масла для дизельных и (или) карбюраторных(инжекторных)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6,00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5,94</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99,00</w:t>
            </w:r>
          </w:p>
        </w:tc>
      </w:tr>
      <w:tr w:rsidR="00A73941" w:rsidTr="003347B5">
        <w:trPr>
          <w:trHeight w:hRule="exact" w:val="1613"/>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10302251 01 0000 110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1 130,00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1 116, 84</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98,84</w:t>
            </w:r>
          </w:p>
        </w:tc>
      </w:tr>
      <w:tr w:rsidR="00A73941" w:rsidTr="003347B5">
        <w:trPr>
          <w:trHeight w:hRule="exact" w:val="1402"/>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10302261 01 0000 110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-153,00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-153,05</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100,03</w:t>
            </w:r>
          </w:p>
        </w:tc>
      </w:tr>
      <w:tr w:rsidR="00A73941" w:rsidTr="003347B5">
        <w:trPr>
          <w:trHeight w:hRule="exact" w:val="264"/>
          <w:jc w:val="center"/>
        </w:trPr>
        <w:tc>
          <w:tcPr>
            <w:tcW w:w="2434" w:type="dxa"/>
            <w:shd w:val="clear" w:color="auto" w:fill="FFFFFF"/>
            <w:vAlign w:val="bottom"/>
          </w:tcPr>
          <w:p w:rsidR="00A73941" w:rsidRPr="00E05A93" w:rsidRDefault="00A73941" w:rsidP="003347B5">
            <w:pPr>
              <w:pStyle w:val="21"/>
              <w:framePr w:w="10531" w:wrap="notBeside" w:vAnchor="text" w:hAnchor="page" w:x="896" w:y="4"/>
              <w:shd w:val="clear" w:color="auto" w:fill="auto"/>
              <w:spacing w:before="0" w:after="0" w:line="180" w:lineRule="exact"/>
              <w:ind w:left="140"/>
              <w:jc w:val="center"/>
              <w:rPr>
                <w:b/>
                <w:lang w:val="en-US"/>
              </w:rPr>
            </w:pPr>
            <w:r>
              <w:rPr>
                <w:rStyle w:val="9pt2"/>
                <w:b/>
                <w:lang w:val="en-US"/>
              </w:rPr>
              <w:t>000</w:t>
            </w:r>
            <w:r w:rsidRPr="00C25029">
              <w:rPr>
                <w:rStyle w:val="9pt2"/>
                <w:b/>
              </w:rPr>
              <w:t xml:space="preserve"> 10600000 00 0000 </w:t>
            </w:r>
            <w:r>
              <w:rPr>
                <w:rStyle w:val="9pt2"/>
                <w:b/>
                <w:lang w:val="en-US"/>
              </w:rPr>
              <w:t>000</w:t>
            </w:r>
          </w:p>
        </w:tc>
        <w:tc>
          <w:tcPr>
            <w:tcW w:w="4099" w:type="dxa"/>
            <w:shd w:val="clear" w:color="auto" w:fill="FFFFFF"/>
            <w:vAlign w:val="bottom"/>
          </w:tcPr>
          <w:p w:rsidR="00A73941" w:rsidRPr="00C25029" w:rsidRDefault="00A73941" w:rsidP="003347B5">
            <w:pPr>
              <w:pStyle w:val="21"/>
              <w:framePr w:w="10531" w:wrap="notBeside" w:vAnchor="text" w:hAnchor="page" w:x="896" w:y="4"/>
              <w:shd w:val="clear" w:color="auto" w:fill="auto"/>
              <w:spacing w:before="0" w:after="0" w:line="180" w:lineRule="exact"/>
              <w:ind w:left="120"/>
              <w:jc w:val="left"/>
              <w:rPr>
                <w:b/>
              </w:rPr>
            </w:pPr>
            <w:r w:rsidRPr="00C25029">
              <w:rPr>
                <w:rStyle w:val="9pt2"/>
                <w:b/>
              </w:rPr>
              <w:t>НАЛОГИ НА ИМУЩЕСТВО</w:t>
            </w:r>
          </w:p>
        </w:tc>
        <w:tc>
          <w:tcPr>
            <w:tcW w:w="1435" w:type="dxa"/>
            <w:shd w:val="clear" w:color="auto" w:fill="FFFFFF"/>
            <w:vAlign w:val="bottom"/>
          </w:tcPr>
          <w:p w:rsidR="00A73941" w:rsidRPr="00C25029" w:rsidRDefault="00A73941" w:rsidP="003347B5">
            <w:pPr>
              <w:pStyle w:val="21"/>
              <w:framePr w:w="10531" w:wrap="notBeside" w:vAnchor="text" w:hAnchor="page" w:x="896" w:y="4"/>
              <w:shd w:val="clear" w:color="auto" w:fill="auto"/>
              <w:spacing w:before="0" w:after="0" w:line="180" w:lineRule="exact"/>
              <w:ind w:right="100"/>
              <w:jc w:val="right"/>
              <w:rPr>
                <w:b/>
              </w:rPr>
            </w:pPr>
            <w:r w:rsidRPr="00C25029">
              <w:rPr>
                <w:rStyle w:val="9pt2"/>
                <w:b/>
              </w:rPr>
              <w:t>15 492, 80</w:t>
            </w:r>
          </w:p>
        </w:tc>
        <w:tc>
          <w:tcPr>
            <w:tcW w:w="1272" w:type="dxa"/>
            <w:shd w:val="clear" w:color="auto" w:fill="FFFFFF"/>
            <w:vAlign w:val="bottom"/>
          </w:tcPr>
          <w:p w:rsidR="00A73941" w:rsidRPr="00C25029" w:rsidRDefault="00A73941" w:rsidP="003347B5">
            <w:pPr>
              <w:pStyle w:val="21"/>
              <w:framePr w:w="10531" w:wrap="notBeside" w:vAnchor="text" w:hAnchor="page" w:x="896" w:y="4"/>
              <w:shd w:val="clear" w:color="auto" w:fill="auto"/>
              <w:spacing w:before="0" w:after="0" w:line="180" w:lineRule="exact"/>
              <w:ind w:right="120"/>
              <w:jc w:val="right"/>
              <w:rPr>
                <w:b/>
              </w:rPr>
            </w:pPr>
            <w:r w:rsidRPr="00C25029">
              <w:rPr>
                <w:rStyle w:val="9pt2"/>
                <w:b/>
              </w:rPr>
              <w:t>15 385,46</w:t>
            </w:r>
          </w:p>
        </w:tc>
        <w:tc>
          <w:tcPr>
            <w:tcW w:w="1291" w:type="dxa"/>
            <w:shd w:val="clear" w:color="auto" w:fill="FFFFFF"/>
            <w:vAlign w:val="bottom"/>
          </w:tcPr>
          <w:p w:rsidR="00A73941" w:rsidRPr="00C25029" w:rsidRDefault="00A73941" w:rsidP="003347B5">
            <w:pPr>
              <w:pStyle w:val="21"/>
              <w:framePr w:w="10531" w:wrap="notBeside" w:vAnchor="text" w:hAnchor="page" w:x="896" w:y="4"/>
              <w:shd w:val="clear" w:color="auto" w:fill="auto"/>
              <w:spacing w:before="0" w:after="0" w:line="180" w:lineRule="exact"/>
              <w:ind w:right="140"/>
              <w:jc w:val="right"/>
              <w:rPr>
                <w:b/>
              </w:rPr>
            </w:pPr>
            <w:r w:rsidRPr="00C25029">
              <w:rPr>
                <w:rStyle w:val="9pt2"/>
                <w:b/>
              </w:rPr>
              <w:t>99,31</w:t>
            </w:r>
          </w:p>
        </w:tc>
      </w:tr>
      <w:tr w:rsidR="00A73941" w:rsidTr="003347B5">
        <w:trPr>
          <w:trHeight w:hRule="exact" w:val="494"/>
          <w:jc w:val="center"/>
        </w:trPr>
        <w:tc>
          <w:tcPr>
            <w:tcW w:w="2434" w:type="dxa"/>
            <w:shd w:val="clear" w:color="auto" w:fill="FFFFFF"/>
          </w:tcPr>
          <w:p w:rsidR="00A73941" w:rsidRPr="00E05A93" w:rsidRDefault="00A73941" w:rsidP="003347B5">
            <w:pPr>
              <w:pStyle w:val="21"/>
              <w:framePr w:w="10531" w:wrap="notBeside" w:vAnchor="text" w:hAnchor="page" w:x="896" w:y="4"/>
              <w:shd w:val="clear" w:color="auto" w:fill="auto"/>
              <w:spacing w:before="0" w:after="0" w:line="180" w:lineRule="exact"/>
              <w:ind w:left="140"/>
              <w:jc w:val="center"/>
              <w:rPr>
                <w:lang w:val="en-US"/>
              </w:rPr>
            </w:pPr>
            <w:r>
              <w:rPr>
                <w:rStyle w:val="9pt1"/>
                <w:lang w:val="en-US"/>
              </w:rPr>
              <w:t>000</w:t>
            </w:r>
            <w:r>
              <w:rPr>
                <w:rStyle w:val="9pt1"/>
              </w:rPr>
              <w:t xml:space="preserve"> 10601030 00 0000 </w:t>
            </w:r>
            <w:r>
              <w:rPr>
                <w:rStyle w:val="9pt1"/>
                <w:lang w:val="en-US"/>
              </w:rPr>
              <w:t>000</w:t>
            </w:r>
          </w:p>
        </w:tc>
        <w:tc>
          <w:tcPr>
            <w:tcW w:w="4099"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1"/>
              </w:rPr>
              <w:t>НАЛОГ НА ИМУЩЕСТВО ФИЗИЧЕСКИХ ЛИЦ</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1"/>
              </w:rPr>
              <w:t>277, 70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274, 33</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1"/>
              </w:rPr>
              <w:t>98,79</w:t>
            </w:r>
          </w:p>
        </w:tc>
      </w:tr>
      <w:tr w:rsidR="00A73941" w:rsidTr="003347B5">
        <w:trPr>
          <w:trHeight w:hRule="exact" w:val="941"/>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10601030 13 1000 110</w:t>
            </w:r>
          </w:p>
        </w:tc>
        <w:tc>
          <w:tcPr>
            <w:tcW w:w="4099"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269,00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265,70</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98,77</w:t>
            </w:r>
          </w:p>
        </w:tc>
      </w:tr>
      <w:tr w:rsidR="00A73941" w:rsidTr="003347B5">
        <w:trPr>
          <w:trHeight w:hRule="exact" w:val="994"/>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10601030 13 2100 110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8,70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8,63</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99,20</w:t>
            </w:r>
          </w:p>
        </w:tc>
      </w:tr>
      <w:tr w:rsidR="00A73941" w:rsidTr="003347B5">
        <w:trPr>
          <w:trHeight w:hRule="exact" w:val="245"/>
          <w:jc w:val="center"/>
        </w:trPr>
        <w:tc>
          <w:tcPr>
            <w:tcW w:w="2434" w:type="dxa"/>
            <w:shd w:val="clear" w:color="auto" w:fill="FFFFFF"/>
            <w:vAlign w:val="bottom"/>
          </w:tcPr>
          <w:p w:rsidR="00A73941" w:rsidRPr="00E05A93" w:rsidRDefault="00A73941" w:rsidP="003347B5">
            <w:pPr>
              <w:pStyle w:val="21"/>
              <w:framePr w:w="10531" w:wrap="notBeside" w:vAnchor="text" w:hAnchor="page" w:x="896" w:y="4"/>
              <w:shd w:val="clear" w:color="auto" w:fill="auto"/>
              <w:spacing w:before="0" w:after="0" w:line="180" w:lineRule="exact"/>
              <w:ind w:left="140"/>
              <w:jc w:val="center"/>
              <w:rPr>
                <w:lang w:val="en-US"/>
              </w:rPr>
            </w:pPr>
            <w:r>
              <w:rPr>
                <w:rStyle w:val="9pt1"/>
                <w:lang w:val="en-US"/>
              </w:rPr>
              <w:t>000</w:t>
            </w:r>
            <w:r>
              <w:rPr>
                <w:rStyle w:val="9pt1"/>
              </w:rPr>
              <w:t xml:space="preserve"> 10604011 02 0000 </w:t>
            </w:r>
            <w:r>
              <w:rPr>
                <w:rStyle w:val="9pt1"/>
                <w:lang w:val="en-US"/>
              </w:rPr>
              <w:t>000</w:t>
            </w:r>
          </w:p>
        </w:tc>
        <w:tc>
          <w:tcPr>
            <w:tcW w:w="4099"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180" w:lineRule="exact"/>
              <w:ind w:left="180"/>
              <w:jc w:val="left"/>
            </w:pPr>
            <w:r>
              <w:rPr>
                <w:rStyle w:val="9pt1"/>
              </w:rPr>
              <w:t>ТРАНСПОРТНЫЙ НАЛОГ</w:t>
            </w:r>
          </w:p>
        </w:tc>
        <w:tc>
          <w:tcPr>
            <w:tcW w:w="1435"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1"/>
              </w:rPr>
              <w:t>106,2</w:t>
            </w:r>
          </w:p>
        </w:tc>
        <w:tc>
          <w:tcPr>
            <w:tcW w:w="1272"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104,54</w:t>
            </w:r>
          </w:p>
        </w:tc>
        <w:tc>
          <w:tcPr>
            <w:tcW w:w="1291" w:type="dxa"/>
            <w:shd w:val="clear" w:color="auto" w:fill="FFFFFF"/>
            <w:vAlign w:val="bottom"/>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1"/>
              </w:rPr>
              <w:t>98,44</w:t>
            </w:r>
          </w:p>
        </w:tc>
      </w:tr>
      <w:tr w:rsidR="00A73941" w:rsidTr="003347B5">
        <w:trPr>
          <w:trHeight w:hRule="exact" w:val="278"/>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10604011 02 1000 110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20"/>
              <w:jc w:val="left"/>
            </w:pPr>
            <w:r>
              <w:rPr>
                <w:rStyle w:val="9pt"/>
              </w:rPr>
              <w:t>Транспортный налог с организаций</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4,9</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4,87</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99,39</w:t>
            </w:r>
          </w:p>
        </w:tc>
      </w:tr>
      <w:tr w:rsidR="00A73941" w:rsidTr="003347B5">
        <w:trPr>
          <w:trHeight w:hRule="exact" w:val="298"/>
          <w:jc w:val="center"/>
        </w:trPr>
        <w:tc>
          <w:tcPr>
            <w:tcW w:w="2434"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10604011 02 2100 110</w:t>
            </w:r>
          </w:p>
        </w:tc>
        <w:tc>
          <w:tcPr>
            <w:tcW w:w="4099"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20"/>
              <w:jc w:val="left"/>
            </w:pPr>
            <w:r>
              <w:rPr>
                <w:rStyle w:val="9pt"/>
              </w:rPr>
              <w:t>Транспортный налог с организаций</w:t>
            </w:r>
          </w:p>
        </w:tc>
        <w:tc>
          <w:tcPr>
            <w:tcW w:w="1435"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00"/>
              <w:jc w:val="right"/>
            </w:pPr>
            <w:r>
              <w:rPr>
                <w:rStyle w:val="9pt"/>
              </w:rPr>
              <w:t>0,30</w:t>
            </w:r>
          </w:p>
        </w:tc>
        <w:tc>
          <w:tcPr>
            <w:tcW w:w="1272"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0,35</w:t>
            </w:r>
          </w:p>
        </w:tc>
        <w:tc>
          <w:tcPr>
            <w:tcW w:w="1291" w:type="dxa"/>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40"/>
              <w:jc w:val="right"/>
            </w:pPr>
            <w:r>
              <w:rPr>
                <w:rStyle w:val="9pt"/>
              </w:rPr>
              <w:t>116,67</w:t>
            </w:r>
          </w:p>
        </w:tc>
      </w:tr>
    </w:tbl>
    <w:p w:rsidR="00A73941" w:rsidRDefault="00A73941" w:rsidP="003347B5">
      <w:pPr>
        <w:jc w:val="center"/>
        <w:rPr>
          <w:sz w:val="2"/>
          <w:szCs w:val="2"/>
        </w:rPr>
      </w:pPr>
    </w:p>
    <w:tbl>
      <w:tblPr>
        <w:tblOverlap w:val="never"/>
        <w:tblW w:w="0" w:type="auto"/>
        <w:jc w:val="center"/>
        <w:tblLayout w:type="fixed"/>
        <w:tblCellMar>
          <w:left w:w="10" w:type="dxa"/>
          <w:right w:w="10" w:type="dxa"/>
        </w:tblCellMar>
        <w:tblLook w:val="0000"/>
      </w:tblPr>
      <w:tblGrid>
        <w:gridCol w:w="2434"/>
        <w:gridCol w:w="4099"/>
        <w:gridCol w:w="1435"/>
        <w:gridCol w:w="1272"/>
        <w:gridCol w:w="1286"/>
      </w:tblGrid>
      <w:tr w:rsidR="00A73941" w:rsidTr="003347B5">
        <w:trPr>
          <w:trHeight w:hRule="exact" w:val="254"/>
          <w:jc w:val="center"/>
        </w:trPr>
        <w:tc>
          <w:tcPr>
            <w:tcW w:w="2434" w:type="dxa"/>
            <w:tcBorders>
              <w:top w:val="single" w:sz="4" w:space="0" w:color="auto"/>
              <w:left w:val="single" w:sz="4" w:space="0" w:color="auto"/>
            </w:tcBorders>
            <w:shd w:val="clear" w:color="auto" w:fill="FFFFFF"/>
            <w:vAlign w:val="bottom"/>
          </w:tcPr>
          <w:p w:rsidR="00A73941" w:rsidRPr="006F28A0" w:rsidRDefault="00A73941" w:rsidP="003347B5">
            <w:pPr>
              <w:pStyle w:val="21"/>
              <w:framePr w:w="10526" w:wrap="notBeside" w:vAnchor="text" w:hAnchor="page" w:x="896" w:y="4"/>
              <w:shd w:val="clear" w:color="auto" w:fill="auto"/>
              <w:spacing w:before="0" w:after="0" w:line="180" w:lineRule="exact"/>
              <w:ind w:left="140"/>
              <w:jc w:val="center"/>
              <w:rPr>
                <w:lang w:val="en-US"/>
              </w:rPr>
            </w:pPr>
            <w:r>
              <w:rPr>
                <w:rStyle w:val="9pt"/>
                <w:lang w:val="en-US"/>
              </w:rPr>
              <w:t>000</w:t>
            </w:r>
            <w:r>
              <w:rPr>
                <w:rStyle w:val="9pt"/>
              </w:rPr>
              <w:t xml:space="preserve"> 10604012 00 0000 </w:t>
            </w:r>
            <w:r>
              <w:rPr>
                <w:rStyle w:val="9pt"/>
                <w:lang w:val="en-US"/>
              </w:rPr>
              <w:t>000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20"/>
              <w:jc w:val="left"/>
            </w:pPr>
            <w:r>
              <w:rPr>
                <w:rStyle w:val="9pt"/>
              </w:rPr>
              <w:t>Транспортный налог с физических лиц</w:t>
            </w:r>
          </w:p>
        </w:tc>
        <w:tc>
          <w:tcPr>
            <w:tcW w:w="1435" w:type="dxa"/>
            <w:tcBorders>
              <w:top w:val="single" w:sz="4" w:space="0" w:color="auto"/>
              <w:left w:val="single" w:sz="4" w:space="0" w:color="auto"/>
            </w:tcBorders>
            <w:shd w:val="clear" w:color="auto" w:fill="FFFFFF"/>
            <w:vAlign w:val="bottom"/>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101,00</w:t>
            </w:r>
          </w:p>
        </w:tc>
        <w:tc>
          <w:tcPr>
            <w:tcW w:w="1272" w:type="dxa"/>
            <w:tcBorders>
              <w:top w:val="single" w:sz="4" w:space="0" w:color="auto"/>
              <w:left w:val="single" w:sz="4" w:space="0" w:color="auto"/>
            </w:tcBorders>
            <w:shd w:val="clear" w:color="auto" w:fill="FFFFFF"/>
            <w:vAlign w:val="bottom"/>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99,32</w:t>
            </w:r>
          </w:p>
        </w:tc>
        <w:tc>
          <w:tcPr>
            <w:tcW w:w="1286"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98,34</w:t>
            </w:r>
          </w:p>
        </w:tc>
      </w:tr>
      <w:tr w:rsidR="00A73941" w:rsidTr="003347B5">
        <w:trPr>
          <w:trHeight w:hRule="exact" w:val="322"/>
          <w:jc w:val="center"/>
        </w:trPr>
        <w:tc>
          <w:tcPr>
            <w:tcW w:w="2434" w:type="dxa"/>
            <w:tcBorders>
              <w:top w:val="single" w:sz="4" w:space="0" w:color="auto"/>
              <w:left w:val="single" w:sz="4" w:space="0" w:color="auto"/>
            </w:tcBorders>
            <w:shd w:val="clear" w:color="auto" w:fill="FFFFFF"/>
            <w:vAlign w:val="center"/>
          </w:tcPr>
          <w:p w:rsidR="00A73941" w:rsidRPr="006F28A0" w:rsidRDefault="00A73941" w:rsidP="003347B5">
            <w:pPr>
              <w:pStyle w:val="21"/>
              <w:framePr w:w="10526" w:wrap="notBeside" w:vAnchor="text" w:hAnchor="page" w:x="896" w:y="4"/>
              <w:shd w:val="clear" w:color="auto" w:fill="auto"/>
              <w:spacing w:before="0" w:after="0" w:line="180" w:lineRule="exact"/>
              <w:ind w:left="140"/>
              <w:jc w:val="center"/>
              <w:rPr>
                <w:lang w:val="en-US"/>
              </w:rPr>
            </w:pPr>
            <w:r>
              <w:rPr>
                <w:rStyle w:val="9pt1"/>
                <w:lang w:val="en-US"/>
              </w:rPr>
              <w:t>000</w:t>
            </w:r>
            <w:r>
              <w:rPr>
                <w:rStyle w:val="9pt1"/>
              </w:rPr>
              <w:t xml:space="preserve"> 10606033 00 0000 </w:t>
            </w:r>
            <w:r>
              <w:rPr>
                <w:rStyle w:val="9pt1"/>
                <w:lang w:val="en-US"/>
              </w:rPr>
              <w:t>000</w:t>
            </w:r>
          </w:p>
        </w:tc>
        <w:tc>
          <w:tcPr>
            <w:tcW w:w="4099" w:type="dxa"/>
            <w:tcBorders>
              <w:top w:val="single" w:sz="4" w:space="0" w:color="auto"/>
              <w:left w:val="single" w:sz="4" w:space="0" w:color="auto"/>
            </w:tcBorders>
            <w:shd w:val="clear" w:color="auto" w:fill="FFFFFF"/>
            <w:vAlign w:val="center"/>
          </w:tcPr>
          <w:p w:rsidR="00A73941" w:rsidRDefault="00A73941" w:rsidP="003347B5">
            <w:pPr>
              <w:pStyle w:val="21"/>
              <w:framePr w:w="10526" w:wrap="notBeside" w:vAnchor="text" w:hAnchor="page" w:x="896" w:y="4"/>
              <w:shd w:val="clear" w:color="auto" w:fill="auto"/>
              <w:spacing w:before="0" w:after="0" w:line="180" w:lineRule="exact"/>
              <w:ind w:left="120"/>
              <w:jc w:val="left"/>
            </w:pPr>
            <w:r>
              <w:rPr>
                <w:rStyle w:val="9pt1"/>
              </w:rPr>
              <w:t>ЗЕМЕЛЬНЫЙ НАЛОГ</w:t>
            </w:r>
          </w:p>
        </w:tc>
        <w:tc>
          <w:tcPr>
            <w:tcW w:w="1435" w:type="dxa"/>
            <w:tcBorders>
              <w:top w:val="single" w:sz="4" w:space="0" w:color="auto"/>
              <w:left w:val="single" w:sz="4" w:space="0" w:color="auto"/>
            </w:tcBorders>
            <w:shd w:val="clear" w:color="auto" w:fill="FFFFFF"/>
            <w:vAlign w:val="center"/>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1"/>
              </w:rPr>
              <w:t>15 108,90</w:t>
            </w:r>
          </w:p>
        </w:tc>
        <w:tc>
          <w:tcPr>
            <w:tcW w:w="1272" w:type="dxa"/>
            <w:tcBorders>
              <w:top w:val="single" w:sz="4" w:space="0" w:color="auto"/>
              <w:left w:val="single" w:sz="4" w:space="0" w:color="auto"/>
            </w:tcBorders>
            <w:shd w:val="clear" w:color="auto" w:fill="FFFFFF"/>
            <w:vAlign w:val="center"/>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1"/>
              </w:rPr>
              <w:t>15 006,59</w:t>
            </w:r>
          </w:p>
        </w:tc>
        <w:tc>
          <w:tcPr>
            <w:tcW w:w="1286"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1"/>
              </w:rPr>
              <w:t>99,32</w:t>
            </w:r>
          </w:p>
        </w:tc>
      </w:tr>
      <w:tr w:rsidR="00A73941" w:rsidTr="003347B5">
        <w:trPr>
          <w:trHeight w:hRule="exact" w:val="994"/>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10606033 13 1000 110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26" w:lineRule="exact"/>
              <w:ind w:left="120"/>
              <w:jc w:val="left"/>
            </w:pPr>
            <w:r>
              <w:rPr>
                <w:rStyle w:val="9pt"/>
              </w:rPr>
              <w:t>Земельный налог с организаций, обладающих земельным участком, расположенным в границах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14 950,00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14 847,40</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99,31</w:t>
            </w:r>
          </w:p>
        </w:tc>
      </w:tr>
      <w:tr w:rsidR="00A73941" w:rsidTr="003347B5">
        <w:trPr>
          <w:trHeight w:hRule="exact" w:val="989"/>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rPr>
              <w:t>000 10606033 13 2100 110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26" w:lineRule="exact"/>
              <w:ind w:left="120"/>
              <w:jc w:val="left"/>
            </w:pPr>
            <w:r>
              <w:rPr>
                <w:rStyle w:val="9pt"/>
              </w:rPr>
              <w:t>Земельный налог с организаций, обладающих земельным участком, расположенным в границах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6,30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6,33</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100,48</w:t>
            </w:r>
          </w:p>
        </w:tc>
      </w:tr>
      <w:tr w:rsidR="00A73941" w:rsidTr="003347B5">
        <w:trPr>
          <w:trHeight w:hRule="exact" w:val="936"/>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10606043 13 0000 110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30" w:lineRule="exact"/>
              <w:ind w:left="120"/>
              <w:jc w:val="left"/>
            </w:pPr>
            <w:r>
              <w:rPr>
                <w:rStyle w:val="9pt"/>
              </w:rPr>
              <w:t>Земельный налог с физических лиц, обладающих земельным участком, расположенным в границах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139,30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139,60</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100,22</w:t>
            </w:r>
          </w:p>
        </w:tc>
      </w:tr>
      <w:tr w:rsidR="00A73941" w:rsidTr="003347B5">
        <w:trPr>
          <w:trHeight w:hRule="exact" w:val="931"/>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10606043 13 2100 110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26" w:lineRule="exact"/>
              <w:ind w:left="120"/>
              <w:jc w:val="left"/>
            </w:pPr>
            <w:r>
              <w:rPr>
                <w:rStyle w:val="9pt"/>
              </w:rPr>
              <w:t>Земельный налог с физических лиц, обладающих земельным участком, расположенным в границах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13,30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13,26</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99,70</w:t>
            </w:r>
          </w:p>
        </w:tc>
      </w:tr>
      <w:tr w:rsidR="00A73941" w:rsidTr="003347B5">
        <w:trPr>
          <w:trHeight w:hRule="exact" w:val="250"/>
          <w:jc w:val="center"/>
        </w:trPr>
        <w:tc>
          <w:tcPr>
            <w:tcW w:w="2434" w:type="dxa"/>
            <w:tcBorders>
              <w:top w:val="single" w:sz="4" w:space="0" w:color="auto"/>
              <w:left w:val="single" w:sz="4" w:space="0" w:color="auto"/>
            </w:tcBorders>
            <w:shd w:val="clear" w:color="auto" w:fill="FFFFFF"/>
            <w:vAlign w:val="center"/>
          </w:tcPr>
          <w:p w:rsidR="00A73941" w:rsidRPr="00953DAB" w:rsidRDefault="00A73941" w:rsidP="003347B5">
            <w:pPr>
              <w:pStyle w:val="21"/>
              <w:framePr w:w="10526" w:wrap="notBeside" w:vAnchor="text" w:hAnchor="page" w:x="896" w:y="4"/>
              <w:shd w:val="clear" w:color="auto" w:fill="auto"/>
              <w:spacing w:before="0" w:after="0" w:line="180" w:lineRule="exact"/>
              <w:ind w:left="140"/>
              <w:jc w:val="center"/>
              <w:rPr>
                <w:b/>
                <w:lang w:val="en-US"/>
              </w:rPr>
            </w:pPr>
            <w:r w:rsidRPr="00953DAB">
              <w:rPr>
                <w:rStyle w:val="9pt2"/>
                <w:b/>
                <w:lang w:val="en-US"/>
              </w:rPr>
              <w:t>000</w:t>
            </w:r>
            <w:r w:rsidRPr="00953DAB">
              <w:rPr>
                <w:rStyle w:val="9pt2"/>
                <w:b/>
              </w:rPr>
              <w:t xml:space="preserve"> 10800000 00 0000 </w:t>
            </w:r>
            <w:r w:rsidRPr="00953DAB">
              <w:rPr>
                <w:rStyle w:val="9pt2"/>
                <w:b/>
                <w:lang w:val="en-US"/>
              </w:rPr>
              <w:t>000</w:t>
            </w:r>
          </w:p>
        </w:tc>
        <w:tc>
          <w:tcPr>
            <w:tcW w:w="4099" w:type="dxa"/>
            <w:tcBorders>
              <w:top w:val="single" w:sz="4" w:space="0" w:color="auto"/>
              <w:left w:val="single" w:sz="4" w:space="0" w:color="auto"/>
            </w:tcBorders>
            <w:shd w:val="clear" w:color="auto" w:fill="FFFFFF"/>
            <w:vAlign w:val="center"/>
          </w:tcPr>
          <w:p w:rsidR="00A73941" w:rsidRPr="00953DAB" w:rsidRDefault="00A73941" w:rsidP="003347B5">
            <w:pPr>
              <w:pStyle w:val="21"/>
              <w:framePr w:w="10526" w:wrap="notBeside" w:vAnchor="text" w:hAnchor="page" w:x="896" w:y="4"/>
              <w:shd w:val="clear" w:color="auto" w:fill="auto"/>
              <w:spacing w:before="0" w:after="0" w:line="180" w:lineRule="exact"/>
              <w:ind w:left="120"/>
              <w:jc w:val="left"/>
              <w:rPr>
                <w:b/>
              </w:rPr>
            </w:pPr>
            <w:r w:rsidRPr="00953DAB">
              <w:rPr>
                <w:rStyle w:val="9pt2"/>
                <w:b/>
              </w:rPr>
              <w:t>ГОСУДАРСТВЕННАЯ ПОШЛИНА</w:t>
            </w:r>
          </w:p>
        </w:tc>
        <w:tc>
          <w:tcPr>
            <w:tcW w:w="1435" w:type="dxa"/>
            <w:tcBorders>
              <w:top w:val="single" w:sz="4" w:space="0" w:color="auto"/>
              <w:left w:val="single" w:sz="4" w:space="0" w:color="auto"/>
            </w:tcBorders>
            <w:shd w:val="clear" w:color="auto" w:fill="FFFFFF"/>
            <w:vAlign w:val="center"/>
          </w:tcPr>
          <w:p w:rsidR="00A73941" w:rsidRPr="00953DAB" w:rsidRDefault="00A73941" w:rsidP="003347B5">
            <w:pPr>
              <w:pStyle w:val="21"/>
              <w:framePr w:w="10526" w:wrap="notBeside" w:vAnchor="text" w:hAnchor="page" w:x="896" w:y="4"/>
              <w:shd w:val="clear" w:color="auto" w:fill="auto"/>
              <w:spacing w:before="0" w:after="0" w:line="180" w:lineRule="exact"/>
              <w:ind w:right="100"/>
              <w:jc w:val="right"/>
              <w:rPr>
                <w:b/>
              </w:rPr>
            </w:pPr>
            <w:r w:rsidRPr="00953DAB">
              <w:rPr>
                <w:rStyle w:val="9pt2"/>
                <w:b/>
              </w:rPr>
              <w:t>21,90</w:t>
            </w:r>
          </w:p>
        </w:tc>
        <w:tc>
          <w:tcPr>
            <w:tcW w:w="1272" w:type="dxa"/>
            <w:tcBorders>
              <w:top w:val="single" w:sz="4" w:space="0" w:color="auto"/>
              <w:left w:val="single" w:sz="4" w:space="0" w:color="auto"/>
            </w:tcBorders>
            <w:shd w:val="clear" w:color="auto" w:fill="FFFFFF"/>
            <w:vAlign w:val="center"/>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21,83</w:t>
            </w:r>
          </w:p>
        </w:tc>
        <w:tc>
          <w:tcPr>
            <w:tcW w:w="1286" w:type="dxa"/>
            <w:tcBorders>
              <w:top w:val="single" w:sz="4" w:space="0" w:color="auto"/>
              <w:left w:val="single" w:sz="4" w:space="0" w:color="auto"/>
              <w:right w:val="single" w:sz="4" w:space="0" w:color="auto"/>
            </w:tcBorders>
            <w:shd w:val="clear" w:color="auto" w:fill="FFFFFF"/>
            <w:vAlign w:val="center"/>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99,68</w:t>
            </w:r>
          </w:p>
        </w:tc>
      </w:tr>
      <w:tr w:rsidR="00A73941" w:rsidTr="003347B5">
        <w:trPr>
          <w:trHeight w:hRule="exact" w:val="1646"/>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10804020 01 1000 110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26" w:lineRule="exact"/>
              <w:ind w:left="120"/>
              <w:jc w:val="left"/>
            </w:pPr>
            <w:r>
              <w:rPr>
                <w:rStyle w:val="9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21,90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21,83</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99,68</w:t>
            </w:r>
          </w:p>
        </w:tc>
      </w:tr>
      <w:tr w:rsidR="00A73941" w:rsidTr="003347B5">
        <w:trPr>
          <w:trHeight w:hRule="exact" w:val="946"/>
          <w:jc w:val="center"/>
        </w:trPr>
        <w:tc>
          <w:tcPr>
            <w:tcW w:w="2434"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left="140"/>
              <w:jc w:val="center"/>
              <w:rPr>
                <w:b/>
                <w:lang w:val="en-US"/>
              </w:rPr>
            </w:pPr>
            <w:r w:rsidRPr="00953DAB">
              <w:rPr>
                <w:rStyle w:val="9pt2"/>
                <w:b/>
                <w:lang w:val="en-US"/>
              </w:rPr>
              <w:t>000</w:t>
            </w:r>
            <w:r w:rsidRPr="00953DAB">
              <w:rPr>
                <w:rStyle w:val="9pt2"/>
                <w:b/>
              </w:rPr>
              <w:t xml:space="preserve"> 11100000 00 0000 </w:t>
            </w:r>
            <w:r w:rsidRPr="00953DAB">
              <w:rPr>
                <w:rStyle w:val="9pt2"/>
                <w:b/>
                <w:lang w:val="en-US"/>
              </w:rPr>
              <w:t>000</w:t>
            </w:r>
          </w:p>
        </w:tc>
        <w:tc>
          <w:tcPr>
            <w:tcW w:w="4099"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226" w:lineRule="exact"/>
              <w:ind w:left="120"/>
              <w:jc w:val="left"/>
              <w:rPr>
                <w:b/>
              </w:rPr>
            </w:pPr>
            <w:r w:rsidRPr="00953DAB">
              <w:rPr>
                <w:rStyle w:val="9pt2"/>
                <w:b/>
              </w:rPr>
              <w:t>ДОХОДЫ ОТ ИСПОЛЬЗОВАНИЯ ИМУЩЕСТВА, НАХОДЯЩЕГОСЯ В ГОСУДАРСТВЕННОЙ И МУНИЦИПАЛЬНОЙ СОБСТВЕННОСТИ</w:t>
            </w:r>
          </w:p>
        </w:tc>
        <w:tc>
          <w:tcPr>
            <w:tcW w:w="1435"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00"/>
              <w:jc w:val="right"/>
              <w:rPr>
                <w:b/>
              </w:rPr>
            </w:pPr>
            <w:r w:rsidRPr="00953DAB">
              <w:rPr>
                <w:rStyle w:val="9pt2"/>
                <w:b/>
              </w:rPr>
              <w:t>390,20</w:t>
            </w:r>
          </w:p>
        </w:tc>
        <w:tc>
          <w:tcPr>
            <w:tcW w:w="1272"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390,72</w:t>
            </w:r>
          </w:p>
        </w:tc>
        <w:tc>
          <w:tcPr>
            <w:tcW w:w="1286" w:type="dxa"/>
            <w:tcBorders>
              <w:top w:val="single" w:sz="4" w:space="0" w:color="auto"/>
              <w:left w:val="single" w:sz="4" w:space="0" w:color="auto"/>
              <w:righ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100,13</w:t>
            </w:r>
          </w:p>
        </w:tc>
      </w:tr>
      <w:tr w:rsidR="00A73941" w:rsidTr="003347B5">
        <w:trPr>
          <w:trHeight w:hRule="exact" w:val="1675"/>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11105013 13 0000 120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26" w:lineRule="exact"/>
              <w:ind w:left="120"/>
              <w:jc w:val="left"/>
            </w:pPr>
            <w:r>
              <w:rPr>
                <w:rStyle w:val="9pt"/>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390,20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390,72</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100,13</w:t>
            </w:r>
          </w:p>
        </w:tc>
      </w:tr>
      <w:tr w:rsidR="00A73941" w:rsidTr="003347B5">
        <w:trPr>
          <w:trHeight w:hRule="exact" w:val="715"/>
          <w:jc w:val="center"/>
        </w:trPr>
        <w:tc>
          <w:tcPr>
            <w:tcW w:w="2434"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left="140"/>
              <w:jc w:val="center"/>
              <w:rPr>
                <w:b/>
                <w:lang w:val="en-US"/>
              </w:rPr>
            </w:pPr>
            <w:r w:rsidRPr="00953DAB">
              <w:rPr>
                <w:rStyle w:val="9pt2"/>
                <w:b/>
                <w:lang w:val="en-US"/>
              </w:rPr>
              <w:t>000</w:t>
            </w:r>
            <w:r w:rsidRPr="00953DAB">
              <w:rPr>
                <w:rStyle w:val="9pt2"/>
                <w:b/>
              </w:rPr>
              <w:t xml:space="preserve"> 11400000 00 0000 </w:t>
            </w:r>
            <w:r w:rsidRPr="00953DAB">
              <w:rPr>
                <w:rStyle w:val="9pt2"/>
                <w:b/>
                <w:lang w:val="en-US"/>
              </w:rPr>
              <w:t>000</w:t>
            </w:r>
          </w:p>
        </w:tc>
        <w:tc>
          <w:tcPr>
            <w:tcW w:w="4099"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230" w:lineRule="exact"/>
              <w:ind w:left="120"/>
              <w:jc w:val="left"/>
              <w:rPr>
                <w:b/>
              </w:rPr>
            </w:pPr>
            <w:r w:rsidRPr="00953DAB">
              <w:rPr>
                <w:rStyle w:val="9pt2"/>
                <w:b/>
              </w:rPr>
              <w:t>ДОХОДЫ ОТ ПРОДАЖИ</w:t>
            </w:r>
          </w:p>
          <w:p w:rsidR="00A73941" w:rsidRPr="00953DAB" w:rsidRDefault="00A73941" w:rsidP="003347B5">
            <w:pPr>
              <w:pStyle w:val="21"/>
              <w:framePr w:w="10526" w:wrap="notBeside" w:vAnchor="text" w:hAnchor="page" w:x="896" w:y="4"/>
              <w:shd w:val="clear" w:color="auto" w:fill="auto"/>
              <w:spacing w:before="0" w:after="0" w:line="230" w:lineRule="exact"/>
              <w:ind w:left="120"/>
              <w:jc w:val="left"/>
              <w:rPr>
                <w:b/>
              </w:rPr>
            </w:pPr>
            <w:r w:rsidRPr="00953DAB">
              <w:rPr>
                <w:rStyle w:val="9pt2"/>
                <w:b/>
              </w:rPr>
              <w:t>МА ТЕРИАЛЬНЫХ И</w:t>
            </w:r>
          </w:p>
          <w:p w:rsidR="00A73941" w:rsidRPr="00953DAB" w:rsidRDefault="00A73941" w:rsidP="003347B5">
            <w:pPr>
              <w:pStyle w:val="21"/>
              <w:framePr w:w="10526" w:wrap="notBeside" w:vAnchor="text" w:hAnchor="page" w:x="896" w:y="4"/>
              <w:shd w:val="clear" w:color="auto" w:fill="auto"/>
              <w:spacing w:before="0" w:after="0" w:line="230" w:lineRule="exact"/>
              <w:ind w:left="120"/>
              <w:jc w:val="left"/>
              <w:rPr>
                <w:b/>
              </w:rPr>
            </w:pPr>
            <w:r w:rsidRPr="00953DAB">
              <w:rPr>
                <w:rStyle w:val="9pt2"/>
                <w:b/>
              </w:rPr>
              <w:t>НЕМА ТЕРИАЛЬНЫХ АКТИВОВ</w:t>
            </w:r>
          </w:p>
        </w:tc>
        <w:tc>
          <w:tcPr>
            <w:tcW w:w="1435"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00"/>
              <w:jc w:val="right"/>
              <w:rPr>
                <w:b/>
              </w:rPr>
            </w:pPr>
            <w:r w:rsidRPr="00953DAB">
              <w:rPr>
                <w:rStyle w:val="9pt2"/>
                <w:b/>
              </w:rPr>
              <w:t>26,00</w:t>
            </w:r>
          </w:p>
        </w:tc>
        <w:tc>
          <w:tcPr>
            <w:tcW w:w="1272" w:type="dxa"/>
            <w:tcBorders>
              <w:top w:val="single" w:sz="4" w:space="0" w:color="auto"/>
              <w:lef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25,53</w:t>
            </w:r>
          </w:p>
        </w:tc>
        <w:tc>
          <w:tcPr>
            <w:tcW w:w="1286" w:type="dxa"/>
            <w:tcBorders>
              <w:top w:val="single" w:sz="4" w:space="0" w:color="auto"/>
              <w:left w:val="single" w:sz="4" w:space="0" w:color="auto"/>
              <w:righ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98,19</w:t>
            </w:r>
          </w:p>
        </w:tc>
      </w:tr>
      <w:tr w:rsidR="00A73941" w:rsidTr="003347B5">
        <w:trPr>
          <w:trHeight w:hRule="exact" w:val="1013"/>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11406013 13 0000 430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26" w:lineRule="exact"/>
              <w:ind w:left="120"/>
              <w:jc w:val="left"/>
            </w:pPr>
            <w:r>
              <w:rPr>
                <w:rStyle w:val="9pt"/>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26,00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25,53</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98,19</w:t>
            </w:r>
          </w:p>
        </w:tc>
      </w:tr>
      <w:tr w:rsidR="00A73941" w:rsidTr="003347B5">
        <w:trPr>
          <w:trHeight w:hRule="exact" w:val="475"/>
          <w:jc w:val="center"/>
        </w:trPr>
        <w:tc>
          <w:tcPr>
            <w:tcW w:w="2434" w:type="dxa"/>
            <w:tcBorders>
              <w:top w:val="single" w:sz="4" w:space="0" w:color="auto"/>
              <w:left w:val="single" w:sz="4" w:space="0" w:color="auto"/>
            </w:tcBorders>
            <w:shd w:val="clear" w:color="auto" w:fill="FFFFFF"/>
          </w:tcPr>
          <w:p w:rsidR="00A73941" w:rsidRPr="006F28A0" w:rsidRDefault="00A73941" w:rsidP="003347B5">
            <w:pPr>
              <w:pStyle w:val="21"/>
              <w:framePr w:w="10526" w:wrap="notBeside" w:vAnchor="text" w:hAnchor="page" w:x="896" w:y="4"/>
              <w:shd w:val="clear" w:color="auto" w:fill="auto"/>
              <w:spacing w:before="0" w:after="0" w:line="180" w:lineRule="exact"/>
              <w:ind w:left="140"/>
              <w:jc w:val="center"/>
              <w:rPr>
                <w:b/>
                <w:lang w:val="en-US"/>
              </w:rPr>
            </w:pPr>
            <w:r w:rsidRPr="006F28A0">
              <w:rPr>
                <w:rStyle w:val="9pt2"/>
                <w:b/>
                <w:lang w:val="en-US"/>
              </w:rPr>
              <w:t>000</w:t>
            </w:r>
            <w:r w:rsidRPr="006F28A0">
              <w:rPr>
                <w:rStyle w:val="9pt2"/>
                <w:b/>
              </w:rPr>
              <w:t xml:space="preserve"> 11600000 00 0000 </w:t>
            </w:r>
            <w:r w:rsidRPr="006F28A0">
              <w:rPr>
                <w:rStyle w:val="9pt2"/>
                <w:b/>
                <w:lang w:val="en-US"/>
              </w:rPr>
              <w:t>000</w:t>
            </w:r>
          </w:p>
        </w:tc>
        <w:tc>
          <w:tcPr>
            <w:tcW w:w="4099" w:type="dxa"/>
            <w:tcBorders>
              <w:top w:val="single" w:sz="4" w:space="0" w:color="auto"/>
              <w:left w:val="single" w:sz="4" w:space="0" w:color="auto"/>
            </w:tcBorders>
            <w:shd w:val="clear" w:color="auto" w:fill="FFFFFF"/>
          </w:tcPr>
          <w:p w:rsidR="00A73941" w:rsidRPr="006F28A0" w:rsidRDefault="00A73941" w:rsidP="003347B5">
            <w:pPr>
              <w:pStyle w:val="21"/>
              <w:framePr w:w="10526" w:wrap="notBeside" w:vAnchor="text" w:hAnchor="page" w:x="896" w:y="4"/>
              <w:shd w:val="clear" w:color="auto" w:fill="auto"/>
              <w:spacing w:before="0" w:after="0" w:line="226" w:lineRule="exact"/>
              <w:ind w:left="120"/>
              <w:jc w:val="left"/>
              <w:rPr>
                <w:b/>
              </w:rPr>
            </w:pPr>
            <w:r w:rsidRPr="006F28A0">
              <w:rPr>
                <w:rStyle w:val="9pt2"/>
                <w:b/>
              </w:rPr>
              <w:t>ШТРАФЫ, САНКЦИИ, ВОЗМЕЩЕНИЕ УЩЕРБА</w:t>
            </w:r>
          </w:p>
        </w:tc>
        <w:tc>
          <w:tcPr>
            <w:tcW w:w="1435" w:type="dxa"/>
            <w:tcBorders>
              <w:top w:val="single" w:sz="4" w:space="0" w:color="auto"/>
              <w:left w:val="single" w:sz="4" w:space="0" w:color="auto"/>
            </w:tcBorders>
            <w:shd w:val="clear" w:color="auto" w:fill="FFFFFF"/>
          </w:tcPr>
          <w:p w:rsidR="00A73941" w:rsidRPr="006F28A0" w:rsidRDefault="00A73941" w:rsidP="003347B5">
            <w:pPr>
              <w:pStyle w:val="21"/>
              <w:framePr w:w="10526" w:wrap="notBeside" w:vAnchor="text" w:hAnchor="page" w:x="896" w:y="4"/>
              <w:shd w:val="clear" w:color="auto" w:fill="auto"/>
              <w:spacing w:before="0" w:after="0" w:line="180" w:lineRule="exact"/>
              <w:ind w:right="100"/>
              <w:jc w:val="right"/>
              <w:rPr>
                <w:b/>
              </w:rPr>
            </w:pPr>
            <w:r w:rsidRPr="006F28A0">
              <w:rPr>
                <w:rStyle w:val="9pt2"/>
                <w:b/>
              </w:rPr>
              <w:t>5,20</w:t>
            </w:r>
          </w:p>
        </w:tc>
        <w:tc>
          <w:tcPr>
            <w:tcW w:w="1272" w:type="dxa"/>
            <w:tcBorders>
              <w:top w:val="single" w:sz="4" w:space="0" w:color="auto"/>
              <w:left w:val="single" w:sz="4" w:space="0" w:color="auto"/>
            </w:tcBorders>
            <w:shd w:val="clear" w:color="auto" w:fill="FFFFFF"/>
          </w:tcPr>
          <w:p w:rsidR="00A73941" w:rsidRPr="006F28A0" w:rsidRDefault="00A73941" w:rsidP="003347B5">
            <w:pPr>
              <w:pStyle w:val="21"/>
              <w:framePr w:w="10526" w:wrap="notBeside" w:vAnchor="text" w:hAnchor="page" w:x="896" w:y="4"/>
              <w:shd w:val="clear" w:color="auto" w:fill="auto"/>
              <w:spacing w:before="0" w:after="0" w:line="180" w:lineRule="exact"/>
              <w:ind w:right="120"/>
              <w:jc w:val="right"/>
              <w:rPr>
                <w:b/>
              </w:rPr>
            </w:pPr>
            <w:r w:rsidRPr="006F28A0">
              <w:rPr>
                <w:rStyle w:val="9pt2"/>
                <w:b/>
              </w:rPr>
              <w:t>5,24</w:t>
            </w:r>
          </w:p>
        </w:tc>
        <w:tc>
          <w:tcPr>
            <w:tcW w:w="1286" w:type="dxa"/>
            <w:tcBorders>
              <w:top w:val="single" w:sz="4" w:space="0" w:color="auto"/>
              <w:left w:val="single" w:sz="4" w:space="0" w:color="auto"/>
              <w:right w:val="single" w:sz="4" w:space="0" w:color="auto"/>
            </w:tcBorders>
            <w:shd w:val="clear" w:color="auto" w:fill="FFFFFF"/>
          </w:tcPr>
          <w:p w:rsidR="00A73941" w:rsidRPr="004A27A5" w:rsidRDefault="00A73941" w:rsidP="003347B5">
            <w:pPr>
              <w:pStyle w:val="21"/>
              <w:framePr w:w="10526" w:wrap="notBeside" w:vAnchor="text" w:hAnchor="page" w:x="896" w:y="4"/>
              <w:shd w:val="clear" w:color="auto" w:fill="auto"/>
              <w:spacing w:before="0" w:after="0" w:line="180" w:lineRule="exact"/>
              <w:ind w:right="120"/>
              <w:jc w:val="right"/>
              <w:rPr>
                <w:i/>
              </w:rPr>
            </w:pPr>
            <w:r w:rsidRPr="004A27A5">
              <w:rPr>
                <w:rStyle w:val="9pt3"/>
                <w:i/>
              </w:rPr>
              <w:t>100,77</w:t>
            </w:r>
          </w:p>
        </w:tc>
      </w:tr>
      <w:tr w:rsidR="00A73941" w:rsidTr="003347B5">
        <w:trPr>
          <w:trHeight w:hRule="exact" w:val="3058"/>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left="140"/>
              <w:jc w:val="center"/>
            </w:pPr>
            <w:r>
              <w:rPr>
                <w:rStyle w:val="9pt"/>
                <w:lang w:val="en-US"/>
              </w:rPr>
              <w:t>000</w:t>
            </w:r>
            <w:r>
              <w:rPr>
                <w:rStyle w:val="9pt"/>
              </w:rPr>
              <w:t xml:space="preserve"> 11610123 01 0131 140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230" w:lineRule="exact"/>
              <w:ind w:left="120"/>
              <w:jc w:val="left"/>
            </w:pPr>
            <w:r>
              <w:rPr>
                <w:rStyle w:val="9pt"/>
              </w:rPr>
              <w:t>Доходы от денежных взысканий (штрафов),поступающие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
              </w:rPr>
              <w:t>5,20</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5,24</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
              </w:rPr>
              <w:t>100,77</w:t>
            </w:r>
          </w:p>
        </w:tc>
      </w:tr>
      <w:tr w:rsidR="00A73941" w:rsidTr="003347B5">
        <w:trPr>
          <w:trHeight w:hRule="exact" w:val="470"/>
          <w:jc w:val="center"/>
        </w:trPr>
        <w:tc>
          <w:tcPr>
            <w:tcW w:w="2434" w:type="dxa"/>
            <w:tcBorders>
              <w:top w:val="single" w:sz="4" w:space="0" w:color="auto"/>
              <w:left w:val="single" w:sz="4" w:space="0" w:color="auto"/>
            </w:tcBorders>
            <w:shd w:val="clear" w:color="auto" w:fill="FFFFFF"/>
          </w:tcPr>
          <w:p w:rsidR="00A73941" w:rsidRPr="006F28A0" w:rsidRDefault="00A73941" w:rsidP="003347B5">
            <w:pPr>
              <w:pStyle w:val="21"/>
              <w:framePr w:w="10526" w:wrap="notBeside" w:vAnchor="text" w:hAnchor="page" w:x="896" w:y="4"/>
              <w:shd w:val="clear" w:color="auto" w:fill="auto"/>
              <w:spacing w:before="0" w:after="0" w:line="180" w:lineRule="exact"/>
              <w:ind w:left="140"/>
              <w:jc w:val="center"/>
              <w:rPr>
                <w:lang w:val="en-US"/>
              </w:rPr>
            </w:pPr>
            <w:r>
              <w:rPr>
                <w:rStyle w:val="9pt3"/>
                <w:lang w:val="en-US"/>
              </w:rPr>
              <w:t>000</w:t>
            </w:r>
            <w:r>
              <w:rPr>
                <w:rStyle w:val="9pt3"/>
              </w:rPr>
              <w:t xml:space="preserve"> 20000000 00 0000 </w:t>
            </w:r>
            <w:r>
              <w:rPr>
                <w:rStyle w:val="9pt3"/>
                <w:lang w:val="en-US"/>
              </w:rPr>
              <w:t>000</w:t>
            </w:r>
          </w:p>
        </w:tc>
        <w:tc>
          <w:tcPr>
            <w:tcW w:w="4099"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60" w:line="180" w:lineRule="exact"/>
              <w:ind w:left="120"/>
              <w:jc w:val="left"/>
            </w:pPr>
            <w:r>
              <w:rPr>
                <w:rStyle w:val="9pt3"/>
              </w:rPr>
              <w:t>БЕЗВОЗМЕЗДНЫЕ</w:t>
            </w:r>
          </w:p>
          <w:p w:rsidR="00A73941" w:rsidRDefault="00A73941" w:rsidP="003347B5">
            <w:pPr>
              <w:pStyle w:val="21"/>
              <w:framePr w:w="10526" w:wrap="notBeside" w:vAnchor="text" w:hAnchor="page" w:x="896" w:y="4"/>
              <w:shd w:val="clear" w:color="auto" w:fill="auto"/>
              <w:spacing w:before="60" w:after="0" w:line="180" w:lineRule="exact"/>
              <w:ind w:left="120"/>
              <w:jc w:val="left"/>
            </w:pPr>
            <w:r>
              <w:rPr>
                <w:rStyle w:val="9pt3"/>
              </w:rPr>
              <w:t>ПОСТУПЛЕНИЯ</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00"/>
              <w:jc w:val="right"/>
            </w:pPr>
            <w:r>
              <w:rPr>
                <w:rStyle w:val="9pt3"/>
              </w:rPr>
              <w:t>38 337, 66</w:t>
            </w:r>
          </w:p>
        </w:tc>
        <w:tc>
          <w:tcPr>
            <w:tcW w:w="1272" w:type="dxa"/>
            <w:tcBorders>
              <w:top w:val="single" w:sz="4" w:space="0" w:color="auto"/>
              <w:lef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3"/>
              </w:rPr>
              <w:t>38 337, 66</w:t>
            </w:r>
          </w:p>
        </w:tc>
        <w:tc>
          <w:tcPr>
            <w:tcW w:w="1286"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26" w:wrap="notBeside" w:vAnchor="text" w:hAnchor="page" w:x="896" w:y="4"/>
              <w:shd w:val="clear" w:color="auto" w:fill="auto"/>
              <w:spacing w:before="0" w:after="0" w:line="180" w:lineRule="exact"/>
              <w:ind w:right="120"/>
              <w:jc w:val="right"/>
            </w:pPr>
            <w:r>
              <w:rPr>
                <w:rStyle w:val="9pt3"/>
              </w:rPr>
              <w:t>100,0</w:t>
            </w:r>
          </w:p>
        </w:tc>
      </w:tr>
      <w:tr w:rsidR="00A73941" w:rsidTr="003347B5">
        <w:trPr>
          <w:trHeight w:hRule="exact" w:val="725"/>
          <w:jc w:val="center"/>
        </w:trPr>
        <w:tc>
          <w:tcPr>
            <w:tcW w:w="2434" w:type="dxa"/>
            <w:tcBorders>
              <w:top w:val="single" w:sz="4" w:space="0" w:color="auto"/>
              <w:left w:val="single" w:sz="4" w:space="0" w:color="auto"/>
              <w:bottom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line="180" w:lineRule="exact"/>
              <w:ind w:left="140"/>
              <w:jc w:val="center"/>
              <w:rPr>
                <w:b/>
                <w:lang w:val="en-US"/>
              </w:rPr>
            </w:pPr>
            <w:r w:rsidRPr="00953DAB">
              <w:rPr>
                <w:rStyle w:val="9pt2"/>
                <w:b/>
                <w:lang w:val="en-US"/>
              </w:rPr>
              <w:t>000</w:t>
            </w:r>
            <w:r w:rsidRPr="00953DAB">
              <w:rPr>
                <w:rStyle w:val="9pt2"/>
                <w:b/>
              </w:rPr>
              <w:t xml:space="preserve"> 20200000 00 0000 </w:t>
            </w:r>
            <w:r w:rsidRPr="00953DAB">
              <w:rPr>
                <w:rStyle w:val="9pt2"/>
                <w:b/>
                <w:lang w:val="en-US"/>
              </w:rPr>
              <w:t>000</w:t>
            </w:r>
          </w:p>
          <w:p w:rsidR="00A73941" w:rsidRPr="00953DAB" w:rsidRDefault="00A73941" w:rsidP="003347B5">
            <w:pPr>
              <w:pStyle w:val="21"/>
              <w:framePr w:w="10526" w:wrap="notBeside" w:vAnchor="text" w:hAnchor="page" w:x="896" w:y="4"/>
              <w:shd w:val="clear" w:color="auto" w:fill="auto"/>
              <w:spacing w:before="240" w:after="0" w:line="100" w:lineRule="exact"/>
              <w:ind w:left="1620"/>
              <w:jc w:val="center"/>
              <w:rPr>
                <w:b/>
              </w:rPr>
            </w:pPr>
          </w:p>
        </w:tc>
        <w:tc>
          <w:tcPr>
            <w:tcW w:w="4099" w:type="dxa"/>
            <w:tcBorders>
              <w:top w:val="single" w:sz="4" w:space="0" w:color="auto"/>
              <w:left w:val="single" w:sz="4" w:space="0" w:color="auto"/>
              <w:bottom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226" w:lineRule="exact"/>
              <w:ind w:left="120"/>
              <w:jc w:val="left"/>
              <w:rPr>
                <w:b/>
              </w:rPr>
            </w:pPr>
            <w:r w:rsidRPr="00953DAB">
              <w:rPr>
                <w:rStyle w:val="9pt2"/>
                <w:b/>
              </w:rPr>
              <w:t>БЕЗВОЗМЕЗДНЫЕ ПОСТУПЛЕНИЯ ОТ ДРУГИХ БЮДЖЕТОВ БЮДЖЕТНОЙ СИСТЕИЫ РОССИЙСКОЙ ФЕДЕРАЦИИ</w:t>
            </w:r>
          </w:p>
        </w:tc>
        <w:tc>
          <w:tcPr>
            <w:tcW w:w="1435" w:type="dxa"/>
            <w:tcBorders>
              <w:top w:val="single" w:sz="4" w:space="0" w:color="auto"/>
              <w:left w:val="single" w:sz="4" w:space="0" w:color="auto"/>
              <w:bottom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00"/>
              <w:jc w:val="right"/>
              <w:rPr>
                <w:b/>
              </w:rPr>
            </w:pPr>
            <w:r w:rsidRPr="00953DAB">
              <w:rPr>
                <w:rStyle w:val="9pt2"/>
                <w:b/>
              </w:rPr>
              <w:t>38 209, 32</w:t>
            </w:r>
          </w:p>
        </w:tc>
        <w:tc>
          <w:tcPr>
            <w:tcW w:w="1272" w:type="dxa"/>
            <w:tcBorders>
              <w:top w:val="single" w:sz="4" w:space="0" w:color="auto"/>
              <w:left w:val="single" w:sz="4" w:space="0" w:color="auto"/>
              <w:bottom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38 209, 32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73941" w:rsidRPr="00953DAB" w:rsidRDefault="00A73941" w:rsidP="003347B5">
            <w:pPr>
              <w:pStyle w:val="21"/>
              <w:framePr w:w="10526" w:wrap="notBeside" w:vAnchor="text" w:hAnchor="page" w:x="896" w:y="4"/>
              <w:shd w:val="clear" w:color="auto" w:fill="auto"/>
              <w:spacing w:before="0" w:after="0" w:line="180" w:lineRule="exact"/>
              <w:ind w:right="120"/>
              <w:jc w:val="right"/>
              <w:rPr>
                <w:b/>
              </w:rPr>
            </w:pPr>
            <w:r w:rsidRPr="00953DAB">
              <w:rPr>
                <w:rStyle w:val="9pt2"/>
                <w:b/>
              </w:rPr>
              <w:t>100,0</w:t>
            </w:r>
          </w:p>
        </w:tc>
      </w:tr>
    </w:tbl>
    <w:p w:rsidR="00A73941" w:rsidRDefault="00A73941" w:rsidP="003347B5">
      <w:pPr>
        <w:jc w:val="center"/>
        <w:rPr>
          <w:sz w:val="2"/>
          <w:szCs w:val="2"/>
        </w:rPr>
      </w:pPr>
    </w:p>
    <w:tbl>
      <w:tblPr>
        <w:tblOverlap w:val="never"/>
        <w:tblW w:w="0" w:type="auto"/>
        <w:jc w:val="center"/>
        <w:tblLayout w:type="fixed"/>
        <w:tblCellMar>
          <w:left w:w="10" w:type="dxa"/>
          <w:right w:w="10" w:type="dxa"/>
        </w:tblCellMar>
        <w:tblLook w:val="0000"/>
      </w:tblPr>
      <w:tblGrid>
        <w:gridCol w:w="2434"/>
        <w:gridCol w:w="4104"/>
        <w:gridCol w:w="1435"/>
        <w:gridCol w:w="1267"/>
        <w:gridCol w:w="1291"/>
      </w:tblGrid>
      <w:tr w:rsidR="00A73941" w:rsidTr="003347B5">
        <w:trPr>
          <w:trHeight w:hRule="exact" w:val="725"/>
          <w:jc w:val="center"/>
        </w:trPr>
        <w:tc>
          <w:tcPr>
            <w:tcW w:w="243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left="140"/>
              <w:jc w:val="center"/>
              <w:rPr>
                <w:lang w:val="en-US"/>
              </w:rPr>
            </w:pPr>
            <w:r>
              <w:rPr>
                <w:rStyle w:val="9pt1"/>
                <w:lang w:val="en-US"/>
              </w:rPr>
              <w:t>000</w:t>
            </w:r>
            <w:r>
              <w:rPr>
                <w:rStyle w:val="9pt1"/>
              </w:rPr>
              <w:t xml:space="preserve"> 20215001 00 0000 </w:t>
            </w:r>
            <w:r>
              <w:rPr>
                <w:rStyle w:val="9pt1"/>
                <w:lang w:val="en-US"/>
              </w:rPr>
              <w:t>000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1"/>
              </w:rPr>
              <w:t>Дотации бюджетам бюджетной системы Российской Федерации</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6100,78</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6100,78</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100,0</w:t>
            </w:r>
          </w:p>
        </w:tc>
      </w:tr>
      <w:tr w:rsidR="00A73941" w:rsidTr="003347B5">
        <w:trPr>
          <w:trHeight w:hRule="exact" w:val="710"/>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rPr>
              <w:t>000 20215001 13 0000 150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Дотации бюджетам городских поселений на выравнивание бюджетной обеспеченности</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176,60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176,60</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946"/>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rPr>
              <w:t>000 20216001 13 0000 150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Дотации бюджетам городских поселений на выравнивание бюджетной обеспеченности из бюджетов муниципальных районов</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5 924,18</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5 924,18</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1306"/>
          <w:jc w:val="center"/>
        </w:trPr>
        <w:tc>
          <w:tcPr>
            <w:tcW w:w="243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left="140"/>
              <w:jc w:val="center"/>
              <w:rPr>
                <w:lang w:val="en-US"/>
              </w:rPr>
            </w:pPr>
            <w:r>
              <w:rPr>
                <w:rStyle w:val="9pt1"/>
                <w:lang w:val="en-US"/>
              </w:rPr>
              <w:t>000</w:t>
            </w:r>
            <w:r>
              <w:rPr>
                <w:rStyle w:val="9pt1"/>
              </w:rPr>
              <w:t xml:space="preserve"> 20225555 00 0000 </w:t>
            </w:r>
            <w:r>
              <w:rPr>
                <w:rStyle w:val="9pt1"/>
                <w:lang w:val="en-US"/>
              </w:rPr>
              <w:t>000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1"/>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1 268,00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1 268,00</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1"/>
              </w:rPr>
              <w:t>100,0</w:t>
            </w:r>
          </w:p>
        </w:tc>
      </w:tr>
      <w:tr w:rsidR="00A73941" w:rsidTr="003347B5">
        <w:trPr>
          <w:trHeight w:hRule="exact" w:val="1186"/>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20225555 13 0000 150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1 268,00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1 268,00</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946"/>
          <w:jc w:val="center"/>
        </w:trPr>
        <w:tc>
          <w:tcPr>
            <w:tcW w:w="243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left="140"/>
              <w:jc w:val="center"/>
              <w:rPr>
                <w:b/>
                <w:lang w:val="en-US"/>
              </w:rPr>
            </w:pPr>
            <w:r w:rsidRPr="004A27A5">
              <w:rPr>
                <w:rStyle w:val="9pt1"/>
                <w:b/>
                <w:lang w:val="en-US"/>
              </w:rPr>
              <w:t>000</w:t>
            </w:r>
            <w:r w:rsidRPr="004A27A5">
              <w:rPr>
                <w:rStyle w:val="9pt1"/>
                <w:b/>
              </w:rPr>
              <w:t xml:space="preserve"> 20235118 00 0000 </w:t>
            </w:r>
            <w:r w:rsidRPr="004A27A5">
              <w:rPr>
                <w:rStyle w:val="9pt1"/>
                <w:b/>
                <w:lang w:val="en-US"/>
              </w:rPr>
              <w:t>000</w:t>
            </w:r>
          </w:p>
        </w:tc>
        <w:tc>
          <w:tcPr>
            <w:tcW w:w="4104" w:type="dxa"/>
            <w:tcBorders>
              <w:top w:val="single" w:sz="4" w:space="0" w:color="auto"/>
              <w:left w:val="single" w:sz="4" w:space="0" w:color="auto"/>
            </w:tcBorders>
            <w:shd w:val="clear" w:color="auto" w:fill="FFFFFF"/>
          </w:tcPr>
          <w:p w:rsidR="00A73941" w:rsidRPr="0082197D" w:rsidRDefault="00A73941" w:rsidP="003347B5">
            <w:pPr>
              <w:pStyle w:val="21"/>
              <w:framePr w:w="10531" w:wrap="notBeside" w:vAnchor="text" w:hAnchor="page" w:x="896" w:y="4"/>
              <w:shd w:val="clear" w:color="auto" w:fill="auto"/>
              <w:spacing w:before="0" w:after="0" w:line="230" w:lineRule="exact"/>
              <w:ind w:left="120"/>
              <w:jc w:val="left"/>
              <w:rPr>
                <w:rStyle w:val="9pt1"/>
                <w:b/>
              </w:rPr>
            </w:pPr>
            <w:r w:rsidRPr="004A27A5">
              <w:rPr>
                <w:rStyle w:val="9pt1"/>
                <w:b/>
              </w:rPr>
              <w:t xml:space="preserve">СУБВЕНЦИИ БЮДЖЕТАМ </w:t>
            </w:r>
          </w:p>
          <w:p w:rsidR="00A73941" w:rsidRPr="0082197D" w:rsidRDefault="00A73941" w:rsidP="003347B5">
            <w:pPr>
              <w:pStyle w:val="21"/>
              <w:framePr w:w="10531" w:wrap="notBeside" w:vAnchor="text" w:hAnchor="page" w:x="896" w:y="4"/>
              <w:shd w:val="clear" w:color="auto" w:fill="auto"/>
              <w:spacing w:before="0" w:after="0" w:line="230" w:lineRule="exact"/>
              <w:ind w:left="120"/>
              <w:jc w:val="left"/>
              <w:rPr>
                <w:rStyle w:val="9pt1"/>
                <w:b/>
              </w:rPr>
            </w:pPr>
            <w:r w:rsidRPr="004A27A5">
              <w:rPr>
                <w:rStyle w:val="9pt1"/>
                <w:b/>
              </w:rPr>
              <w:t>БЮДЖЕТНОЙ СИСТЕМЫ</w:t>
            </w:r>
          </w:p>
          <w:p w:rsidR="00A73941" w:rsidRPr="004A27A5" w:rsidRDefault="00A73941" w:rsidP="003347B5">
            <w:pPr>
              <w:pStyle w:val="21"/>
              <w:framePr w:w="10531" w:wrap="notBeside" w:vAnchor="text" w:hAnchor="page" w:x="896" w:y="4"/>
              <w:shd w:val="clear" w:color="auto" w:fill="auto"/>
              <w:spacing w:before="0" w:after="0" w:line="230" w:lineRule="exact"/>
              <w:ind w:left="120"/>
              <w:jc w:val="left"/>
              <w:rPr>
                <w:b/>
              </w:rPr>
            </w:pPr>
            <w:r w:rsidRPr="004A27A5">
              <w:rPr>
                <w:rStyle w:val="9pt1"/>
                <w:b/>
              </w:rPr>
              <w:t xml:space="preserve"> РОССИЙСКОЙ ФЕДЕРАЦИИ</w:t>
            </w:r>
          </w:p>
        </w:tc>
        <w:tc>
          <w:tcPr>
            <w:tcW w:w="1435"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262,40</w:t>
            </w:r>
          </w:p>
        </w:tc>
        <w:tc>
          <w:tcPr>
            <w:tcW w:w="1267"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262,40</w:t>
            </w:r>
          </w:p>
        </w:tc>
        <w:tc>
          <w:tcPr>
            <w:tcW w:w="1291" w:type="dxa"/>
            <w:tcBorders>
              <w:top w:val="single" w:sz="4" w:space="0" w:color="auto"/>
              <w:left w:val="single" w:sz="4" w:space="0" w:color="auto"/>
              <w:righ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100,0</w:t>
            </w:r>
          </w:p>
        </w:tc>
      </w:tr>
      <w:tr w:rsidR="00A73941" w:rsidTr="003347B5">
        <w:trPr>
          <w:trHeight w:hRule="exact" w:val="941"/>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20235118 13 0000 150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Субвенции бюджетам на осуществление первичного воинского учета на территориях, где отсутствуют комиссариаты</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262,40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262,40</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710"/>
          <w:jc w:val="center"/>
        </w:trPr>
        <w:tc>
          <w:tcPr>
            <w:tcW w:w="243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left="140"/>
              <w:jc w:val="center"/>
              <w:rPr>
                <w:b/>
                <w:lang w:val="en-US"/>
              </w:rPr>
            </w:pPr>
            <w:r w:rsidRPr="004A27A5">
              <w:rPr>
                <w:rStyle w:val="9pt1"/>
                <w:b/>
                <w:lang w:val="en-US"/>
              </w:rPr>
              <w:t>000</w:t>
            </w:r>
            <w:r w:rsidRPr="004A27A5">
              <w:rPr>
                <w:rStyle w:val="9pt1"/>
                <w:b/>
              </w:rPr>
              <w:t xml:space="preserve"> 20249999 00 0000 </w:t>
            </w:r>
            <w:r w:rsidRPr="004A27A5">
              <w:rPr>
                <w:rStyle w:val="9pt1"/>
                <w:b/>
                <w:lang w:val="en-US"/>
              </w:rPr>
              <w:t>000</w:t>
            </w:r>
          </w:p>
        </w:tc>
        <w:tc>
          <w:tcPr>
            <w:tcW w:w="4104" w:type="dxa"/>
            <w:tcBorders>
              <w:top w:val="single" w:sz="4" w:space="0" w:color="auto"/>
              <w:left w:val="single" w:sz="4" w:space="0" w:color="auto"/>
            </w:tcBorders>
            <w:shd w:val="clear" w:color="auto" w:fill="FFFFFF"/>
          </w:tcPr>
          <w:p w:rsidR="00A73941" w:rsidRPr="0082197D" w:rsidRDefault="00A73941" w:rsidP="003347B5">
            <w:pPr>
              <w:pStyle w:val="21"/>
              <w:framePr w:w="10531" w:wrap="notBeside" w:vAnchor="text" w:hAnchor="page" w:x="896" w:y="4"/>
              <w:shd w:val="clear" w:color="auto" w:fill="auto"/>
              <w:spacing w:before="0" w:after="0" w:line="226" w:lineRule="exact"/>
              <w:ind w:left="120"/>
              <w:jc w:val="left"/>
              <w:rPr>
                <w:rStyle w:val="9pt1"/>
                <w:b/>
              </w:rPr>
            </w:pPr>
            <w:r w:rsidRPr="004A27A5">
              <w:rPr>
                <w:rStyle w:val="9pt1"/>
                <w:b/>
              </w:rPr>
              <w:t xml:space="preserve">ПРО ЧИЕ МЕЖБЮДЖЕ ТНЫЕ </w:t>
            </w:r>
          </w:p>
          <w:p w:rsidR="00A73941" w:rsidRPr="004A27A5" w:rsidRDefault="00A73941" w:rsidP="003347B5">
            <w:pPr>
              <w:pStyle w:val="21"/>
              <w:framePr w:w="10531" w:wrap="notBeside" w:vAnchor="text" w:hAnchor="page" w:x="896" w:y="4"/>
              <w:shd w:val="clear" w:color="auto" w:fill="auto"/>
              <w:spacing w:before="0" w:after="0" w:line="226" w:lineRule="exact"/>
              <w:ind w:left="120"/>
              <w:jc w:val="left"/>
              <w:rPr>
                <w:b/>
              </w:rPr>
            </w:pPr>
            <w:r w:rsidRPr="004A27A5">
              <w:rPr>
                <w:rStyle w:val="9pt1"/>
                <w:b/>
              </w:rPr>
              <w:t>ТРАНСФЕРТЫ</w:t>
            </w:r>
          </w:p>
        </w:tc>
        <w:tc>
          <w:tcPr>
            <w:tcW w:w="1435"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30 578,13</w:t>
            </w:r>
          </w:p>
        </w:tc>
        <w:tc>
          <w:tcPr>
            <w:tcW w:w="1267"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30 578,13</w:t>
            </w:r>
          </w:p>
        </w:tc>
        <w:tc>
          <w:tcPr>
            <w:tcW w:w="1291" w:type="dxa"/>
            <w:tcBorders>
              <w:top w:val="single" w:sz="4" w:space="0" w:color="auto"/>
              <w:left w:val="single" w:sz="4" w:space="0" w:color="auto"/>
              <w:righ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100,0</w:t>
            </w:r>
          </w:p>
        </w:tc>
      </w:tr>
      <w:tr w:rsidR="00A73941" w:rsidTr="003347B5">
        <w:trPr>
          <w:trHeight w:hRule="exact" w:val="710"/>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20249999 13 0000 150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pPr>
            <w:r>
              <w:rPr>
                <w:rStyle w:val="9pt"/>
              </w:rPr>
              <w:t>Прочие межбюджетные трансферты, передаваемые бюджетам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30 578,13</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30 578,13</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710"/>
          <w:jc w:val="center"/>
        </w:trPr>
        <w:tc>
          <w:tcPr>
            <w:tcW w:w="243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left="140"/>
              <w:jc w:val="center"/>
              <w:rPr>
                <w:b/>
                <w:lang w:val="en-US"/>
              </w:rPr>
            </w:pPr>
            <w:r w:rsidRPr="004A27A5">
              <w:rPr>
                <w:rStyle w:val="9pt1"/>
                <w:b/>
                <w:lang w:val="en-US"/>
              </w:rPr>
              <w:t>000</w:t>
            </w:r>
            <w:r w:rsidRPr="004A27A5">
              <w:rPr>
                <w:rStyle w:val="9pt1"/>
                <w:b/>
              </w:rPr>
              <w:t xml:space="preserve"> 20405099 00 0000 </w:t>
            </w:r>
            <w:r w:rsidRPr="004A27A5">
              <w:rPr>
                <w:rStyle w:val="9pt1"/>
                <w:b/>
                <w:lang w:val="en-US"/>
              </w:rPr>
              <w:t>000</w:t>
            </w:r>
          </w:p>
        </w:tc>
        <w:tc>
          <w:tcPr>
            <w:tcW w:w="410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230" w:lineRule="exact"/>
              <w:ind w:left="120"/>
              <w:jc w:val="left"/>
              <w:rPr>
                <w:b/>
              </w:rPr>
            </w:pPr>
            <w:r w:rsidRPr="004A27A5">
              <w:rPr>
                <w:rStyle w:val="9pt1"/>
                <w:b/>
              </w:rPr>
              <w:t>БЕЗВОЗМЕЗДНЫЕ ПОСТУПЛЕНИЯ ОТ</w:t>
            </w:r>
          </w:p>
          <w:p w:rsidR="00A73941" w:rsidRPr="004A27A5" w:rsidRDefault="00A73941" w:rsidP="003347B5">
            <w:pPr>
              <w:pStyle w:val="21"/>
              <w:framePr w:w="10531" w:wrap="notBeside" w:vAnchor="text" w:hAnchor="page" w:x="896" w:y="4"/>
              <w:shd w:val="clear" w:color="auto" w:fill="auto"/>
              <w:spacing w:before="0" w:after="0" w:line="230" w:lineRule="exact"/>
              <w:ind w:left="120"/>
              <w:jc w:val="left"/>
              <w:rPr>
                <w:b/>
              </w:rPr>
            </w:pPr>
            <w:r w:rsidRPr="004A27A5">
              <w:rPr>
                <w:rStyle w:val="9pt1"/>
                <w:b/>
              </w:rPr>
              <w:t>НЕГОСУДАРСТВЕННЫХ</w:t>
            </w:r>
          </w:p>
          <w:p w:rsidR="00A73941" w:rsidRPr="004A27A5" w:rsidRDefault="00A73941" w:rsidP="003347B5">
            <w:pPr>
              <w:pStyle w:val="21"/>
              <w:framePr w:w="10531" w:wrap="notBeside" w:vAnchor="text" w:hAnchor="page" w:x="896" w:y="4"/>
              <w:shd w:val="clear" w:color="auto" w:fill="auto"/>
              <w:spacing w:before="0" w:after="0" w:line="230" w:lineRule="exact"/>
              <w:ind w:left="120"/>
              <w:jc w:val="left"/>
              <w:rPr>
                <w:b/>
              </w:rPr>
            </w:pPr>
            <w:r w:rsidRPr="004A27A5">
              <w:rPr>
                <w:rStyle w:val="9pt1"/>
                <w:b/>
              </w:rPr>
              <w:t>ОРГАНИЗАЦИЙ</w:t>
            </w:r>
          </w:p>
        </w:tc>
        <w:tc>
          <w:tcPr>
            <w:tcW w:w="1435"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51,945</w:t>
            </w:r>
          </w:p>
        </w:tc>
        <w:tc>
          <w:tcPr>
            <w:tcW w:w="1267"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51,945</w:t>
            </w:r>
          </w:p>
        </w:tc>
        <w:tc>
          <w:tcPr>
            <w:tcW w:w="1291" w:type="dxa"/>
            <w:tcBorders>
              <w:top w:val="single" w:sz="4" w:space="0" w:color="auto"/>
              <w:left w:val="single" w:sz="4" w:space="0" w:color="auto"/>
              <w:righ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100,0</w:t>
            </w:r>
          </w:p>
        </w:tc>
      </w:tr>
      <w:tr w:rsidR="00A73941" w:rsidTr="003347B5">
        <w:trPr>
          <w:trHeight w:hRule="exact" w:val="715"/>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20405099 13 0000 150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Прочие безвозмездные поступления от негосударственных организаций в бюджеты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51,945</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51,945</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480"/>
          <w:jc w:val="center"/>
        </w:trPr>
        <w:tc>
          <w:tcPr>
            <w:tcW w:w="2434"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left="140"/>
              <w:jc w:val="center"/>
              <w:rPr>
                <w:b/>
                <w:lang w:val="en-US"/>
              </w:rPr>
            </w:pPr>
            <w:r w:rsidRPr="004A27A5">
              <w:rPr>
                <w:rStyle w:val="9pt1"/>
                <w:b/>
                <w:lang w:val="en-US"/>
              </w:rPr>
              <w:t>000</w:t>
            </w:r>
            <w:r w:rsidRPr="004A27A5">
              <w:rPr>
                <w:rStyle w:val="9pt1"/>
                <w:b/>
              </w:rPr>
              <w:t xml:space="preserve"> 20700000 00 0000 </w:t>
            </w:r>
            <w:r w:rsidRPr="004A27A5">
              <w:rPr>
                <w:rStyle w:val="9pt1"/>
                <w:b/>
                <w:lang w:val="en-US"/>
              </w:rPr>
              <w:t>000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30" w:lineRule="exact"/>
              <w:ind w:left="120"/>
              <w:jc w:val="left"/>
              <w:rPr>
                <w:rStyle w:val="9pt1"/>
                <w:b/>
                <w:lang w:val="en-US"/>
              </w:rPr>
            </w:pPr>
            <w:r w:rsidRPr="004A27A5">
              <w:rPr>
                <w:rStyle w:val="9pt1"/>
                <w:b/>
              </w:rPr>
              <w:t xml:space="preserve">ПРОЧИЕ БЕЗВОЗМЕЗДНЫЕ </w:t>
            </w:r>
          </w:p>
          <w:p w:rsidR="00A73941" w:rsidRPr="004A27A5" w:rsidRDefault="00A73941" w:rsidP="003347B5">
            <w:pPr>
              <w:pStyle w:val="21"/>
              <w:framePr w:w="10531" w:wrap="notBeside" w:vAnchor="text" w:hAnchor="page" w:x="896" w:y="4"/>
              <w:shd w:val="clear" w:color="auto" w:fill="auto"/>
              <w:spacing w:before="0" w:after="0" w:line="230" w:lineRule="exact"/>
              <w:ind w:left="120"/>
              <w:jc w:val="left"/>
              <w:rPr>
                <w:b/>
              </w:rPr>
            </w:pPr>
            <w:r w:rsidRPr="004A27A5">
              <w:rPr>
                <w:rStyle w:val="9pt1"/>
                <w:b/>
              </w:rPr>
              <w:t>ПОСТУПЛЕНИЯ</w:t>
            </w:r>
          </w:p>
        </w:tc>
        <w:tc>
          <w:tcPr>
            <w:tcW w:w="1435"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76,40</w:t>
            </w:r>
          </w:p>
        </w:tc>
        <w:tc>
          <w:tcPr>
            <w:tcW w:w="1267" w:type="dxa"/>
            <w:tcBorders>
              <w:top w:val="single" w:sz="4" w:space="0" w:color="auto"/>
              <w:lef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76,40</w:t>
            </w:r>
          </w:p>
        </w:tc>
        <w:tc>
          <w:tcPr>
            <w:tcW w:w="1291" w:type="dxa"/>
            <w:tcBorders>
              <w:top w:val="single" w:sz="4" w:space="0" w:color="auto"/>
              <w:left w:val="single" w:sz="4" w:space="0" w:color="auto"/>
              <w:right w:val="single" w:sz="4" w:space="0" w:color="auto"/>
            </w:tcBorders>
            <w:shd w:val="clear" w:color="auto" w:fill="FFFFFF"/>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1"/>
                <w:b/>
              </w:rPr>
              <w:t>100,0</w:t>
            </w:r>
          </w:p>
        </w:tc>
      </w:tr>
      <w:tr w:rsidR="00A73941" w:rsidTr="003347B5">
        <w:trPr>
          <w:trHeight w:hRule="exact" w:val="1690"/>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20705020 13 0300 150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Поступления от денежных пожертвований, предоставляемых физическими лицами получателям средств бюджетов городских поселений на реализацию проектов инициативного бюджетирования Твой Кузбасс - твоя инициатива в Кемеровской области. Штрафы по неналоговому платежу</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18,40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18,40</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475"/>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20705030 13 0000 150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Прочие безвозмездные поступления в бюджеты городских поселений</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6,40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6,40</w:t>
            </w:r>
          </w:p>
        </w:tc>
        <w:tc>
          <w:tcPr>
            <w:tcW w:w="1291"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Tr="003347B5">
        <w:trPr>
          <w:trHeight w:hRule="exact" w:val="1157"/>
          <w:jc w:val="center"/>
        </w:trPr>
        <w:tc>
          <w:tcPr>
            <w:tcW w:w="243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left="140"/>
              <w:jc w:val="center"/>
            </w:pPr>
            <w:r>
              <w:rPr>
                <w:rStyle w:val="9pt"/>
                <w:lang w:val="en-US"/>
              </w:rPr>
              <w:t>000</w:t>
            </w:r>
            <w:r>
              <w:rPr>
                <w:rStyle w:val="9pt"/>
              </w:rPr>
              <w:t xml:space="preserve"> 20705030 13 0300 150</w:t>
            </w:r>
          </w:p>
        </w:tc>
        <w:tc>
          <w:tcPr>
            <w:tcW w:w="4104"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226" w:lineRule="exact"/>
              <w:ind w:left="120"/>
              <w:jc w:val="left"/>
            </w:pPr>
            <w:r>
              <w:rPr>
                <w:rStyle w:val="9pt"/>
              </w:rPr>
              <w:t>Прочие безвозмездные поступления в бюджеты городских поселений(на реализацию проектов инициативного бюджетирования Твой Кузбасс твоя инициатива в Кемеровской области)</w:t>
            </w:r>
          </w:p>
        </w:tc>
        <w:tc>
          <w:tcPr>
            <w:tcW w:w="1435"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51,60</w:t>
            </w:r>
          </w:p>
        </w:tc>
        <w:tc>
          <w:tcPr>
            <w:tcW w:w="1267" w:type="dxa"/>
            <w:tcBorders>
              <w:top w:val="single" w:sz="4" w:space="0" w:color="auto"/>
              <w:lef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51,60</w:t>
            </w:r>
          </w:p>
        </w:tc>
        <w:tc>
          <w:tcPr>
            <w:tcW w:w="1291"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10531" w:wrap="notBeside" w:vAnchor="text" w:hAnchor="page" w:x="896" w:y="4"/>
              <w:shd w:val="clear" w:color="auto" w:fill="auto"/>
              <w:spacing w:before="0" w:after="0" w:line="180" w:lineRule="exact"/>
              <w:ind w:right="120"/>
              <w:jc w:val="right"/>
            </w:pPr>
            <w:r>
              <w:rPr>
                <w:rStyle w:val="9pt"/>
              </w:rPr>
              <w:t>100,0</w:t>
            </w:r>
          </w:p>
        </w:tc>
      </w:tr>
      <w:tr w:rsidR="00A73941" w:rsidRPr="004A27A5" w:rsidTr="003347B5">
        <w:trPr>
          <w:trHeight w:hRule="exact" w:val="259"/>
          <w:jc w:val="center"/>
        </w:trPr>
        <w:tc>
          <w:tcPr>
            <w:tcW w:w="2434" w:type="dxa"/>
            <w:tcBorders>
              <w:top w:val="single" w:sz="4" w:space="0" w:color="auto"/>
              <w:left w:val="single" w:sz="4" w:space="0" w:color="auto"/>
              <w:bottom w:val="single" w:sz="4" w:space="0" w:color="auto"/>
            </w:tcBorders>
            <w:shd w:val="clear" w:color="auto" w:fill="FFFFFF"/>
          </w:tcPr>
          <w:p w:rsidR="00A73941" w:rsidRPr="004A27A5" w:rsidRDefault="00A73941" w:rsidP="003347B5">
            <w:pPr>
              <w:framePr w:w="10531" w:wrap="notBeside" w:vAnchor="text" w:hAnchor="page" w:x="896" w:y="4"/>
              <w:jc w:val="center"/>
              <w:rPr>
                <w:b/>
                <w:sz w:val="10"/>
                <w:szCs w:val="10"/>
              </w:rPr>
            </w:pPr>
          </w:p>
        </w:tc>
        <w:tc>
          <w:tcPr>
            <w:tcW w:w="4104" w:type="dxa"/>
            <w:tcBorders>
              <w:top w:val="single" w:sz="4" w:space="0" w:color="auto"/>
              <w:left w:val="single" w:sz="4" w:space="0" w:color="auto"/>
              <w:bottom w:val="single" w:sz="4" w:space="0" w:color="auto"/>
            </w:tcBorders>
            <w:shd w:val="clear" w:color="auto" w:fill="FFFFFF"/>
            <w:vAlign w:val="center"/>
          </w:tcPr>
          <w:p w:rsidR="00A73941" w:rsidRPr="004A27A5" w:rsidRDefault="00A73941" w:rsidP="003347B5">
            <w:pPr>
              <w:pStyle w:val="21"/>
              <w:framePr w:w="10531" w:wrap="notBeside" w:vAnchor="text" w:hAnchor="page" w:x="896" w:y="4"/>
              <w:shd w:val="clear" w:color="auto" w:fill="auto"/>
              <w:spacing w:before="0" w:after="0" w:line="180" w:lineRule="exact"/>
              <w:ind w:left="120"/>
              <w:jc w:val="left"/>
              <w:rPr>
                <w:b/>
              </w:rPr>
            </w:pPr>
            <w:r w:rsidRPr="004A27A5">
              <w:rPr>
                <w:rStyle w:val="9pt"/>
                <w:b/>
              </w:rPr>
              <w:t>ИТОГО ДОХОДОВ:</w:t>
            </w:r>
          </w:p>
        </w:tc>
        <w:tc>
          <w:tcPr>
            <w:tcW w:w="1435" w:type="dxa"/>
            <w:tcBorders>
              <w:top w:val="single" w:sz="4" w:space="0" w:color="auto"/>
              <w:left w:val="single" w:sz="4" w:space="0" w:color="auto"/>
              <w:bottom w:val="single" w:sz="4" w:space="0" w:color="auto"/>
            </w:tcBorders>
            <w:shd w:val="clear" w:color="auto" w:fill="FFFFFF"/>
            <w:vAlign w:val="center"/>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
                <w:b/>
              </w:rPr>
              <w:t>64 127,86</w:t>
            </w:r>
          </w:p>
        </w:tc>
        <w:tc>
          <w:tcPr>
            <w:tcW w:w="1267" w:type="dxa"/>
            <w:tcBorders>
              <w:top w:val="single" w:sz="4" w:space="0" w:color="auto"/>
              <w:left w:val="single" w:sz="4" w:space="0" w:color="auto"/>
              <w:bottom w:val="single" w:sz="4" w:space="0" w:color="auto"/>
            </w:tcBorders>
            <w:shd w:val="clear" w:color="auto" w:fill="FFFFFF"/>
            <w:vAlign w:val="center"/>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
                <w:b/>
              </w:rPr>
              <w:t>63 909,09</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73941" w:rsidRPr="004A27A5" w:rsidRDefault="00A73941" w:rsidP="003347B5">
            <w:pPr>
              <w:pStyle w:val="21"/>
              <w:framePr w:w="10531" w:wrap="notBeside" w:vAnchor="text" w:hAnchor="page" w:x="896" w:y="4"/>
              <w:shd w:val="clear" w:color="auto" w:fill="auto"/>
              <w:spacing w:before="0" w:after="0" w:line="180" w:lineRule="exact"/>
              <w:ind w:right="120"/>
              <w:jc w:val="right"/>
              <w:rPr>
                <w:b/>
              </w:rPr>
            </w:pPr>
            <w:r w:rsidRPr="004A27A5">
              <w:rPr>
                <w:rStyle w:val="9pt"/>
                <w:b/>
              </w:rPr>
              <w:t>99,65</w:t>
            </w:r>
          </w:p>
        </w:tc>
      </w:tr>
    </w:tbl>
    <w:p w:rsidR="00A73941" w:rsidRPr="004A27A5" w:rsidRDefault="00A73941" w:rsidP="003347B5">
      <w:pPr>
        <w:rPr>
          <w:b/>
          <w:sz w:val="2"/>
          <w:szCs w:val="2"/>
        </w:rPr>
      </w:pPr>
    </w:p>
    <w:p w:rsidR="00A73941" w:rsidRDefault="00A73941" w:rsidP="003347B5">
      <w:pPr>
        <w:pStyle w:val="21"/>
        <w:shd w:val="clear" w:color="auto" w:fill="auto"/>
        <w:spacing w:before="0" w:after="480" w:line="274" w:lineRule="exact"/>
        <w:ind w:left="5740" w:right="180"/>
        <w:jc w:val="right"/>
        <w:rPr>
          <w:lang w:val="en-US"/>
        </w:rPr>
      </w:pPr>
    </w:p>
    <w:p w:rsidR="00A73941" w:rsidRDefault="00A73941" w:rsidP="003347B5">
      <w:pPr>
        <w:pStyle w:val="21"/>
        <w:shd w:val="clear" w:color="auto" w:fill="auto"/>
        <w:spacing w:before="0" w:after="480" w:line="274" w:lineRule="exact"/>
        <w:ind w:left="5740" w:right="180"/>
        <w:jc w:val="right"/>
        <w:rPr>
          <w:lang w:val="en-US"/>
        </w:rPr>
      </w:pPr>
    </w:p>
    <w:p w:rsidR="00A73941" w:rsidRDefault="00A73941" w:rsidP="003347B5">
      <w:pPr>
        <w:pStyle w:val="21"/>
        <w:shd w:val="clear" w:color="auto" w:fill="auto"/>
        <w:spacing w:before="0" w:after="480" w:line="274" w:lineRule="exact"/>
        <w:ind w:left="5740" w:right="180"/>
        <w:jc w:val="right"/>
        <w:rPr>
          <w:lang w:val="en-US"/>
        </w:rPr>
      </w:pPr>
    </w:p>
    <w:p w:rsidR="00A73941" w:rsidRPr="003347B5" w:rsidRDefault="00A73941" w:rsidP="004665F6">
      <w:pPr>
        <w:pStyle w:val="21"/>
        <w:shd w:val="clear" w:color="auto" w:fill="auto"/>
        <w:spacing w:before="0" w:after="0" w:line="274" w:lineRule="exact"/>
        <w:ind w:left="5738" w:right="181"/>
        <w:jc w:val="center"/>
      </w:pPr>
      <w:r>
        <w:t xml:space="preserve">                                            Приложение № 2</w:t>
      </w:r>
      <w:r w:rsidRPr="00240851">
        <w:t xml:space="preserve"> </w:t>
      </w:r>
    </w:p>
    <w:p w:rsidR="00A73941" w:rsidRPr="0082197D" w:rsidRDefault="00A73941" w:rsidP="004665F6">
      <w:pPr>
        <w:pStyle w:val="21"/>
        <w:shd w:val="clear" w:color="auto" w:fill="auto"/>
        <w:spacing w:before="0" w:after="0" w:line="240" w:lineRule="auto"/>
        <w:ind w:left="6022" w:right="482"/>
        <w:jc w:val="right"/>
      </w:pPr>
      <w:r>
        <w:t xml:space="preserve">к решению Совета народных депутатов Казского городского поселения </w:t>
      </w:r>
    </w:p>
    <w:p w:rsidR="00A73941" w:rsidRPr="0082197D" w:rsidRDefault="00A73941" w:rsidP="004665F6">
      <w:pPr>
        <w:pStyle w:val="21"/>
        <w:shd w:val="clear" w:color="auto" w:fill="auto"/>
        <w:spacing w:before="0" w:after="0" w:line="240" w:lineRule="auto"/>
        <w:ind w:left="6022" w:right="482"/>
        <w:jc w:val="right"/>
      </w:pPr>
      <w:r>
        <w:t>от «_____» ________ 2021 года № ____</w:t>
      </w:r>
    </w:p>
    <w:p w:rsidR="00A73941" w:rsidRPr="003347B5" w:rsidRDefault="00A73941" w:rsidP="003347B5">
      <w:pPr>
        <w:pStyle w:val="21"/>
        <w:shd w:val="clear" w:color="auto" w:fill="auto"/>
        <w:spacing w:before="0" w:after="0" w:line="274" w:lineRule="exact"/>
        <w:ind w:left="5738" w:right="181"/>
        <w:jc w:val="right"/>
      </w:pPr>
    </w:p>
    <w:p w:rsidR="00A73941" w:rsidRPr="003347B5" w:rsidRDefault="00A73941" w:rsidP="003347B5">
      <w:pPr>
        <w:pStyle w:val="21"/>
        <w:shd w:val="clear" w:color="auto" w:fill="auto"/>
        <w:spacing w:before="0" w:after="0" w:line="274" w:lineRule="exact"/>
        <w:ind w:left="5738" w:right="181"/>
        <w:jc w:val="right"/>
      </w:pPr>
    </w:p>
    <w:p w:rsidR="00A73941" w:rsidRPr="004338C6" w:rsidRDefault="00A73941" w:rsidP="003347B5">
      <w:pPr>
        <w:pStyle w:val="12"/>
        <w:keepNext/>
        <w:keepLines/>
        <w:shd w:val="clear" w:color="auto" w:fill="auto"/>
        <w:spacing w:before="0" w:after="0" w:line="274" w:lineRule="exact"/>
        <w:ind w:left="79"/>
      </w:pPr>
      <w:bookmarkStart w:id="1" w:name="bookmark2"/>
      <w:r>
        <w:t xml:space="preserve">Отчет по расходам бюджета Казского городского поселения </w:t>
      </w:r>
    </w:p>
    <w:p w:rsidR="00A73941" w:rsidRPr="0082197D" w:rsidRDefault="00A73941" w:rsidP="003347B5">
      <w:pPr>
        <w:pStyle w:val="12"/>
        <w:keepNext/>
        <w:keepLines/>
        <w:shd w:val="clear" w:color="auto" w:fill="auto"/>
        <w:spacing w:before="0" w:after="0" w:line="274" w:lineRule="exact"/>
        <w:ind w:left="79"/>
      </w:pPr>
      <w:r>
        <w:t xml:space="preserve">по разделам, подразделам функциональной классификации расходов бюджетов </w:t>
      </w:r>
    </w:p>
    <w:p w:rsidR="00A73941" w:rsidRDefault="00A73941" w:rsidP="003347B5">
      <w:pPr>
        <w:pStyle w:val="12"/>
        <w:keepNext/>
        <w:keepLines/>
        <w:shd w:val="clear" w:color="auto" w:fill="auto"/>
        <w:spacing w:before="0" w:after="0" w:line="274" w:lineRule="exact"/>
        <w:ind w:left="79"/>
        <w:rPr>
          <w:lang w:val="en-US"/>
        </w:rPr>
      </w:pPr>
      <w:r>
        <w:t>Российской Федерации за 2020 год</w:t>
      </w:r>
      <w:bookmarkEnd w:id="1"/>
    </w:p>
    <w:p w:rsidR="00A73941" w:rsidRPr="004338C6" w:rsidRDefault="00A73941" w:rsidP="003347B5">
      <w:pPr>
        <w:pStyle w:val="12"/>
        <w:keepNext/>
        <w:keepLines/>
        <w:shd w:val="clear" w:color="auto" w:fill="auto"/>
        <w:spacing w:before="0" w:after="0" w:line="274" w:lineRule="exact"/>
        <w:ind w:left="79"/>
        <w:rPr>
          <w:lang w:val="en-US"/>
        </w:rPr>
      </w:pPr>
    </w:p>
    <w:tbl>
      <w:tblPr>
        <w:tblOverlap w:val="never"/>
        <w:tblW w:w="9914" w:type="dxa"/>
        <w:jc w:val="center"/>
        <w:tblLayout w:type="fixed"/>
        <w:tblCellMar>
          <w:left w:w="10" w:type="dxa"/>
          <w:right w:w="10" w:type="dxa"/>
        </w:tblCellMar>
        <w:tblLook w:val="0000"/>
      </w:tblPr>
      <w:tblGrid>
        <w:gridCol w:w="5"/>
        <w:gridCol w:w="5252"/>
        <w:gridCol w:w="582"/>
        <w:gridCol w:w="582"/>
        <w:gridCol w:w="1460"/>
        <w:gridCol w:w="1243"/>
        <w:gridCol w:w="790"/>
      </w:tblGrid>
      <w:tr w:rsidR="00A73941" w:rsidTr="003347B5">
        <w:trPr>
          <w:trHeight w:hRule="exact" w:val="244"/>
          <w:jc w:val="center"/>
        </w:trPr>
        <w:tc>
          <w:tcPr>
            <w:tcW w:w="5255" w:type="dxa"/>
            <w:gridSpan w:val="2"/>
            <w:vMerge w:val="restart"/>
            <w:tcBorders>
              <w:top w:val="single" w:sz="4" w:space="0" w:color="auto"/>
              <w:left w:val="single" w:sz="4" w:space="0" w:color="auto"/>
            </w:tcBorders>
            <w:shd w:val="clear" w:color="auto" w:fill="FFFFFF"/>
            <w:vAlign w:val="center"/>
          </w:tcPr>
          <w:p w:rsidR="00A73941" w:rsidRPr="004338C6" w:rsidRDefault="00A73941" w:rsidP="003347B5">
            <w:pPr>
              <w:pStyle w:val="21"/>
              <w:framePr w:w="9936" w:wrap="notBeside" w:vAnchor="text" w:hAnchor="text" w:xAlign="center" w:y="1"/>
              <w:shd w:val="clear" w:color="auto" w:fill="auto"/>
              <w:spacing w:before="0" w:after="0" w:line="180" w:lineRule="exact"/>
              <w:ind w:left="1040"/>
              <w:jc w:val="left"/>
            </w:pPr>
          </w:p>
        </w:tc>
        <w:tc>
          <w:tcPr>
            <w:tcW w:w="582" w:type="dxa"/>
            <w:vMerge w:val="restart"/>
            <w:tcBorders>
              <w:top w:val="single" w:sz="4" w:space="0" w:color="auto"/>
              <w:left w:val="single" w:sz="4" w:space="0" w:color="auto"/>
            </w:tcBorders>
            <w:shd w:val="clear" w:color="auto" w:fill="FFFFFF"/>
          </w:tcPr>
          <w:p w:rsidR="00A73941" w:rsidRPr="004338C6" w:rsidRDefault="00A73941" w:rsidP="003347B5">
            <w:pPr>
              <w:pStyle w:val="21"/>
              <w:framePr w:w="9936" w:wrap="notBeside" w:vAnchor="text" w:hAnchor="text" w:xAlign="center" w:y="1"/>
              <w:shd w:val="clear" w:color="auto" w:fill="auto"/>
              <w:spacing w:before="0" w:after="0" w:line="180" w:lineRule="exact"/>
              <w:ind w:left="200"/>
              <w:jc w:val="left"/>
              <w:rPr>
                <w:rStyle w:val="9pt"/>
              </w:rPr>
            </w:pPr>
          </w:p>
          <w:p w:rsidR="00A73941" w:rsidRPr="004338C6" w:rsidRDefault="00A73941" w:rsidP="003347B5">
            <w:pPr>
              <w:pStyle w:val="21"/>
              <w:framePr w:w="9936" w:wrap="notBeside" w:vAnchor="text" w:hAnchor="text" w:xAlign="center" w:y="1"/>
              <w:shd w:val="clear" w:color="auto" w:fill="auto"/>
              <w:spacing w:before="0" w:after="0" w:line="180" w:lineRule="exact"/>
              <w:ind w:left="200"/>
              <w:jc w:val="left"/>
              <w:rPr>
                <w:rStyle w:val="9pt"/>
              </w:rPr>
            </w:pPr>
          </w:p>
          <w:p w:rsidR="00A73941" w:rsidRPr="004338C6" w:rsidRDefault="00A73941" w:rsidP="003347B5">
            <w:pPr>
              <w:pStyle w:val="21"/>
              <w:framePr w:w="9936" w:wrap="notBeside" w:vAnchor="text" w:hAnchor="text" w:xAlign="center" w:y="1"/>
              <w:shd w:val="clear" w:color="auto" w:fill="auto"/>
              <w:spacing w:before="0" w:after="0" w:line="180" w:lineRule="exact"/>
              <w:ind w:left="200"/>
              <w:jc w:val="left"/>
              <w:rPr>
                <w:rStyle w:val="9pt"/>
              </w:rPr>
            </w:pPr>
          </w:p>
          <w:p w:rsidR="00A73941" w:rsidRPr="004338C6" w:rsidRDefault="00A73941" w:rsidP="003347B5">
            <w:pPr>
              <w:pStyle w:val="21"/>
              <w:framePr w:w="9936" w:wrap="notBeside" w:vAnchor="text" w:hAnchor="text" w:xAlign="center" w:y="1"/>
              <w:shd w:val="clear" w:color="auto" w:fill="auto"/>
              <w:spacing w:before="0" w:after="0" w:line="180" w:lineRule="exact"/>
              <w:ind w:left="200"/>
              <w:jc w:val="left"/>
              <w:rPr>
                <w:rStyle w:val="9pt"/>
              </w:rPr>
            </w:pPr>
          </w:p>
          <w:p w:rsidR="00A73941" w:rsidRPr="004338C6" w:rsidRDefault="00A73941" w:rsidP="003347B5">
            <w:pPr>
              <w:pStyle w:val="21"/>
              <w:framePr w:w="9936" w:wrap="notBeside" w:vAnchor="text" w:hAnchor="text" w:xAlign="center" w:y="1"/>
              <w:shd w:val="clear" w:color="auto" w:fill="auto"/>
              <w:spacing w:before="0" w:after="0" w:line="180" w:lineRule="exact"/>
              <w:ind w:left="200"/>
              <w:jc w:val="left"/>
              <w:rPr>
                <w:rStyle w:val="9pt"/>
              </w:rPr>
            </w:pPr>
          </w:p>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РЗ</w:t>
            </w:r>
          </w:p>
        </w:tc>
        <w:tc>
          <w:tcPr>
            <w:tcW w:w="582" w:type="dxa"/>
            <w:vMerge w:val="restart"/>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ind w:left="120"/>
              <w:jc w:val="left"/>
              <w:rPr>
                <w:rStyle w:val="9pt"/>
                <w:lang w:val="en-US"/>
              </w:rPr>
            </w:pPr>
          </w:p>
          <w:p w:rsidR="00A73941" w:rsidRDefault="00A73941" w:rsidP="003347B5">
            <w:pPr>
              <w:pStyle w:val="21"/>
              <w:framePr w:w="9936" w:wrap="notBeside" w:vAnchor="text" w:hAnchor="text" w:xAlign="center" w:y="1"/>
              <w:shd w:val="clear" w:color="auto" w:fill="auto"/>
              <w:spacing w:before="0" w:after="0" w:line="180" w:lineRule="exact"/>
              <w:ind w:left="120"/>
              <w:jc w:val="left"/>
              <w:rPr>
                <w:rStyle w:val="9pt"/>
                <w:lang w:val="en-US"/>
              </w:rPr>
            </w:pPr>
          </w:p>
          <w:p w:rsidR="00A73941" w:rsidRDefault="00A73941" w:rsidP="003347B5">
            <w:pPr>
              <w:pStyle w:val="21"/>
              <w:framePr w:w="9936" w:wrap="notBeside" w:vAnchor="text" w:hAnchor="text" w:xAlign="center" w:y="1"/>
              <w:shd w:val="clear" w:color="auto" w:fill="auto"/>
              <w:spacing w:before="0" w:after="0" w:line="180" w:lineRule="exact"/>
              <w:ind w:left="120"/>
              <w:jc w:val="left"/>
              <w:rPr>
                <w:rStyle w:val="9pt"/>
                <w:lang w:val="en-US"/>
              </w:rPr>
            </w:pPr>
          </w:p>
          <w:p w:rsidR="00A73941" w:rsidRDefault="00A73941" w:rsidP="003347B5">
            <w:pPr>
              <w:pStyle w:val="21"/>
              <w:framePr w:w="9936" w:wrap="notBeside" w:vAnchor="text" w:hAnchor="text" w:xAlign="center" w:y="1"/>
              <w:shd w:val="clear" w:color="auto" w:fill="auto"/>
              <w:spacing w:before="0" w:after="0" w:line="180" w:lineRule="exact"/>
              <w:ind w:left="120"/>
              <w:jc w:val="left"/>
              <w:rPr>
                <w:rStyle w:val="9pt"/>
                <w:lang w:val="en-US"/>
              </w:rPr>
            </w:pPr>
          </w:p>
          <w:p w:rsidR="00A73941" w:rsidRDefault="00A73941" w:rsidP="003347B5">
            <w:pPr>
              <w:pStyle w:val="21"/>
              <w:framePr w:w="9936" w:wrap="notBeside" w:vAnchor="text" w:hAnchor="text" w:xAlign="center" w:y="1"/>
              <w:shd w:val="clear" w:color="auto" w:fill="auto"/>
              <w:spacing w:before="0" w:after="0" w:line="180" w:lineRule="exact"/>
              <w:ind w:left="120"/>
              <w:jc w:val="left"/>
              <w:rPr>
                <w:rStyle w:val="9pt"/>
                <w:lang w:val="en-US"/>
              </w:rPr>
            </w:pPr>
          </w:p>
          <w:p w:rsidR="00A73941" w:rsidRDefault="00A73941" w:rsidP="003347B5">
            <w:pPr>
              <w:pStyle w:val="21"/>
              <w:framePr w:w="9936" w:wrap="notBeside" w:vAnchor="text" w:hAnchor="text" w:xAlign="center" w:y="1"/>
              <w:shd w:val="clear" w:color="auto" w:fill="auto"/>
              <w:spacing w:before="0" w:after="0" w:line="180" w:lineRule="exact"/>
              <w:ind w:left="120"/>
              <w:jc w:val="left"/>
            </w:pPr>
            <w:r>
              <w:rPr>
                <w:rStyle w:val="9pt"/>
              </w:rPr>
              <w:t>ПРЗ</w:t>
            </w:r>
          </w:p>
        </w:tc>
        <w:tc>
          <w:tcPr>
            <w:tcW w:w="3495" w:type="dxa"/>
            <w:gridSpan w:val="3"/>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Сумма, тыс. руб.</w:t>
            </w:r>
          </w:p>
        </w:tc>
      </w:tr>
      <w:tr w:rsidR="00A73941" w:rsidTr="003347B5">
        <w:trPr>
          <w:trHeight w:hRule="exact" w:val="1643"/>
          <w:jc w:val="center"/>
        </w:trPr>
        <w:tc>
          <w:tcPr>
            <w:tcW w:w="5255" w:type="dxa"/>
            <w:gridSpan w:val="2"/>
            <w:vMerge/>
            <w:tcBorders>
              <w:left w:val="single" w:sz="4" w:space="0" w:color="auto"/>
            </w:tcBorders>
            <w:shd w:val="clear" w:color="auto" w:fill="FFFFFF"/>
            <w:vAlign w:val="center"/>
          </w:tcPr>
          <w:p w:rsidR="00A73941" w:rsidRDefault="00A73941" w:rsidP="003347B5">
            <w:pPr>
              <w:framePr w:w="9936" w:wrap="notBeside" w:vAnchor="text" w:hAnchor="text" w:xAlign="center" w:y="1"/>
            </w:pPr>
          </w:p>
        </w:tc>
        <w:tc>
          <w:tcPr>
            <w:tcW w:w="582" w:type="dxa"/>
            <w:vMerge/>
            <w:tcBorders>
              <w:left w:val="single" w:sz="4" w:space="0" w:color="auto"/>
            </w:tcBorders>
            <w:shd w:val="clear" w:color="auto" w:fill="FFFFFF"/>
          </w:tcPr>
          <w:p w:rsidR="00A73941" w:rsidRDefault="00A73941" w:rsidP="003347B5">
            <w:pPr>
              <w:framePr w:w="9936" w:wrap="notBeside" w:vAnchor="text" w:hAnchor="text" w:xAlign="center" w:y="1"/>
            </w:pPr>
          </w:p>
        </w:tc>
        <w:tc>
          <w:tcPr>
            <w:tcW w:w="582" w:type="dxa"/>
            <w:vMerge/>
            <w:tcBorders>
              <w:left w:val="single" w:sz="4" w:space="0" w:color="auto"/>
            </w:tcBorders>
            <w:shd w:val="clear" w:color="auto" w:fill="FFFFFF"/>
          </w:tcPr>
          <w:p w:rsidR="00A73941" w:rsidRDefault="00A73941" w:rsidP="003347B5">
            <w:pPr>
              <w:framePr w:w="9936" w:wrap="notBeside" w:vAnchor="text" w:hAnchor="text" w:xAlign="center" w:y="1"/>
            </w:pPr>
          </w:p>
        </w:tc>
        <w:tc>
          <w:tcPr>
            <w:tcW w:w="1461"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Утвержденные</w:t>
            </w:r>
          </w:p>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бюджетные</w:t>
            </w:r>
          </w:p>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назначения</w:t>
            </w:r>
          </w:p>
        </w:tc>
        <w:tc>
          <w:tcPr>
            <w:tcW w:w="1244"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Исполнено</w:t>
            </w:r>
          </w:p>
        </w:tc>
        <w:tc>
          <w:tcPr>
            <w:tcW w:w="790"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Процент</w:t>
            </w:r>
          </w:p>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исполне</w:t>
            </w:r>
            <w:r>
              <w:rPr>
                <w:rStyle w:val="9pt"/>
              </w:rPr>
              <w:softHyphen/>
            </w:r>
          </w:p>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ния</w:t>
            </w:r>
          </w:p>
          <w:p w:rsidR="00A73941" w:rsidRDefault="00A73941" w:rsidP="003347B5">
            <w:pPr>
              <w:pStyle w:val="21"/>
              <w:framePr w:w="9936" w:wrap="notBeside" w:vAnchor="text" w:hAnchor="text" w:xAlign="center" w:y="1"/>
              <w:shd w:val="clear" w:color="auto" w:fill="auto"/>
              <w:spacing w:before="0" w:after="0" w:line="216" w:lineRule="exact"/>
              <w:jc w:val="center"/>
            </w:pPr>
            <w:r>
              <w:rPr>
                <w:rStyle w:val="9pt"/>
              </w:rPr>
              <w:t>%</w:t>
            </w:r>
          </w:p>
        </w:tc>
      </w:tr>
      <w:tr w:rsidR="00A73941" w:rsidTr="003347B5">
        <w:trPr>
          <w:trHeight w:hRule="exact" w:val="244"/>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Общегосударственные вопросы</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01</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6820,71</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6560,67</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96,2</w:t>
            </w:r>
          </w:p>
        </w:tc>
      </w:tr>
      <w:tr w:rsidR="00A73941" w:rsidTr="003347B5">
        <w:trPr>
          <w:trHeight w:hRule="exact" w:val="475"/>
          <w:jc w:val="center"/>
        </w:trPr>
        <w:tc>
          <w:tcPr>
            <w:tcW w:w="5255" w:type="dxa"/>
            <w:gridSpan w:val="2"/>
            <w:tcBorders>
              <w:top w:val="single" w:sz="4" w:space="0" w:color="auto"/>
              <w:left w:val="single" w:sz="4" w:space="0" w:color="auto"/>
            </w:tcBorders>
            <w:shd w:val="clear" w:color="auto" w:fill="FFFFFF"/>
            <w:vAlign w:val="bottom"/>
          </w:tcPr>
          <w:p w:rsidR="00A73941" w:rsidRPr="0082197D" w:rsidRDefault="00A73941" w:rsidP="003347B5">
            <w:pPr>
              <w:pStyle w:val="21"/>
              <w:framePr w:w="9936" w:wrap="notBeside" w:vAnchor="text" w:hAnchor="text" w:xAlign="center" w:y="1"/>
              <w:shd w:val="clear" w:color="auto" w:fill="auto"/>
              <w:spacing w:before="0" w:after="0" w:line="226" w:lineRule="exact"/>
              <w:rPr>
                <w:rStyle w:val="9pt"/>
              </w:rPr>
            </w:pPr>
            <w:r>
              <w:rPr>
                <w:rStyle w:val="9pt"/>
              </w:rPr>
              <w:t>Функционирование высшего должностного лица субъекта РФ</w:t>
            </w:r>
          </w:p>
          <w:p w:rsidR="00A73941" w:rsidRDefault="00A73941" w:rsidP="003347B5">
            <w:pPr>
              <w:pStyle w:val="21"/>
              <w:framePr w:w="9936" w:wrap="notBeside" w:vAnchor="text" w:hAnchor="text" w:xAlign="center" w:y="1"/>
              <w:shd w:val="clear" w:color="auto" w:fill="auto"/>
              <w:spacing w:before="0" w:after="0" w:line="226" w:lineRule="exact"/>
            </w:pPr>
            <w:r>
              <w:rPr>
                <w:rStyle w:val="9pt"/>
              </w:rPr>
              <w:t xml:space="preserve"> и муниципального образования</w:t>
            </w:r>
          </w:p>
        </w:tc>
        <w:tc>
          <w:tcPr>
            <w:tcW w:w="582"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01</w:t>
            </w:r>
          </w:p>
        </w:tc>
        <w:tc>
          <w:tcPr>
            <w:tcW w:w="582"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02</w:t>
            </w:r>
          </w:p>
        </w:tc>
        <w:tc>
          <w:tcPr>
            <w:tcW w:w="1461"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800,88</w:t>
            </w:r>
          </w:p>
        </w:tc>
        <w:tc>
          <w:tcPr>
            <w:tcW w:w="1244"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800,88</w:t>
            </w:r>
          </w:p>
        </w:tc>
        <w:tc>
          <w:tcPr>
            <w:tcW w:w="790"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trHeight w:hRule="exact" w:val="714"/>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230" w:lineRule="exact"/>
            </w:pPr>
            <w:r>
              <w:rPr>
                <w:rStyle w:val="9pt"/>
              </w:rPr>
              <w:t>Функционирование Правительства РФ, высших исполнительных органов государственной власти субъектов РФ, местных администраций</w:t>
            </w:r>
          </w:p>
        </w:tc>
        <w:tc>
          <w:tcPr>
            <w:tcW w:w="582"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01</w:t>
            </w:r>
          </w:p>
        </w:tc>
        <w:tc>
          <w:tcPr>
            <w:tcW w:w="582"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04</w:t>
            </w:r>
          </w:p>
        </w:tc>
        <w:tc>
          <w:tcPr>
            <w:tcW w:w="1461"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5739,23</w:t>
            </w:r>
          </w:p>
        </w:tc>
        <w:tc>
          <w:tcPr>
            <w:tcW w:w="1244"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5479,19</w:t>
            </w:r>
          </w:p>
        </w:tc>
        <w:tc>
          <w:tcPr>
            <w:tcW w:w="790"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95,5</w:t>
            </w:r>
          </w:p>
        </w:tc>
      </w:tr>
      <w:tr w:rsidR="00A73941" w:rsidTr="003347B5">
        <w:trPr>
          <w:trHeight w:hRule="exact" w:val="244"/>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Обеспечение проведения выборов и референдумов</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01</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07</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280,6</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280,6</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trHeight w:hRule="exact" w:val="244"/>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Национальная оборона</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02</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262,4</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262,4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100</w:t>
            </w:r>
          </w:p>
        </w:tc>
      </w:tr>
      <w:tr w:rsidR="00A73941" w:rsidTr="003347B5">
        <w:trPr>
          <w:trHeight w:hRule="exact" w:val="244"/>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Мобилизационная и вневойсковая подготовка</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02</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03</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262,4</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262,4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trHeight w:hRule="exact" w:val="479"/>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226" w:lineRule="exact"/>
            </w:pPr>
            <w:r>
              <w:rPr>
                <w:rStyle w:val="9pt3"/>
              </w:rPr>
              <w:t>Национальная безопасность и правоохранительная деятельность</w:t>
            </w:r>
          </w:p>
        </w:tc>
        <w:tc>
          <w:tcPr>
            <w:tcW w:w="582"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03</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1,4</w:t>
            </w:r>
          </w:p>
        </w:tc>
        <w:tc>
          <w:tcPr>
            <w:tcW w:w="1244"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1,4</w:t>
            </w:r>
          </w:p>
        </w:tc>
        <w:tc>
          <w:tcPr>
            <w:tcW w:w="790"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100</w:t>
            </w:r>
          </w:p>
        </w:tc>
      </w:tr>
      <w:tr w:rsidR="00A73941" w:rsidTr="003347B5">
        <w:trPr>
          <w:trHeight w:hRule="exact" w:val="250"/>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Обеспечение пожарной безопасности</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03</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10</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1,4</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trHeight w:hRule="exact" w:val="239"/>
          <w:jc w:val="center"/>
        </w:trPr>
        <w:tc>
          <w:tcPr>
            <w:tcW w:w="5255" w:type="dxa"/>
            <w:gridSpan w:val="2"/>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Национальная экономика</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04</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5 631,67</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5 288,14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93,9</w:t>
            </w:r>
          </w:p>
        </w:tc>
      </w:tr>
      <w:tr w:rsidR="00A73941" w:rsidTr="003347B5">
        <w:trPr>
          <w:gridBefore w:val="1"/>
          <w:trHeight w:hRule="exact" w:val="244"/>
          <w:jc w:val="center"/>
        </w:trPr>
        <w:tc>
          <w:tcPr>
            <w:tcW w:w="5255"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pPr>
            <w:r>
              <w:rPr>
                <w:rStyle w:val="9pt"/>
              </w:rPr>
              <w:t>Топливно-энергетический комплекс</w:t>
            </w:r>
          </w:p>
        </w:tc>
        <w:tc>
          <w:tcPr>
            <w:tcW w:w="582"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04</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02</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2 000,0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2 000,0</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gridBefore w:val="1"/>
          <w:trHeight w:hRule="exact" w:val="244"/>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Дорожное хозяйство (дорожные фонды)</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04</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09</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3 528,67</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3 185,14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90,3</w:t>
            </w:r>
          </w:p>
        </w:tc>
      </w:tr>
      <w:tr w:rsidR="00A73941" w:rsidTr="003347B5">
        <w:trPr>
          <w:gridBefore w:val="1"/>
          <w:trHeight w:hRule="exact" w:val="239"/>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Другие вопросы в области национальной экономики</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04</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12</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103,0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103,0</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gridBefore w:val="1"/>
          <w:trHeight w:hRule="exact" w:val="250"/>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Жилищно-коммунальное хозяйство</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05</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39 674,90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39 661,84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99,97</w:t>
            </w:r>
          </w:p>
        </w:tc>
      </w:tr>
      <w:tr w:rsidR="00A73941" w:rsidTr="003347B5">
        <w:trPr>
          <w:gridBefore w:val="1"/>
          <w:trHeight w:hRule="exact" w:val="239"/>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Коммунальное хозяйство</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05</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02</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31 120,0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31 120,0</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w:t>
            </w:r>
          </w:p>
        </w:tc>
      </w:tr>
      <w:tr w:rsidR="00A73941" w:rsidTr="003347B5">
        <w:trPr>
          <w:gridBefore w:val="1"/>
          <w:trHeight w:hRule="exact" w:val="244"/>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Благоустройство</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05</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03</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8 554,90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8 541,84</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99,9</w:t>
            </w:r>
          </w:p>
        </w:tc>
      </w:tr>
      <w:tr w:rsidR="00A73941" w:rsidTr="003347B5">
        <w:trPr>
          <w:gridBefore w:val="1"/>
          <w:trHeight w:hRule="exact" w:val="244"/>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Культура, кинематография</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08</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7 082,78</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7 082,50</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100,0</w:t>
            </w:r>
          </w:p>
        </w:tc>
      </w:tr>
      <w:tr w:rsidR="00A73941" w:rsidTr="003347B5">
        <w:trPr>
          <w:gridBefore w:val="1"/>
          <w:trHeight w:hRule="exact" w:val="244"/>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Культура</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08</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01</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7 082,78</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7 082,50</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100,0</w:t>
            </w:r>
          </w:p>
        </w:tc>
      </w:tr>
      <w:tr w:rsidR="00A73941" w:rsidTr="003347B5">
        <w:trPr>
          <w:gridBefore w:val="1"/>
          <w:trHeight w:hRule="exact" w:val="244"/>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Физическая культура и спорт</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3"/>
              </w:rPr>
              <w:t>11</w:t>
            </w:r>
          </w:p>
        </w:tc>
        <w:tc>
          <w:tcPr>
            <w:tcW w:w="582" w:type="dxa"/>
            <w:tcBorders>
              <w:top w:val="single" w:sz="4" w:space="0" w:color="auto"/>
              <w:left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4 654,0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4 653,71</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32,0</w:t>
            </w:r>
          </w:p>
        </w:tc>
      </w:tr>
      <w:tr w:rsidR="00A73941" w:rsidTr="003347B5">
        <w:trPr>
          <w:gridBefore w:val="1"/>
          <w:trHeight w:hRule="exact" w:val="489"/>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230" w:lineRule="exact"/>
            </w:pPr>
            <w:r>
              <w:rPr>
                <w:rStyle w:val="9pt"/>
              </w:rPr>
              <w:t>Обеспечение деятельности подведомственных учреждений (иные межбюджетные трансферты)</w:t>
            </w:r>
          </w:p>
        </w:tc>
        <w:tc>
          <w:tcPr>
            <w:tcW w:w="582"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11</w:t>
            </w:r>
          </w:p>
        </w:tc>
        <w:tc>
          <w:tcPr>
            <w:tcW w:w="582" w:type="dxa"/>
            <w:tcBorders>
              <w:top w:val="single" w:sz="4" w:space="0" w:color="auto"/>
              <w:lef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01</w:t>
            </w:r>
          </w:p>
        </w:tc>
        <w:tc>
          <w:tcPr>
            <w:tcW w:w="1461"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4 596,0</w:t>
            </w:r>
          </w:p>
        </w:tc>
        <w:tc>
          <w:tcPr>
            <w:tcW w:w="1244" w:type="dxa"/>
            <w:tcBorders>
              <w:top w:val="single" w:sz="4" w:space="0" w:color="auto"/>
              <w:left w:val="single" w:sz="4" w:space="0" w:color="auto"/>
            </w:tcBorders>
            <w:shd w:val="clear" w:color="auto" w:fill="FFFFFF"/>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4 596,0</w:t>
            </w:r>
          </w:p>
        </w:tc>
        <w:tc>
          <w:tcPr>
            <w:tcW w:w="790"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100,0</w:t>
            </w:r>
          </w:p>
        </w:tc>
      </w:tr>
      <w:tr w:rsidR="00A73941" w:rsidTr="003347B5">
        <w:trPr>
          <w:gridBefore w:val="1"/>
          <w:trHeight w:hRule="exact" w:val="239"/>
          <w:jc w:val="center"/>
        </w:trPr>
        <w:tc>
          <w:tcPr>
            <w:tcW w:w="5255"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
              </w:rPr>
              <w:t>Другие вопросы в области физической культуры и спорта</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11</w:t>
            </w:r>
          </w:p>
        </w:tc>
        <w:tc>
          <w:tcPr>
            <w:tcW w:w="582"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ind w:left="200"/>
              <w:jc w:val="left"/>
            </w:pPr>
            <w:r>
              <w:rPr>
                <w:rStyle w:val="9pt"/>
              </w:rPr>
              <w:t>05</w:t>
            </w:r>
          </w:p>
        </w:tc>
        <w:tc>
          <w:tcPr>
            <w:tcW w:w="1461"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58,0</w:t>
            </w:r>
          </w:p>
        </w:tc>
        <w:tc>
          <w:tcPr>
            <w:tcW w:w="1244" w:type="dxa"/>
            <w:tcBorders>
              <w:top w:val="single" w:sz="4" w:space="0" w:color="auto"/>
              <w:lef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57,71</w:t>
            </w:r>
          </w:p>
        </w:tc>
        <w:tc>
          <w:tcPr>
            <w:tcW w:w="790" w:type="dxa"/>
            <w:tcBorders>
              <w:top w:val="single" w:sz="4" w:space="0" w:color="auto"/>
              <w:left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
              </w:rPr>
              <w:t>99,5</w:t>
            </w:r>
          </w:p>
        </w:tc>
      </w:tr>
      <w:tr w:rsidR="00A73941" w:rsidTr="003347B5">
        <w:trPr>
          <w:gridBefore w:val="1"/>
          <w:trHeight w:hRule="exact" w:val="259"/>
          <w:jc w:val="center"/>
        </w:trPr>
        <w:tc>
          <w:tcPr>
            <w:tcW w:w="5255" w:type="dxa"/>
            <w:tcBorders>
              <w:top w:val="single" w:sz="4" w:space="0" w:color="auto"/>
              <w:left w:val="single" w:sz="4" w:space="0" w:color="auto"/>
              <w:bottom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pPr>
            <w:r>
              <w:rPr>
                <w:rStyle w:val="9pt3"/>
              </w:rPr>
              <w:t>ИТОГО РАСХОДОВ:</w:t>
            </w:r>
          </w:p>
        </w:tc>
        <w:tc>
          <w:tcPr>
            <w:tcW w:w="582" w:type="dxa"/>
            <w:tcBorders>
              <w:top w:val="single" w:sz="4" w:space="0" w:color="auto"/>
              <w:left w:val="single" w:sz="4" w:space="0" w:color="auto"/>
              <w:bottom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582" w:type="dxa"/>
            <w:tcBorders>
              <w:top w:val="single" w:sz="4" w:space="0" w:color="auto"/>
              <w:left w:val="single" w:sz="4" w:space="0" w:color="auto"/>
              <w:bottom w:val="single" w:sz="4" w:space="0" w:color="auto"/>
            </w:tcBorders>
            <w:shd w:val="clear" w:color="auto" w:fill="FFFFFF"/>
          </w:tcPr>
          <w:p w:rsidR="00A73941" w:rsidRDefault="00A73941" w:rsidP="003347B5">
            <w:pPr>
              <w:framePr w:w="9936" w:wrap="notBeside" w:vAnchor="text" w:hAnchor="text" w:xAlign="center" w:y="1"/>
              <w:rPr>
                <w:sz w:val="10"/>
                <w:szCs w:val="10"/>
              </w:rPr>
            </w:pPr>
          </w:p>
        </w:tc>
        <w:tc>
          <w:tcPr>
            <w:tcW w:w="1461" w:type="dxa"/>
            <w:tcBorders>
              <w:top w:val="single" w:sz="4" w:space="0" w:color="auto"/>
              <w:left w:val="single" w:sz="4" w:space="0" w:color="auto"/>
              <w:bottom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64 127,86</w:t>
            </w:r>
          </w:p>
        </w:tc>
        <w:tc>
          <w:tcPr>
            <w:tcW w:w="1244" w:type="dxa"/>
            <w:tcBorders>
              <w:top w:val="single" w:sz="4" w:space="0" w:color="auto"/>
              <w:left w:val="single" w:sz="4" w:space="0" w:color="auto"/>
              <w:bottom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63 510,66</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bottom"/>
          </w:tcPr>
          <w:p w:rsidR="00A73941" w:rsidRDefault="00A73941" w:rsidP="003347B5">
            <w:pPr>
              <w:pStyle w:val="21"/>
              <w:framePr w:w="9936" w:wrap="notBeside" w:vAnchor="text" w:hAnchor="text" w:xAlign="center" w:y="1"/>
              <w:shd w:val="clear" w:color="auto" w:fill="auto"/>
              <w:spacing w:before="0" w:after="0" w:line="180" w:lineRule="exact"/>
              <w:jc w:val="center"/>
            </w:pPr>
            <w:r>
              <w:rPr>
                <w:rStyle w:val="9pt3"/>
              </w:rPr>
              <w:t>99,04</w:t>
            </w:r>
          </w:p>
        </w:tc>
      </w:tr>
    </w:tbl>
    <w:p w:rsidR="00A73941" w:rsidRDefault="00A73941" w:rsidP="003347B5">
      <w:pPr>
        <w:rPr>
          <w:sz w:val="2"/>
          <w:szCs w:val="2"/>
        </w:rPr>
      </w:pPr>
    </w:p>
    <w:p w:rsidR="00A73941" w:rsidRDefault="00A73941" w:rsidP="003347B5">
      <w:pPr>
        <w:rPr>
          <w:sz w:val="2"/>
          <w:szCs w:val="2"/>
        </w:rPr>
        <w:sectPr w:rsidR="00A73941">
          <w:type w:val="continuous"/>
          <w:pgSz w:w="11909" w:h="16838"/>
          <w:pgMar w:top="612" w:right="684" w:bottom="612" w:left="684" w:header="0" w:footer="3" w:gutter="0"/>
          <w:cols w:space="720"/>
          <w:noEndnote/>
          <w:docGrid w:linePitch="360"/>
        </w:sectPr>
      </w:pPr>
    </w:p>
    <w:p w:rsidR="00A73941" w:rsidRDefault="00A73941" w:rsidP="003347B5">
      <w:pPr>
        <w:pStyle w:val="21"/>
        <w:shd w:val="clear" w:color="auto" w:fill="auto"/>
        <w:spacing w:before="0" w:after="536" w:line="274" w:lineRule="exact"/>
        <w:ind w:left="5740" w:right="100"/>
        <w:jc w:val="right"/>
        <w:rPr>
          <w:lang w:val="en-US"/>
        </w:rPr>
      </w:pPr>
    </w:p>
    <w:p w:rsidR="00A73941" w:rsidRDefault="00A73941" w:rsidP="003347B5">
      <w:pPr>
        <w:pStyle w:val="21"/>
        <w:shd w:val="clear" w:color="auto" w:fill="auto"/>
        <w:spacing w:before="0" w:after="536" w:line="274" w:lineRule="exact"/>
        <w:ind w:left="5740" w:right="100"/>
        <w:jc w:val="right"/>
        <w:rPr>
          <w:lang w:val="en-US"/>
        </w:rPr>
      </w:pPr>
    </w:p>
    <w:p w:rsidR="00A73941" w:rsidRDefault="00A73941" w:rsidP="003347B5">
      <w:pPr>
        <w:pStyle w:val="21"/>
        <w:shd w:val="clear" w:color="auto" w:fill="auto"/>
        <w:spacing w:before="0" w:after="536" w:line="274" w:lineRule="exact"/>
        <w:ind w:left="5740" w:right="100"/>
        <w:jc w:val="right"/>
        <w:rPr>
          <w:lang w:val="en-US"/>
        </w:rPr>
      </w:pPr>
    </w:p>
    <w:p w:rsidR="00A73941" w:rsidRDefault="00A73941" w:rsidP="003347B5">
      <w:pPr>
        <w:pStyle w:val="21"/>
        <w:shd w:val="clear" w:color="auto" w:fill="auto"/>
        <w:spacing w:before="0" w:after="536" w:line="274" w:lineRule="exact"/>
        <w:ind w:left="5740" w:right="100"/>
        <w:jc w:val="right"/>
        <w:rPr>
          <w:lang w:val="en-US"/>
        </w:rPr>
      </w:pPr>
    </w:p>
    <w:p w:rsidR="00A73941" w:rsidRDefault="00A73941" w:rsidP="003347B5">
      <w:pPr>
        <w:pStyle w:val="21"/>
        <w:shd w:val="clear" w:color="auto" w:fill="auto"/>
        <w:spacing w:before="0" w:after="536" w:line="274" w:lineRule="exact"/>
        <w:ind w:left="5740" w:right="100"/>
        <w:jc w:val="right"/>
        <w:rPr>
          <w:lang w:val="en-US"/>
        </w:rPr>
      </w:pPr>
    </w:p>
    <w:p w:rsidR="00A73941" w:rsidRDefault="00A73941" w:rsidP="003347B5">
      <w:pPr>
        <w:pStyle w:val="21"/>
        <w:shd w:val="clear" w:color="auto" w:fill="auto"/>
        <w:spacing w:before="0" w:after="536" w:line="274" w:lineRule="exact"/>
        <w:ind w:left="5740" w:right="100"/>
        <w:jc w:val="right"/>
        <w:rPr>
          <w:lang w:val="en-US"/>
        </w:rPr>
      </w:pPr>
    </w:p>
    <w:p w:rsidR="00A73941" w:rsidRDefault="00A73941" w:rsidP="003347B5">
      <w:pPr>
        <w:pStyle w:val="21"/>
        <w:shd w:val="clear" w:color="auto" w:fill="auto"/>
        <w:spacing w:before="0" w:after="0" w:line="274" w:lineRule="exact"/>
        <w:ind w:left="5738" w:right="102"/>
        <w:jc w:val="right"/>
        <w:rPr>
          <w:lang w:val="en-US"/>
        </w:rPr>
      </w:pPr>
      <w:r>
        <w:t xml:space="preserve">Приложение № 3 </w:t>
      </w:r>
    </w:p>
    <w:p w:rsidR="00A73941" w:rsidRPr="0082197D" w:rsidRDefault="00A73941" w:rsidP="003347B5">
      <w:pPr>
        <w:pStyle w:val="21"/>
        <w:shd w:val="clear" w:color="auto" w:fill="auto"/>
        <w:spacing w:before="0" w:after="0" w:line="274" w:lineRule="exact"/>
        <w:ind w:left="5738" w:right="102"/>
        <w:jc w:val="right"/>
      </w:pPr>
      <w:r>
        <w:t xml:space="preserve">к решению Совета народных депутатов Казского городского поселения </w:t>
      </w:r>
    </w:p>
    <w:p w:rsidR="00A73941" w:rsidRPr="0082197D" w:rsidRDefault="00A73941" w:rsidP="003347B5">
      <w:pPr>
        <w:pStyle w:val="21"/>
        <w:shd w:val="clear" w:color="auto" w:fill="auto"/>
        <w:spacing w:before="0" w:after="0" w:line="274" w:lineRule="exact"/>
        <w:ind w:left="5738" w:right="102"/>
        <w:jc w:val="right"/>
      </w:pPr>
      <w:r>
        <w:t>от «____» ____________ 2020 г. № ____</w:t>
      </w:r>
    </w:p>
    <w:p w:rsidR="00A73941" w:rsidRPr="0082197D" w:rsidRDefault="00A73941" w:rsidP="003347B5">
      <w:pPr>
        <w:pStyle w:val="21"/>
        <w:shd w:val="clear" w:color="auto" w:fill="auto"/>
        <w:spacing w:before="0" w:after="0" w:line="274" w:lineRule="exact"/>
        <w:ind w:left="5738" w:right="102"/>
        <w:jc w:val="right"/>
      </w:pPr>
    </w:p>
    <w:p w:rsidR="00A73941" w:rsidRPr="0082197D" w:rsidRDefault="00A73941" w:rsidP="003347B5">
      <w:pPr>
        <w:pStyle w:val="21"/>
        <w:shd w:val="clear" w:color="auto" w:fill="auto"/>
        <w:spacing w:before="0" w:after="0" w:line="274" w:lineRule="exact"/>
        <w:ind w:left="5738" w:right="102"/>
        <w:jc w:val="right"/>
      </w:pPr>
    </w:p>
    <w:p w:rsidR="00A73941" w:rsidRPr="0082197D" w:rsidRDefault="00A73941" w:rsidP="003347B5">
      <w:pPr>
        <w:pStyle w:val="12"/>
        <w:keepNext/>
        <w:keepLines/>
        <w:shd w:val="clear" w:color="auto" w:fill="auto"/>
        <w:spacing w:before="0" w:after="0" w:line="278" w:lineRule="exact"/>
        <w:ind w:left="60"/>
      </w:pPr>
      <w:bookmarkStart w:id="2" w:name="bookmark3"/>
      <w:r>
        <w:t xml:space="preserve">Отчет по источникам финансирования дефицита бюджета Казского городского поселения по статьям и видам источников финансирования бюджета Казского городского поселения </w:t>
      </w:r>
    </w:p>
    <w:p w:rsidR="00A73941" w:rsidRDefault="00A73941" w:rsidP="003347B5">
      <w:pPr>
        <w:pStyle w:val="12"/>
        <w:keepNext/>
        <w:keepLines/>
        <w:shd w:val="clear" w:color="auto" w:fill="auto"/>
        <w:spacing w:before="0" w:after="0" w:line="278" w:lineRule="exact"/>
        <w:ind w:left="60"/>
      </w:pPr>
      <w:r>
        <w:t>за 2020 год</w:t>
      </w:r>
      <w:bookmarkEnd w:id="2"/>
    </w:p>
    <w:p w:rsidR="00A73941" w:rsidRPr="00F065E5" w:rsidRDefault="00A73941" w:rsidP="003347B5">
      <w:pPr>
        <w:pStyle w:val="13"/>
        <w:framePr w:w="9859" w:wrap="notBeside" w:vAnchor="text" w:hAnchor="text" w:xAlign="center" w:y="1"/>
        <w:shd w:val="clear" w:color="auto" w:fill="auto"/>
        <w:spacing w:line="220" w:lineRule="exact"/>
        <w:jc w:val="right"/>
        <w:rPr>
          <w:lang w:val="en-US"/>
        </w:rPr>
      </w:pPr>
      <w:r w:rsidRPr="00F065E5">
        <w:rPr>
          <w:rStyle w:val="a2"/>
          <w:noProof w:val="0"/>
          <w:u w:val="none"/>
        </w:rPr>
        <w:t>тыс. рублей</w:t>
      </w:r>
    </w:p>
    <w:tbl>
      <w:tblPr>
        <w:tblOverlap w:val="never"/>
        <w:tblW w:w="0" w:type="auto"/>
        <w:jc w:val="center"/>
        <w:tblLayout w:type="fixed"/>
        <w:tblCellMar>
          <w:left w:w="10" w:type="dxa"/>
          <w:right w:w="10" w:type="dxa"/>
        </w:tblCellMar>
        <w:tblLook w:val="0000"/>
      </w:tblPr>
      <w:tblGrid>
        <w:gridCol w:w="1689"/>
        <w:gridCol w:w="1709"/>
        <w:gridCol w:w="3970"/>
        <w:gridCol w:w="1277"/>
        <w:gridCol w:w="1205"/>
      </w:tblGrid>
      <w:tr w:rsidR="00A73941" w:rsidTr="003347B5">
        <w:trPr>
          <w:trHeight w:hRule="exact" w:val="1118"/>
          <w:jc w:val="center"/>
        </w:trPr>
        <w:tc>
          <w:tcPr>
            <w:tcW w:w="1699" w:type="dxa"/>
            <w:tcBorders>
              <w:top w:val="single" w:sz="4" w:space="0" w:color="auto"/>
              <w:lef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230" w:lineRule="exact"/>
              <w:jc w:val="center"/>
            </w:pPr>
            <w:r>
              <w:rPr>
                <w:rStyle w:val="9pt"/>
              </w:rPr>
              <w:t>Код статей источников финансирования бюджета</w:t>
            </w:r>
          </w:p>
        </w:tc>
        <w:tc>
          <w:tcPr>
            <w:tcW w:w="1709" w:type="dxa"/>
            <w:tcBorders>
              <w:top w:val="single" w:sz="4" w:space="0" w:color="auto"/>
              <w:lef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230" w:lineRule="exact"/>
              <w:jc w:val="center"/>
            </w:pPr>
            <w:r>
              <w:rPr>
                <w:rStyle w:val="9pt"/>
              </w:rPr>
              <w:t>Код видов источников финансирования бюджета</w:t>
            </w:r>
          </w:p>
        </w:tc>
        <w:tc>
          <w:tcPr>
            <w:tcW w:w="3970" w:type="dxa"/>
            <w:tcBorders>
              <w:top w:val="single" w:sz="4" w:space="0" w:color="auto"/>
              <w:lef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Наименование</w:t>
            </w:r>
          </w:p>
        </w:tc>
        <w:tc>
          <w:tcPr>
            <w:tcW w:w="1277" w:type="dxa"/>
            <w:tcBorders>
              <w:top w:val="single" w:sz="4" w:space="0" w:color="auto"/>
              <w:lef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Назначено</w:t>
            </w:r>
          </w:p>
        </w:tc>
        <w:tc>
          <w:tcPr>
            <w:tcW w:w="1205"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Исполнено</w:t>
            </w:r>
          </w:p>
        </w:tc>
      </w:tr>
      <w:tr w:rsidR="00A73941" w:rsidTr="003347B5">
        <w:trPr>
          <w:trHeight w:hRule="exact" w:val="552"/>
          <w:jc w:val="center"/>
        </w:trPr>
        <w:tc>
          <w:tcPr>
            <w:tcW w:w="1699"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0102</w:t>
            </w:r>
          </w:p>
        </w:tc>
        <w:tc>
          <w:tcPr>
            <w:tcW w:w="1709"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0000</w:t>
            </w:r>
          </w:p>
        </w:tc>
        <w:tc>
          <w:tcPr>
            <w:tcW w:w="3970"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226" w:lineRule="exact"/>
              <w:ind w:left="120"/>
              <w:jc w:val="left"/>
            </w:pPr>
            <w:r>
              <w:rPr>
                <w:rStyle w:val="9pt"/>
              </w:rPr>
              <w:t>Кредиты кредитных организаций в валюте Российской Федерации</w:t>
            </w:r>
          </w:p>
        </w:tc>
        <w:tc>
          <w:tcPr>
            <w:tcW w:w="1277" w:type="dxa"/>
            <w:tcBorders>
              <w:top w:val="single" w:sz="4" w:space="0" w:color="auto"/>
              <w:lef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w:t>
            </w:r>
          </w:p>
        </w:tc>
        <w:tc>
          <w:tcPr>
            <w:tcW w:w="1205"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w:t>
            </w:r>
          </w:p>
        </w:tc>
      </w:tr>
      <w:tr w:rsidR="00A73941" w:rsidTr="003347B5">
        <w:trPr>
          <w:trHeight w:hRule="exact" w:val="826"/>
          <w:jc w:val="center"/>
        </w:trPr>
        <w:tc>
          <w:tcPr>
            <w:tcW w:w="1699"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0103</w:t>
            </w:r>
          </w:p>
        </w:tc>
        <w:tc>
          <w:tcPr>
            <w:tcW w:w="1709"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0000</w:t>
            </w:r>
          </w:p>
        </w:tc>
        <w:tc>
          <w:tcPr>
            <w:tcW w:w="3970"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226" w:lineRule="exact"/>
              <w:ind w:left="120"/>
              <w:jc w:val="left"/>
            </w:pPr>
            <w:r>
              <w:rPr>
                <w:rStyle w:val="9pt"/>
              </w:rPr>
              <w:t>Бюджетные кредиты из других бюджетов бюджетной системы Российской Федерации</w:t>
            </w:r>
          </w:p>
        </w:tc>
        <w:tc>
          <w:tcPr>
            <w:tcW w:w="1277"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w:t>
            </w:r>
          </w:p>
        </w:tc>
        <w:tc>
          <w:tcPr>
            <w:tcW w:w="1205"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w:t>
            </w:r>
          </w:p>
        </w:tc>
      </w:tr>
      <w:tr w:rsidR="00A73941" w:rsidTr="003347B5">
        <w:trPr>
          <w:trHeight w:hRule="exact" w:val="571"/>
          <w:jc w:val="center"/>
        </w:trPr>
        <w:tc>
          <w:tcPr>
            <w:tcW w:w="1699"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0105</w:t>
            </w:r>
          </w:p>
        </w:tc>
        <w:tc>
          <w:tcPr>
            <w:tcW w:w="1709"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0000</w:t>
            </w:r>
          </w:p>
        </w:tc>
        <w:tc>
          <w:tcPr>
            <w:tcW w:w="3970"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226" w:lineRule="exact"/>
              <w:ind w:left="120"/>
              <w:jc w:val="left"/>
            </w:pPr>
            <w:r>
              <w:rPr>
                <w:rStyle w:val="9pt"/>
              </w:rPr>
              <w:t>Изменение остатков средств на счетах по учету средств бюджетов</w:t>
            </w:r>
          </w:p>
        </w:tc>
        <w:tc>
          <w:tcPr>
            <w:tcW w:w="1277" w:type="dxa"/>
            <w:tcBorders>
              <w:top w:val="single" w:sz="4" w:space="0" w:color="auto"/>
              <w:lef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0,0</w:t>
            </w:r>
          </w:p>
        </w:tc>
        <w:tc>
          <w:tcPr>
            <w:tcW w:w="1205"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
              </w:rPr>
              <w:t>398,43</w:t>
            </w:r>
          </w:p>
        </w:tc>
      </w:tr>
      <w:tr w:rsidR="00A73941" w:rsidTr="003347B5">
        <w:trPr>
          <w:trHeight w:hRule="exact" w:val="451"/>
          <w:jc w:val="center"/>
        </w:trPr>
        <w:tc>
          <w:tcPr>
            <w:tcW w:w="7378" w:type="dxa"/>
            <w:gridSpan w:val="3"/>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ind w:left="120"/>
              <w:jc w:val="left"/>
            </w:pPr>
            <w:r>
              <w:rPr>
                <w:rStyle w:val="9pt3"/>
              </w:rPr>
              <w:t>Итого источников финансирования дефицита бюджета</w:t>
            </w:r>
          </w:p>
        </w:tc>
        <w:tc>
          <w:tcPr>
            <w:tcW w:w="1277" w:type="dxa"/>
            <w:tcBorders>
              <w:top w:val="single" w:sz="4" w:space="0" w:color="auto"/>
              <w:left w:val="single" w:sz="4" w:space="0" w:color="auto"/>
              <w:bottom w:val="single" w:sz="4" w:space="0" w:color="auto"/>
            </w:tcBorders>
            <w:shd w:val="clear" w:color="auto" w:fill="FFFFFF"/>
            <w:vAlign w:val="center"/>
          </w:tcPr>
          <w:p w:rsidR="00A73941" w:rsidRPr="001C413A" w:rsidRDefault="00A73941" w:rsidP="003347B5">
            <w:pPr>
              <w:pStyle w:val="21"/>
              <w:framePr w:w="9859" w:wrap="notBeside" w:vAnchor="text" w:hAnchor="text" w:xAlign="center" w:y="1"/>
              <w:shd w:val="clear" w:color="auto" w:fill="auto"/>
              <w:spacing w:before="0" w:after="0" w:line="180" w:lineRule="exact"/>
              <w:jc w:val="center"/>
              <w:rPr>
                <w:lang w:val="en-US"/>
              </w:rPr>
            </w:pPr>
            <w:r>
              <w:rPr>
                <w:rStyle w:val="9pt3"/>
              </w:rPr>
              <w:t xml:space="preserve">0,0 </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73941" w:rsidRDefault="00A73941" w:rsidP="003347B5">
            <w:pPr>
              <w:pStyle w:val="21"/>
              <w:framePr w:w="9859" w:wrap="notBeside" w:vAnchor="text" w:hAnchor="text" w:xAlign="center" w:y="1"/>
              <w:shd w:val="clear" w:color="auto" w:fill="auto"/>
              <w:spacing w:before="0" w:after="0" w:line="180" w:lineRule="exact"/>
              <w:jc w:val="center"/>
            </w:pPr>
            <w:r>
              <w:rPr>
                <w:rStyle w:val="9pt3"/>
              </w:rPr>
              <w:t>398,43</w:t>
            </w:r>
          </w:p>
        </w:tc>
      </w:tr>
    </w:tbl>
    <w:p w:rsidR="00A73941" w:rsidRDefault="00A73941" w:rsidP="003347B5">
      <w:pPr>
        <w:rPr>
          <w:sz w:val="2"/>
          <w:szCs w:val="2"/>
        </w:rPr>
      </w:pPr>
    </w:p>
    <w:p w:rsidR="00A73941" w:rsidRDefault="00A73941" w:rsidP="003347B5">
      <w:pPr>
        <w:rPr>
          <w:sz w:val="2"/>
          <w:szCs w:val="2"/>
        </w:rPr>
        <w:sectPr w:rsidR="00A73941">
          <w:type w:val="continuous"/>
          <w:pgSz w:w="11909" w:h="16838"/>
          <w:pgMar w:top="641" w:right="1020" w:bottom="9578" w:left="1020" w:header="0" w:footer="3" w:gutter="0"/>
          <w:cols w:space="720"/>
          <w:noEndnote/>
          <w:docGrid w:linePitch="360"/>
        </w:sectPr>
      </w:pPr>
    </w:p>
    <w:p w:rsidR="00A73941" w:rsidRDefault="00A73941" w:rsidP="003347B5">
      <w:pPr>
        <w:pStyle w:val="21"/>
        <w:shd w:val="clear" w:color="auto" w:fill="auto"/>
        <w:spacing w:before="0" w:after="476" w:line="274" w:lineRule="exact"/>
        <w:ind w:left="5740" w:right="40"/>
        <w:jc w:val="right"/>
        <w:rPr>
          <w:lang w:val="en-US"/>
        </w:rPr>
      </w:pPr>
    </w:p>
    <w:p w:rsidR="00A73941" w:rsidRPr="003347B5" w:rsidRDefault="00A73941" w:rsidP="003347B5">
      <w:pPr>
        <w:pStyle w:val="21"/>
        <w:shd w:val="clear" w:color="auto" w:fill="auto"/>
        <w:spacing w:before="0" w:after="0" w:line="274" w:lineRule="exact"/>
        <w:ind w:left="5738" w:right="40"/>
        <w:jc w:val="right"/>
      </w:pPr>
      <w:r>
        <w:t xml:space="preserve">Приложение № 4 </w:t>
      </w:r>
    </w:p>
    <w:p w:rsidR="00A73941" w:rsidRPr="0082197D" w:rsidRDefault="00A73941" w:rsidP="003347B5">
      <w:pPr>
        <w:pStyle w:val="21"/>
        <w:shd w:val="clear" w:color="auto" w:fill="auto"/>
        <w:spacing w:before="0" w:after="0" w:line="274" w:lineRule="exact"/>
        <w:ind w:left="5738" w:right="40"/>
        <w:jc w:val="right"/>
      </w:pPr>
      <w:r>
        <w:t xml:space="preserve">к решению Совета народных депутатов Казского городского поселения </w:t>
      </w:r>
    </w:p>
    <w:p w:rsidR="00A73941" w:rsidRPr="0082197D" w:rsidRDefault="00A73941" w:rsidP="00F065E5">
      <w:pPr>
        <w:pStyle w:val="21"/>
        <w:shd w:val="clear" w:color="auto" w:fill="auto"/>
        <w:spacing w:before="0" w:after="0" w:line="274" w:lineRule="exact"/>
        <w:ind w:left="5738" w:right="102"/>
        <w:jc w:val="right"/>
      </w:pPr>
      <w:r>
        <w:t>от «____» ___________ 2020 г. № ____</w:t>
      </w:r>
    </w:p>
    <w:p w:rsidR="00A73941" w:rsidRPr="0082197D" w:rsidRDefault="00A73941" w:rsidP="003347B5">
      <w:pPr>
        <w:pStyle w:val="21"/>
        <w:shd w:val="clear" w:color="auto" w:fill="auto"/>
        <w:spacing w:before="0" w:after="0" w:line="274" w:lineRule="exact"/>
        <w:ind w:left="5738" w:right="40"/>
        <w:jc w:val="right"/>
      </w:pPr>
    </w:p>
    <w:p w:rsidR="00A73941" w:rsidRPr="0082197D" w:rsidRDefault="00A73941" w:rsidP="003347B5">
      <w:pPr>
        <w:pStyle w:val="21"/>
        <w:shd w:val="clear" w:color="auto" w:fill="auto"/>
        <w:spacing w:before="0" w:after="0" w:line="274" w:lineRule="exact"/>
        <w:ind w:left="5738" w:right="40"/>
        <w:jc w:val="right"/>
      </w:pPr>
    </w:p>
    <w:p w:rsidR="00A73941" w:rsidRDefault="00A73941" w:rsidP="003347B5">
      <w:pPr>
        <w:pStyle w:val="12"/>
        <w:keepNext/>
        <w:keepLines/>
        <w:shd w:val="clear" w:color="auto" w:fill="auto"/>
        <w:spacing w:before="0" w:after="287" w:line="278" w:lineRule="exact"/>
        <w:ind w:left="20"/>
      </w:pPr>
      <w:bookmarkStart w:id="3" w:name="bookmark4"/>
      <w:r>
        <w:t>Отчет по источникам финансирования дефицита бюджета Казского городского поселения по статьям и видам источников финансирования дефицита бюджета Казского городского поселения за 2020 год</w:t>
      </w:r>
      <w:bookmarkEnd w:id="3"/>
    </w:p>
    <w:p w:rsidR="00A73941" w:rsidRPr="00364ABB" w:rsidRDefault="00A73941" w:rsidP="003347B5">
      <w:pPr>
        <w:pStyle w:val="21"/>
        <w:shd w:val="clear" w:color="auto" w:fill="auto"/>
        <w:spacing w:before="0" w:after="0" w:line="220" w:lineRule="exact"/>
        <w:ind w:right="40"/>
        <w:jc w:val="right"/>
        <w:rPr>
          <w:lang w:val="en-US"/>
        </w:rPr>
      </w:pPr>
      <w:r w:rsidRPr="00364ABB">
        <w:t>тыс. рублей</w:t>
      </w:r>
    </w:p>
    <w:tbl>
      <w:tblPr>
        <w:tblOverlap w:val="never"/>
        <w:tblW w:w="9824" w:type="dxa"/>
        <w:jc w:val="center"/>
        <w:tblLayout w:type="fixed"/>
        <w:tblCellMar>
          <w:left w:w="10" w:type="dxa"/>
          <w:right w:w="10" w:type="dxa"/>
        </w:tblCellMar>
        <w:tblLook w:val="0000"/>
      </w:tblPr>
      <w:tblGrid>
        <w:gridCol w:w="2740"/>
        <w:gridCol w:w="4507"/>
        <w:gridCol w:w="1319"/>
        <w:gridCol w:w="1258"/>
      </w:tblGrid>
      <w:tr w:rsidR="00A73941" w:rsidTr="003347B5">
        <w:trPr>
          <w:trHeight w:hRule="exact" w:val="353"/>
          <w:jc w:val="center"/>
        </w:trPr>
        <w:tc>
          <w:tcPr>
            <w:tcW w:w="2740" w:type="dxa"/>
            <w:tcBorders>
              <w:top w:val="single" w:sz="4" w:space="0" w:color="auto"/>
              <w:left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Код</w:t>
            </w:r>
          </w:p>
        </w:tc>
        <w:tc>
          <w:tcPr>
            <w:tcW w:w="4507" w:type="dxa"/>
            <w:tcBorders>
              <w:top w:val="single" w:sz="4" w:space="0" w:color="auto"/>
              <w:left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Наименование</w:t>
            </w:r>
          </w:p>
        </w:tc>
        <w:tc>
          <w:tcPr>
            <w:tcW w:w="1319" w:type="dxa"/>
            <w:tcBorders>
              <w:top w:val="single" w:sz="4" w:space="0" w:color="auto"/>
              <w:left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Назначено</w:t>
            </w:r>
          </w:p>
        </w:tc>
        <w:tc>
          <w:tcPr>
            <w:tcW w:w="1258" w:type="dxa"/>
            <w:tcBorders>
              <w:top w:val="single" w:sz="4" w:space="0" w:color="auto"/>
              <w:left w:val="single" w:sz="4" w:space="0" w:color="auto"/>
              <w:right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Исполнено</w:t>
            </w:r>
          </w:p>
        </w:tc>
      </w:tr>
      <w:tr w:rsidR="00A73941" w:rsidTr="003347B5">
        <w:trPr>
          <w:trHeight w:hRule="exact" w:val="716"/>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000 01 00 00 00 00 0000 000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26" w:lineRule="exact"/>
              <w:ind w:left="120"/>
              <w:jc w:val="left"/>
            </w:pPr>
            <w:r>
              <w:rPr>
                <w:rStyle w:val="9pt3"/>
              </w:rPr>
              <w:t>ИСТОЧНИКИ ВНУТРЕННЕГО ФИНАНСИРОВАНИЯ ДЕФИЦИТОВ БЮДЖЕТОВ</w:t>
            </w:r>
          </w:p>
        </w:tc>
        <w:tc>
          <w:tcPr>
            <w:tcW w:w="1319"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w:t>
            </w: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398,43</w:t>
            </w:r>
          </w:p>
        </w:tc>
      </w:tr>
      <w:tr w:rsidR="00A73941" w:rsidTr="003347B5">
        <w:trPr>
          <w:trHeight w:hRule="exact" w:val="480"/>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000 01 02 00 00 00 0000 000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3"/>
              </w:rPr>
              <w:t>Кредиты кредитных организаций в валюте Российской Федерации</w:t>
            </w:r>
          </w:p>
        </w:tc>
        <w:tc>
          <w:tcPr>
            <w:tcW w:w="1319" w:type="dxa"/>
            <w:tcBorders>
              <w:top w:val="single" w:sz="4" w:space="0" w:color="auto"/>
              <w:left w:val="single" w:sz="4" w:space="0" w:color="auto"/>
            </w:tcBorders>
            <w:shd w:val="clear" w:color="auto" w:fill="FFFFFF"/>
          </w:tcPr>
          <w:p w:rsidR="00A73941" w:rsidRDefault="00A73941" w:rsidP="003347B5">
            <w:pPr>
              <w:framePr w:w="980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framePr w:w="9802" w:wrap="notBeside" w:vAnchor="text" w:hAnchor="text" w:xAlign="center" w:y="1"/>
              <w:rPr>
                <w:sz w:val="10"/>
                <w:szCs w:val="10"/>
              </w:rPr>
            </w:pPr>
          </w:p>
        </w:tc>
      </w:tr>
      <w:tr w:rsidR="00A73941" w:rsidTr="003347B5">
        <w:trPr>
          <w:trHeight w:hRule="exact" w:val="716"/>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000 01 02 00 00 13 0000 710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
              </w:rPr>
              <w:t>Получение кредитов от кредитных организаций бюджетами городских поселений в валюте Российской Федерации</w:t>
            </w:r>
          </w:p>
        </w:tc>
        <w:tc>
          <w:tcPr>
            <w:tcW w:w="1319" w:type="dxa"/>
            <w:tcBorders>
              <w:top w:val="single" w:sz="4" w:space="0" w:color="auto"/>
              <w:left w:val="single" w:sz="4" w:space="0" w:color="auto"/>
            </w:tcBorders>
            <w:shd w:val="clear" w:color="auto" w:fill="FFFFFF"/>
          </w:tcPr>
          <w:p w:rsidR="00A73941" w:rsidRDefault="00A73941" w:rsidP="003347B5">
            <w:pPr>
              <w:framePr w:w="980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framePr w:w="9802" w:wrap="notBeside" w:vAnchor="text" w:hAnchor="text" w:xAlign="center" w:y="1"/>
              <w:rPr>
                <w:sz w:val="10"/>
                <w:szCs w:val="10"/>
              </w:rPr>
            </w:pPr>
          </w:p>
        </w:tc>
      </w:tr>
      <w:tr w:rsidR="00A73941" w:rsidTr="003347B5">
        <w:trPr>
          <w:trHeight w:hRule="exact" w:val="711"/>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000 01 02 00 00 13 0000 810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84" w:hanging="184"/>
              <w:jc w:val="left"/>
            </w:pPr>
            <w:r w:rsidRPr="00364ABB">
              <w:rPr>
                <w:rStyle w:val="9pt"/>
              </w:rPr>
              <w:t xml:space="preserve">   </w:t>
            </w:r>
            <w:r>
              <w:rPr>
                <w:rStyle w:val="9pt"/>
              </w:rPr>
              <w:t xml:space="preserve">Погашение бюджетами городских поселений кредитов </w:t>
            </w:r>
            <w:r w:rsidRPr="00364ABB">
              <w:rPr>
                <w:rStyle w:val="9pt"/>
              </w:rPr>
              <w:t xml:space="preserve">   </w:t>
            </w:r>
            <w:r>
              <w:rPr>
                <w:rStyle w:val="9pt"/>
              </w:rPr>
              <w:t>от кредитных организаций в валюте Российской Федерации</w:t>
            </w:r>
          </w:p>
        </w:tc>
        <w:tc>
          <w:tcPr>
            <w:tcW w:w="1319" w:type="dxa"/>
            <w:tcBorders>
              <w:top w:val="single" w:sz="4" w:space="0" w:color="auto"/>
              <w:left w:val="single" w:sz="4" w:space="0" w:color="auto"/>
            </w:tcBorders>
            <w:shd w:val="clear" w:color="auto" w:fill="FFFFFF"/>
          </w:tcPr>
          <w:p w:rsidR="00A73941" w:rsidRDefault="00A73941" w:rsidP="003347B5">
            <w:pPr>
              <w:framePr w:w="980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framePr w:w="9802" w:wrap="notBeside" w:vAnchor="text" w:hAnchor="text" w:xAlign="center" w:y="1"/>
              <w:rPr>
                <w:sz w:val="10"/>
                <w:szCs w:val="10"/>
              </w:rPr>
            </w:pPr>
          </w:p>
        </w:tc>
      </w:tr>
      <w:tr w:rsidR="00A73941" w:rsidTr="003347B5">
        <w:trPr>
          <w:trHeight w:hRule="exact" w:val="480"/>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000 01 03 00 00 00 0000 000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3"/>
              </w:rPr>
              <w:t>Бюджетные кредиты из других бюджетов бюджетной системы Российской Федерации</w:t>
            </w:r>
          </w:p>
        </w:tc>
        <w:tc>
          <w:tcPr>
            <w:tcW w:w="1319" w:type="dxa"/>
            <w:tcBorders>
              <w:top w:val="single" w:sz="4" w:space="0" w:color="auto"/>
              <w:left w:val="single" w:sz="4" w:space="0" w:color="auto"/>
            </w:tcBorders>
            <w:shd w:val="clear" w:color="auto" w:fill="FFFFFF"/>
          </w:tcPr>
          <w:p w:rsidR="00A73941" w:rsidRDefault="00A73941" w:rsidP="003347B5">
            <w:pPr>
              <w:framePr w:w="980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framePr w:w="9802" w:wrap="notBeside" w:vAnchor="text" w:hAnchor="text" w:xAlign="center" w:y="1"/>
              <w:rPr>
                <w:sz w:val="10"/>
                <w:szCs w:val="10"/>
              </w:rPr>
            </w:pPr>
          </w:p>
        </w:tc>
      </w:tr>
      <w:tr w:rsidR="00A73941" w:rsidTr="003347B5">
        <w:trPr>
          <w:trHeight w:hRule="exact" w:val="951"/>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000 01 03 00 00 13 0000 710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319" w:type="dxa"/>
            <w:tcBorders>
              <w:top w:val="single" w:sz="4" w:space="0" w:color="auto"/>
              <w:left w:val="single" w:sz="4" w:space="0" w:color="auto"/>
            </w:tcBorders>
            <w:shd w:val="clear" w:color="auto" w:fill="FFFFFF"/>
          </w:tcPr>
          <w:p w:rsidR="00A73941" w:rsidRDefault="00A73941" w:rsidP="003347B5">
            <w:pPr>
              <w:framePr w:w="980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framePr w:w="9802" w:wrap="notBeside" w:vAnchor="text" w:hAnchor="text" w:xAlign="center" w:y="1"/>
              <w:rPr>
                <w:sz w:val="10"/>
                <w:szCs w:val="10"/>
              </w:rPr>
            </w:pPr>
          </w:p>
        </w:tc>
      </w:tr>
      <w:tr w:rsidR="00A73941" w:rsidTr="003347B5">
        <w:trPr>
          <w:trHeight w:hRule="exact" w:val="951"/>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000 01 03 00 00 13 0000 810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319" w:type="dxa"/>
            <w:tcBorders>
              <w:top w:val="single" w:sz="4" w:space="0" w:color="auto"/>
              <w:left w:val="single" w:sz="4" w:space="0" w:color="auto"/>
            </w:tcBorders>
            <w:shd w:val="clear" w:color="auto" w:fill="FFFFFF"/>
          </w:tcPr>
          <w:p w:rsidR="00A73941" w:rsidRDefault="00A73941" w:rsidP="003347B5">
            <w:pPr>
              <w:framePr w:w="980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framePr w:w="9802" w:wrap="notBeside" w:vAnchor="text" w:hAnchor="text" w:xAlign="center" w:y="1"/>
              <w:rPr>
                <w:sz w:val="10"/>
                <w:szCs w:val="10"/>
              </w:rPr>
            </w:pPr>
          </w:p>
        </w:tc>
      </w:tr>
      <w:tr w:rsidR="00A73941" w:rsidTr="003347B5">
        <w:trPr>
          <w:trHeight w:hRule="exact" w:val="476"/>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000 01 05 00 00 00 0000 000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3"/>
              </w:rPr>
              <w:t>Изменение остатков средств на счетах по учету средств бюджетов</w:t>
            </w:r>
          </w:p>
        </w:tc>
        <w:tc>
          <w:tcPr>
            <w:tcW w:w="1319"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w:t>
            </w: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398,43</w:t>
            </w:r>
          </w:p>
        </w:tc>
      </w:tr>
      <w:tr w:rsidR="00A73941" w:rsidTr="003347B5">
        <w:trPr>
          <w:trHeight w:hRule="exact" w:val="480"/>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000 01 05 02 01 13 0000 510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30" w:lineRule="exact"/>
              <w:ind w:left="120"/>
              <w:jc w:val="left"/>
            </w:pPr>
            <w:r>
              <w:rPr>
                <w:rStyle w:val="9pt"/>
              </w:rPr>
              <w:t>Увеличение прочих остатков денежных средств бюджетов городских поселений</w:t>
            </w:r>
          </w:p>
        </w:tc>
        <w:tc>
          <w:tcPr>
            <w:tcW w:w="1319"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64 127,86</w:t>
            </w: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64 066,35</w:t>
            </w:r>
          </w:p>
        </w:tc>
      </w:tr>
      <w:tr w:rsidR="00A73941" w:rsidTr="003347B5">
        <w:trPr>
          <w:trHeight w:hRule="exact" w:val="480"/>
          <w:jc w:val="center"/>
        </w:trPr>
        <w:tc>
          <w:tcPr>
            <w:tcW w:w="2740"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000 01 05 02 01 13 0000 610</w:t>
            </w:r>
          </w:p>
        </w:tc>
        <w:tc>
          <w:tcPr>
            <w:tcW w:w="4507"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226" w:lineRule="exact"/>
              <w:ind w:left="120"/>
              <w:jc w:val="left"/>
            </w:pPr>
            <w:r>
              <w:rPr>
                <w:rStyle w:val="9pt"/>
              </w:rPr>
              <w:t>Уменьшение прочих остатков денежных средств бюджетов городских поселений</w:t>
            </w:r>
          </w:p>
        </w:tc>
        <w:tc>
          <w:tcPr>
            <w:tcW w:w="1319" w:type="dxa"/>
            <w:tcBorders>
              <w:top w:val="single" w:sz="4" w:space="0" w:color="auto"/>
              <w:lef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64 127,86</w:t>
            </w:r>
          </w:p>
        </w:tc>
        <w:tc>
          <w:tcPr>
            <w:tcW w:w="1258" w:type="dxa"/>
            <w:tcBorders>
              <w:top w:val="single" w:sz="4" w:space="0" w:color="auto"/>
              <w:left w:val="single" w:sz="4" w:space="0" w:color="auto"/>
              <w:right w:val="single" w:sz="4" w:space="0" w:color="auto"/>
            </w:tcBorders>
            <w:shd w:val="clear" w:color="auto" w:fill="FFFFFF"/>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
              </w:rPr>
              <w:t>63 667,92</w:t>
            </w:r>
          </w:p>
        </w:tc>
      </w:tr>
      <w:tr w:rsidR="00A73941" w:rsidTr="003347B5">
        <w:trPr>
          <w:trHeight w:hRule="exact" w:val="363"/>
          <w:jc w:val="center"/>
        </w:trPr>
        <w:tc>
          <w:tcPr>
            <w:tcW w:w="7247" w:type="dxa"/>
            <w:gridSpan w:val="2"/>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ind w:left="120"/>
              <w:jc w:val="left"/>
            </w:pPr>
            <w:r>
              <w:rPr>
                <w:rStyle w:val="9pt3"/>
              </w:rPr>
              <w:t>Итого источников финансирования дефицита бюджета</w:t>
            </w:r>
          </w:p>
        </w:tc>
        <w:tc>
          <w:tcPr>
            <w:tcW w:w="1319" w:type="dxa"/>
            <w:tcBorders>
              <w:top w:val="single" w:sz="4" w:space="0" w:color="auto"/>
              <w:left w:val="single" w:sz="4" w:space="0" w:color="auto"/>
              <w:bottom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0,0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A73941" w:rsidRDefault="00A73941" w:rsidP="003347B5">
            <w:pPr>
              <w:pStyle w:val="21"/>
              <w:framePr w:w="9802" w:wrap="notBeside" w:vAnchor="text" w:hAnchor="text" w:xAlign="center" w:y="1"/>
              <w:shd w:val="clear" w:color="auto" w:fill="auto"/>
              <w:spacing w:before="0" w:after="0" w:line="180" w:lineRule="exact"/>
              <w:jc w:val="center"/>
            </w:pPr>
            <w:r>
              <w:rPr>
                <w:rStyle w:val="9pt3"/>
              </w:rPr>
              <w:t>398,43</w:t>
            </w:r>
          </w:p>
        </w:tc>
      </w:tr>
    </w:tbl>
    <w:p w:rsidR="00A73941" w:rsidRDefault="00A73941" w:rsidP="003347B5">
      <w:pPr>
        <w:rPr>
          <w:sz w:val="2"/>
          <w:szCs w:val="2"/>
        </w:rPr>
      </w:pPr>
    </w:p>
    <w:p w:rsidR="00A73941" w:rsidRDefault="00A73941" w:rsidP="003347B5">
      <w:pPr>
        <w:rPr>
          <w:sz w:val="2"/>
          <w:szCs w:val="2"/>
        </w:rPr>
      </w:pPr>
    </w:p>
    <w:p w:rsidR="00A73941" w:rsidRDefault="00A73941" w:rsidP="002027B2">
      <w:pPr>
        <w:pStyle w:val="1"/>
        <w:shd w:val="clear" w:color="auto" w:fill="auto"/>
        <w:tabs>
          <w:tab w:val="left" w:pos="920"/>
        </w:tabs>
        <w:spacing w:before="0" w:after="0" w:line="835" w:lineRule="exact"/>
        <w:ind w:left="560" w:right="240"/>
        <w:jc w:val="left"/>
      </w:pPr>
    </w:p>
    <w:p w:rsidR="00A73941" w:rsidRDefault="00A73941" w:rsidP="002027B2">
      <w:pPr>
        <w:pStyle w:val="1"/>
        <w:shd w:val="clear" w:color="auto" w:fill="auto"/>
        <w:tabs>
          <w:tab w:val="left" w:pos="920"/>
        </w:tabs>
        <w:spacing w:before="0" w:after="0" w:line="835" w:lineRule="exact"/>
        <w:ind w:left="560" w:right="240"/>
        <w:jc w:val="left"/>
      </w:pPr>
    </w:p>
    <w:sectPr w:rsidR="00A73941" w:rsidSect="003C4EC7">
      <w:type w:val="continuous"/>
      <w:pgSz w:w="11909" w:h="16838"/>
      <w:pgMar w:top="904" w:right="1017" w:bottom="964" w:left="10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41" w:rsidRDefault="00A73941" w:rsidP="00C534B1">
      <w:r>
        <w:separator/>
      </w:r>
    </w:p>
  </w:endnote>
  <w:endnote w:type="continuationSeparator" w:id="0">
    <w:p w:rsidR="00A73941" w:rsidRDefault="00A73941" w:rsidP="00C53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41" w:rsidRDefault="00A73941"/>
  </w:footnote>
  <w:footnote w:type="continuationSeparator" w:id="0">
    <w:p w:rsidR="00A73941" w:rsidRDefault="00A739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BC5"/>
    <w:multiLevelType w:val="hybridMultilevel"/>
    <w:tmpl w:val="3254254E"/>
    <w:lvl w:ilvl="0" w:tplc="11C4C9CC">
      <w:start w:val="1"/>
      <w:numFmt w:val="decimal"/>
      <w:lvlText w:val="%1."/>
      <w:lvlJc w:val="left"/>
      <w:pPr>
        <w:tabs>
          <w:tab w:val="num" w:pos="1685"/>
        </w:tabs>
        <w:ind w:left="1685" w:hanging="945"/>
      </w:pPr>
      <w:rPr>
        <w:rFonts w:cs="Times New Roman" w:hint="default"/>
        <w:b/>
      </w:rPr>
    </w:lvl>
    <w:lvl w:ilvl="1" w:tplc="04190019" w:tentative="1">
      <w:start w:val="1"/>
      <w:numFmt w:val="lowerLetter"/>
      <w:lvlText w:val="%2."/>
      <w:lvlJc w:val="left"/>
      <w:pPr>
        <w:tabs>
          <w:tab w:val="num" w:pos="1820"/>
        </w:tabs>
        <w:ind w:left="1820" w:hanging="360"/>
      </w:pPr>
      <w:rPr>
        <w:rFonts w:cs="Times New Roman"/>
      </w:rPr>
    </w:lvl>
    <w:lvl w:ilvl="2" w:tplc="0419001B" w:tentative="1">
      <w:start w:val="1"/>
      <w:numFmt w:val="lowerRoman"/>
      <w:lvlText w:val="%3."/>
      <w:lvlJc w:val="right"/>
      <w:pPr>
        <w:tabs>
          <w:tab w:val="num" w:pos="2540"/>
        </w:tabs>
        <w:ind w:left="2540" w:hanging="180"/>
      </w:pPr>
      <w:rPr>
        <w:rFonts w:cs="Times New Roman"/>
      </w:rPr>
    </w:lvl>
    <w:lvl w:ilvl="3" w:tplc="0419000F" w:tentative="1">
      <w:start w:val="1"/>
      <w:numFmt w:val="decimal"/>
      <w:lvlText w:val="%4."/>
      <w:lvlJc w:val="left"/>
      <w:pPr>
        <w:tabs>
          <w:tab w:val="num" w:pos="3260"/>
        </w:tabs>
        <w:ind w:left="3260" w:hanging="360"/>
      </w:pPr>
      <w:rPr>
        <w:rFonts w:cs="Times New Roman"/>
      </w:rPr>
    </w:lvl>
    <w:lvl w:ilvl="4" w:tplc="04190019" w:tentative="1">
      <w:start w:val="1"/>
      <w:numFmt w:val="lowerLetter"/>
      <w:lvlText w:val="%5."/>
      <w:lvlJc w:val="left"/>
      <w:pPr>
        <w:tabs>
          <w:tab w:val="num" w:pos="3980"/>
        </w:tabs>
        <w:ind w:left="3980" w:hanging="360"/>
      </w:pPr>
      <w:rPr>
        <w:rFonts w:cs="Times New Roman"/>
      </w:rPr>
    </w:lvl>
    <w:lvl w:ilvl="5" w:tplc="0419001B" w:tentative="1">
      <w:start w:val="1"/>
      <w:numFmt w:val="lowerRoman"/>
      <w:lvlText w:val="%6."/>
      <w:lvlJc w:val="right"/>
      <w:pPr>
        <w:tabs>
          <w:tab w:val="num" w:pos="4700"/>
        </w:tabs>
        <w:ind w:left="4700" w:hanging="180"/>
      </w:pPr>
      <w:rPr>
        <w:rFonts w:cs="Times New Roman"/>
      </w:rPr>
    </w:lvl>
    <w:lvl w:ilvl="6" w:tplc="0419000F" w:tentative="1">
      <w:start w:val="1"/>
      <w:numFmt w:val="decimal"/>
      <w:lvlText w:val="%7."/>
      <w:lvlJc w:val="left"/>
      <w:pPr>
        <w:tabs>
          <w:tab w:val="num" w:pos="5420"/>
        </w:tabs>
        <w:ind w:left="5420" w:hanging="360"/>
      </w:pPr>
      <w:rPr>
        <w:rFonts w:cs="Times New Roman"/>
      </w:rPr>
    </w:lvl>
    <w:lvl w:ilvl="7" w:tplc="04190019" w:tentative="1">
      <w:start w:val="1"/>
      <w:numFmt w:val="lowerLetter"/>
      <w:lvlText w:val="%8."/>
      <w:lvlJc w:val="left"/>
      <w:pPr>
        <w:tabs>
          <w:tab w:val="num" w:pos="6140"/>
        </w:tabs>
        <w:ind w:left="6140" w:hanging="360"/>
      </w:pPr>
      <w:rPr>
        <w:rFonts w:cs="Times New Roman"/>
      </w:rPr>
    </w:lvl>
    <w:lvl w:ilvl="8" w:tplc="0419001B" w:tentative="1">
      <w:start w:val="1"/>
      <w:numFmt w:val="lowerRoman"/>
      <w:lvlText w:val="%9."/>
      <w:lvlJc w:val="right"/>
      <w:pPr>
        <w:tabs>
          <w:tab w:val="num" w:pos="6860"/>
        </w:tabs>
        <w:ind w:left="6860" w:hanging="180"/>
      </w:pPr>
      <w:rPr>
        <w:rFonts w:cs="Times New Roman"/>
      </w:rPr>
    </w:lvl>
  </w:abstractNum>
  <w:abstractNum w:abstractNumId="1">
    <w:nsid w:val="0DE944A7"/>
    <w:multiLevelType w:val="multilevel"/>
    <w:tmpl w:val="2E3AE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F9181A"/>
    <w:multiLevelType w:val="multilevel"/>
    <w:tmpl w:val="A9ACB3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BA828F9"/>
    <w:multiLevelType w:val="multilevel"/>
    <w:tmpl w:val="E11A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1465D6"/>
    <w:multiLevelType w:val="multilevel"/>
    <w:tmpl w:val="A9ACB3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4B2728B"/>
    <w:multiLevelType w:val="multilevel"/>
    <w:tmpl w:val="3912DD5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7117690"/>
    <w:multiLevelType w:val="multilevel"/>
    <w:tmpl w:val="3254254E"/>
    <w:lvl w:ilvl="0">
      <w:start w:val="1"/>
      <w:numFmt w:val="decimal"/>
      <w:lvlText w:val="%1."/>
      <w:lvlJc w:val="left"/>
      <w:pPr>
        <w:tabs>
          <w:tab w:val="num" w:pos="1685"/>
        </w:tabs>
        <w:ind w:left="1685" w:hanging="945"/>
      </w:pPr>
      <w:rPr>
        <w:rFonts w:cs="Times New Roman" w:hint="default"/>
        <w:b/>
      </w:rPr>
    </w:lvl>
    <w:lvl w:ilvl="1" w:tentative="1">
      <w:start w:val="1"/>
      <w:numFmt w:val="lowerLetter"/>
      <w:lvlText w:val="%2."/>
      <w:lvlJc w:val="left"/>
      <w:pPr>
        <w:tabs>
          <w:tab w:val="num" w:pos="1820"/>
        </w:tabs>
        <w:ind w:left="1820" w:hanging="360"/>
      </w:pPr>
      <w:rPr>
        <w:rFonts w:cs="Times New Roman"/>
      </w:rPr>
    </w:lvl>
    <w:lvl w:ilvl="2" w:tentative="1">
      <w:start w:val="1"/>
      <w:numFmt w:val="lowerRoman"/>
      <w:lvlText w:val="%3."/>
      <w:lvlJc w:val="right"/>
      <w:pPr>
        <w:tabs>
          <w:tab w:val="num" w:pos="2540"/>
        </w:tabs>
        <w:ind w:left="2540" w:hanging="180"/>
      </w:pPr>
      <w:rPr>
        <w:rFonts w:cs="Times New Roman"/>
      </w:rPr>
    </w:lvl>
    <w:lvl w:ilvl="3" w:tentative="1">
      <w:start w:val="1"/>
      <w:numFmt w:val="decimal"/>
      <w:lvlText w:val="%4."/>
      <w:lvlJc w:val="left"/>
      <w:pPr>
        <w:tabs>
          <w:tab w:val="num" w:pos="3260"/>
        </w:tabs>
        <w:ind w:left="3260" w:hanging="360"/>
      </w:pPr>
      <w:rPr>
        <w:rFonts w:cs="Times New Roman"/>
      </w:rPr>
    </w:lvl>
    <w:lvl w:ilvl="4" w:tentative="1">
      <w:start w:val="1"/>
      <w:numFmt w:val="lowerLetter"/>
      <w:lvlText w:val="%5."/>
      <w:lvlJc w:val="left"/>
      <w:pPr>
        <w:tabs>
          <w:tab w:val="num" w:pos="3980"/>
        </w:tabs>
        <w:ind w:left="3980" w:hanging="360"/>
      </w:pPr>
      <w:rPr>
        <w:rFonts w:cs="Times New Roman"/>
      </w:rPr>
    </w:lvl>
    <w:lvl w:ilvl="5" w:tentative="1">
      <w:start w:val="1"/>
      <w:numFmt w:val="lowerRoman"/>
      <w:lvlText w:val="%6."/>
      <w:lvlJc w:val="right"/>
      <w:pPr>
        <w:tabs>
          <w:tab w:val="num" w:pos="4700"/>
        </w:tabs>
        <w:ind w:left="4700" w:hanging="180"/>
      </w:pPr>
      <w:rPr>
        <w:rFonts w:cs="Times New Roman"/>
      </w:rPr>
    </w:lvl>
    <w:lvl w:ilvl="6" w:tentative="1">
      <w:start w:val="1"/>
      <w:numFmt w:val="decimal"/>
      <w:lvlText w:val="%7."/>
      <w:lvlJc w:val="left"/>
      <w:pPr>
        <w:tabs>
          <w:tab w:val="num" w:pos="5420"/>
        </w:tabs>
        <w:ind w:left="5420" w:hanging="360"/>
      </w:pPr>
      <w:rPr>
        <w:rFonts w:cs="Times New Roman"/>
      </w:rPr>
    </w:lvl>
    <w:lvl w:ilvl="7" w:tentative="1">
      <w:start w:val="1"/>
      <w:numFmt w:val="lowerLetter"/>
      <w:lvlText w:val="%8."/>
      <w:lvlJc w:val="left"/>
      <w:pPr>
        <w:tabs>
          <w:tab w:val="num" w:pos="6140"/>
        </w:tabs>
        <w:ind w:left="6140" w:hanging="360"/>
      </w:pPr>
      <w:rPr>
        <w:rFonts w:cs="Times New Roman"/>
      </w:rPr>
    </w:lvl>
    <w:lvl w:ilvl="8" w:tentative="1">
      <w:start w:val="1"/>
      <w:numFmt w:val="lowerRoman"/>
      <w:lvlText w:val="%9."/>
      <w:lvlJc w:val="right"/>
      <w:pPr>
        <w:tabs>
          <w:tab w:val="num" w:pos="6860"/>
        </w:tabs>
        <w:ind w:left="6860" w:hanging="180"/>
      </w:pPr>
      <w:rPr>
        <w:rFonts w:cs="Times New Roman"/>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4B1"/>
    <w:rsid w:val="00002129"/>
    <w:rsid w:val="00045D53"/>
    <w:rsid w:val="000472FC"/>
    <w:rsid w:val="001917F2"/>
    <w:rsid w:val="001B4F5E"/>
    <w:rsid w:val="001C413A"/>
    <w:rsid w:val="002027B2"/>
    <w:rsid w:val="00240851"/>
    <w:rsid w:val="003347B5"/>
    <w:rsid w:val="00364ABB"/>
    <w:rsid w:val="003C4EC7"/>
    <w:rsid w:val="004338C6"/>
    <w:rsid w:val="004665F6"/>
    <w:rsid w:val="004A27A5"/>
    <w:rsid w:val="00515B0B"/>
    <w:rsid w:val="006F28A0"/>
    <w:rsid w:val="007675D6"/>
    <w:rsid w:val="0082197D"/>
    <w:rsid w:val="00851D09"/>
    <w:rsid w:val="00854331"/>
    <w:rsid w:val="008D69A1"/>
    <w:rsid w:val="00953DAB"/>
    <w:rsid w:val="009751D6"/>
    <w:rsid w:val="00991F1D"/>
    <w:rsid w:val="00A73941"/>
    <w:rsid w:val="00AB7147"/>
    <w:rsid w:val="00C25029"/>
    <w:rsid w:val="00C534B1"/>
    <w:rsid w:val="00E05A93"/>
    <w:rsid w:val="00E7673F"/>
    <w:rsid w:val="00EA03B2"/>
    <w:rsid w:val="00F065E5"/>
    <w:rsid w:val="00FA2C9E"/>
    <w:rsid w:val="00FE559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B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34B1"/>
    <w:rPr>
      <w:rFonts w:cs="Times New Roman"/>
      <w:color w:val="0066CC"/>
      <w:u w:val="single"/>
    </w:rPr>
  </w:style>
  <w:style w:type="character" w:customStyle="1" w:styleId="Exact">
    <w:name w:val="Основной текст Exact"/>
    <w:basedOn w:val="DefaultParagraphFont"/>
    <w:uiPriority w:val="99"/>
    <w:rsid w:val="00C534B1"/>
    <w:rPr>
      <w:rFonts w:ascii="Times New Roman" w:hAnsi="Times New Roman" w:cs="Times New Roman"/>
      <w:spacing w:val="3"/>
      <w:sz w:val="21"/>
      <w:szCs w:val="21"/>
      <w:u w:val="none"/>
    </w:rPr>
  </w:style>
  <w:style w:type="character" w:customStyle="1" w:styleId="2">
    <w:name w:val="Основной текст (2)_"/>
    <w:basedOn w:val="DefaultParagraphFont"/>
    <w:link w:val="20"/>
    <w:uiPriority w:val="99"/>
    <w:locked/>
    <w:rsid w:val="00C534B1"/>
    <w:rPr>
      <w:rFonts w:ascii="Times New Roman" w:hAnsi="Times New Roman" w:cs="Times New Roman"/>
      <w:b/>
      <w:bCs/>
      <w:sz w:val="22"/>
      <w:szCs w:val="22"/>
      <w:u w:val="none"/>
    </w:rPr>
  </w:style>
  <w:style w:type="character" w:customStyle="1" w:styleId="a">
    <w:name w:val="Основной текст_"/>
    <w:basedOn w:val="DefaultParagraphFont"/>
    <w:link w:val="1"/>
    <w:uiPriority w:val="99"/>
    <w:locked/>
    <w:rsid w:val="00C534B1"/>
    <w:rPr>
      <w:rFonts w:ascii="Times New Roman" w:hAnsi="Times New Roman" w:cs="Times New Roman"/>
      <w:sz w:val="22"/>
      <w:szCs w:val="22"/>
      <w:u w:val="none"/>
    </w:rPr>
  </w:style>
  <w:style w:type="character" w:customStyle="1" w:styleId="a0">
    <w:name w:val="Основной текст + Полужирный"/>
    <w:basedOn w:val="a"/>
    <w:uiPriority w:val="99"/>
    <w:rsid w:val="00C534B1"/>
    <w:rPr>
      <w:b/>
      <w:bCs/>
      <w:color w:val="000000"/>
      <w:spacing w:val="0"/>
      <w:w w:val="100"/>
      <w:position w:val="0"/>
      <w:lang w:val="ru-RU" w:eastAsia="ru-RU"/>
    </w:rPr>
  </w:style>
  <w:style w:type="character" w:customStyle="1" w:styleId="Georgia">
    <w:name w:val="Основной текст + Georgia"/>
    <w:aliases w:val="9,5 pt"/>
    <w:basedOn w:val="a"/>
    <w:uiPriority w:val="99"/>
    <w:rsid w:val="00C534B1"/>
    <w:rPr>
      <w:rFonts w:ascii="Georgia" w:hAnsi="Georgia" w:cs="Georgia"/>
      <w:color w:val="000000"/>
      <w:spacing w:val="0"/>
      <w:w w:val="100"/>
      <w:position w:val="0"/>
      <w:sz w:val="19"/>
      <w:szCs w:val="19"/>
      <w:lang w:val="ru-RU" w:eastAsia="ru-RU"/>
    </w:rPr>
  </w:style>
  <w:style w:type="character" w:customStyle="1" w:styleId="10">
    <w:name w:val="Основной текст + Полужирный1"/>
    <w:basedOn w:val="a"/>
    <w:uiPriority w:val="99"/>
    <w:rsid w:val="00C534B1"/>
    <w:rPr>
      <w:b/>
      <w:bCs/>
      <w:color w:val="000000"/>
      <w:spacing w:val="0"/>
      <w:w w:val="100"/>
      <w:position w:val="0"/>
      <w:lang w:val="ru-RU" w:eastAsia="ru-RU"/>
    </w:rPr>
  </w:style>
  <w:style w:type="character" w:customStyle="1" w:styleId="Impact">
    <w:name w:val="Основной текст + Impact"/>
    <w:aliases w:val="10 pt"/>
    <w:basedOn w:val="a"/>
    <w:uiPriority w:val="99"/>
    <w:rsid w:val="00C534B1"/>
    <w:rPr>
      <w:rFonts w:ascii="Impact" w:hAnsi="Impact" w:cs="Impact"/>
      <w:color w:val="000000"/>
      <w:spacing w:val="0"/>
      <w:w w:val="100"/>
      <w:position w:val="0"/>
      <w:sz w:val="20"/>
      <w:szCs w:val="20"/>
      <w:lang w:val="ru-RU" w:eastAsia="ru-RU"/>
    </w:rPr>
  </w:style>
  <w:style w:type="paragraph" w:customStyle="1" w:styleId="1">
    <w:name w:val="Основной текст1"/>
    <w:basedOn w:val="Normal"/>
    <w:link w:val="a"/>
    <w:uiPriority w:val="99"/>
    <w:rsid w:val="00C534B1"/>
    <w:pPr>
      <w:shd w:val="clear" w:color="auto" w:fill="FFFFFF"/>
      <w:spacing w:before="300" w:after="300" w:line="269" w:lineRule="exact"/>
      <w:jc w:val="both"/>
    </w:pPr>
    <w:rPr>
      <w:rFonts w:ascii="Times New Roman" w:eastAsia="Times New Roman" w:hAnsi="Times New Roman" w:cs="Times New Roman"/>
      <w:sz w:val="22"/>
      <w:szCs w:val="22"/>
    </w:rPr>
  </w:style>
  <w:style w:type="paragraph" w:customStyle="1" w:styleId="20">
    <w:name w:val="Основной текст (2)"/>
    <w:basedOn w:val="Normal"/>
    <w:link w:val="2"/>
    <w:uiPriority w:val="99"/>
    <w:rsid w:val="00C534B1"/>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1">
    <w:name w:val="Основной текст2"/>
    <w:basedOn w:val="Normal"/>
    <w:uiPriority w:val="99"/>
    <w:rsid w:val="008D69A1"/>
    <w:pPr>
      <w:shd w:val="clear" w:color="auto" w:fill="FFFFFF"/>
      <w:spacing w:before="360" w:after="240" w:line="269" w:lineRule="exact"/>
      <w:jc w:val="both"/>
    </w:pPr>
    <w:rPr>
      <w:rFonts w:ascii="Times New Roman" w:eastAsia="Times New Roman" w:hAnsi="Times New Roman" w:cs="Times New Roman"/>
      <w:sz w:val="22"/>
      <w:szCs w:val="22"/>
    </w:rPr>
  </w:style>
  <w:style w:type="character" w:customStyle="1" w:styleId="11">
    <w:name w:val="Заголовок №1_"/>
    <w:basedOn w:val="DefaultParagraphFont"/>
    <w:link w:val="12"/>
    <w:uiPriority w:val="99"/>
    <w:locked/>
    <w:rsid w:val="003347B5"/>
    <w:rPr>
      <w:rFonts w:cs="Times New Roman"/>
      <w:b/>
      <w:bCs/>
      <w:sz w:val="22"/>
      <w:szCs w:val="22"/>
      <w:lang w:bidi="ar-SA"/>
    </w:rPr>
  </w:style>
  <w:style w:type="character" w:customStyle="1" w:styleId="9pt">
    <w:name w:val="Основной текст + 9 pt"/>
    <w:basedOn w:val="a"/>
    <w:uiPriority w:val="99"/>
    <w:rsid w:val="003347B5"/>
    <w:rPr>
      <w:color w:val="000000"/>
      <w:spacing w:val="0"/>
      <w:w w:val="100"/>
      <w:position w:val="0"/>
      <w:sz w:val="18"/>
      <w:szCs w:val="18"/>
      <w:lang w:val="ru-RU" w:eastAsia="ru-RU"/>
    </w:rPr>
  </w:style>
  <w:style w:type="character" w:customStyle="1" w:styleId="9pt3">
    <w:name w:val="Основной текст + 9 pt3"/>
    <w:aliases w:val="Полужирный"/>
    <w:basedOn w:val="a"/>
    <w:uiPriority w:val="99"/>
    <w:rsid w:val="003347B5"/>
    <w:rPr>
      <w:b/>
      <w:bCs/>
      <w:color w:val="000000"/>
      <w:spacing w:val="0"/>
      <w:w w:val="100"/>
      <w:position w:val="0"/>
      <w:sz w:val="18"/>
      <w:szCs w:val="18"/>
      <w:lang w:val="ru-RU" w:eastAsia="ru-RU"/>
    </w:rPr>
  </w:style>
  <w:style w:type="character" w:customStyle="1" w:styleId="9pt2">
    <w:name w:val="Основной текст + 9 pt2"/>
    <w:aliases w:val="Курсив"/>
    <w:basedOn w:val="a"/>
    <w:uiPriority w:val="99"/>
    <w:rsid w:val="003347B5"/>
    <w:rPr>
      <w:i/>
      <w:iCs/>
      <w:color w:val="000000"/>
      <w:spacing w:val="0"/>
      <w:w w:val="100"/>
      <w:position w:val="0"/>
      <w:sz w:val="18"/>
      <w:szCs w:val="18"/>
      <w:lang w:val="ru-RU" w:eastAsia="ru-RU"/>
    </w:rPr>
  </w:style>
  <w:style w:type="character" w:customStyle="1" w:styleId="9pt1">
    <w:name w:val="Основной текст + 9 pt1"/>
    <w:aliases w:val="Курсив2"/>
    <w:basedOn w:val="a"/>
    <w:uiPriority w:val="99"/>
    <w:rsid w:val="003347B5"/>
    <w:rPr>
      <w:i/>
      <w:iCs/>
      <w:color w:val="000000"/>
      <w:spacing w:val="0"/>
      <w:w w:val="100"/>
      <w:position w:val="0"/>
      <w:sz w:val="18"/>
      <w:szCs w:val="18"/>
      <w:lang w:val="ru-RU" w:eastAsia="ru-RU"/>
    </w:rPr>
  </w:style>
  <w:style w:type="character" w:customStyle="1" w:styleId="a1">
    <w:name w:val="Подпись к таблице_"/>
    <w:basedOn w:val="DefaultParagraphFont"/>
    <w:link w:val="13"/>
    <w:uiPriority w:val="99"/>
    <w:locked/>
    <w:rsid w:val="003347B5"/>
    <w:rPr>
      <w:rFonts w:cs="Times New Roman"/>
      <w:sz w:val="22"/>
      <w:szCs w:val="22"/>
      <w:lang w:bidi="ar-SA"/>
    </w:rPr>
  </w:style>
  <w:style w:type="character" w:customStyle="1" w:styleId="a2">
    <w:name w:val="Подпись к таблице"/>
    <w:basedOn w:val="a1"/>
    <w:uiPriority w:val="99"/>
    <w:rsid w:val="003347B5"/>
    <w:rPr>
      <w:color w:val="000000"/>
      <w:spacing w:val="0"/>
      <w:w w:val="100"/>
      <w:position w:val="0"/>
      <w:u w:val="single"/>
      <w:lang w:val="ru-RU" w:eastAsia="ru-RU"/>
    </w:rPr>
  </w:style>
  <w:style w:type="paragraph" w:customStyle="1" w:styleId="12">
    <w:name w:val="Заголовок №1"/>
    <w:basedOn w:val="Normal"/>
    <w:link w:val="11"/>
    <w:uiPriority w:val="99"/>
    <w:rsid w:val="003347B5"/>
    <w:pPr>
      <w:shd w:val="clear" w:color="auto" w:fill="FFFFFF"/>
      <w:spacing w:before="480" w:after="360" w:line="240" w:lineRule="atLeast"/>
      <w:jc w:val="center"/>
      <w:outlineLvl w:val="0"/>
    </w:pPr>
    <w:rPr>
      <w:rFonts w:ascii="Times New Roman" w:hAnsi="Times New Roman" w:cs="Times New Roman"/>
      <w:b/>
      <w:bCs/>
      <w:noProof/>
      <w:color w:val="auto"/>
      <w:sz w:val="22"/>
      <w:szCs w:val="22"/>
    </w:rPr>
  </w:style>
  <w:style w:type="paragraph" w:customStyle="1" w:styleId="13">
    <w:name w:val="Подпись к таблице1"/>
    <w:basedOn w:val="Normal"/>
    <w:link w:val="a1"/>
    <w:uiPriority w:val="99"/>
    <w:rsid w:val="003347B5"/>
    <w:pPr>
      <w:shd w:val="clear" w:color="auto" w:fill="FFFFFF"/>
      <w:spacing w:line="240" w:lineRule="atLeast"/>
    </w:pPr>
    <w:rPr>
      <w:rFonts w:ascii="Times New Roman" w:hAnsi="Times New Roman" w:cs="Times New Roman"/>
      <w:noProof/>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10</Pages>
  <Words>2920</Words>
  <Characters>16645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2021-05-20T05:34:00Z</cp:lastPrinted>
  <dcterms:created xsi:type="dcterms:W3CDTF">2021-05-20T04:13:00Z</dcterms:created>
  <dcterms:modified xsi:type="dcterms:W3CDTF">2021-05-20T05:45:00Z</dcterms:modified>
</cp:coreProperties>
</file>