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8C682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407" w:rsidRPr="00F410B6" w:rsidRDefault="00E84C58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62407" w:rsidRPr="00F410B6" w:rsidRDefault="00762407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407" w:rsidRPr="00F410B6" w:rsidRDefault="006C65BE" w:rsidP="0076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D46DD">
        <w:rPr>
          <w:rFonts w:ascii="Times New Roman" w:hAnsi="Times New Roman" w:cs="Times New Roman"/>
          <w:sz w:val="28"/>
          <w:szCs w:val="28"/>
        </w:rPr>
        <w:t>05</w:t>
      </w:r>
      <w:r w:rsidR="00850DD5">
        <w:rPr>
          <w:rFonts w:ascii="Times New Roman" w:hAnsi="Times New Roman" w:cs="Times New Roman"/>
          <w:sz w:val="28"/>
          <w:szCs w:val="28"/>
        </w:rPr>
        <w:t xml:space="preserve">» </w:t>
      </w:r>
      <w:r w:rsidR="009D46D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2A33">
        <w:rPr>
          <w:rFonts w:ascii="Times New Roman" w:hAnsi="Times New Roman" w:cs="Times New Roman"/>
          <w:sz w:val="28"/>
          <w:szCs w:val="28"/>
        </w:rPr>
        <w:t>2</w:t>
      </w:r>
      <w:r w:rsidR="009D46DD">
        <w:rPr>
          <w:rFonts w:ascii="Times New Roman" w:hAnsi="Times New Roman" w:cs="Times New Roman"/>
          <w:sz w:val="28"/>
          <w:szCs w:val="28"/>
        </w:rPr>
        <w:t>1</w:t>
      </w:r>
      <w:r w:rsidR="00762407">
        <w:rPr>
          <w:rFonts w:ascii="Times New Roman" w:hAnsi="Times New Roman" w:cs="Times New Roman"/>
          <w:sz w:val="28"/>
          <w:szCs w:val="28"/>
        </w:rPr>
        <w:t xml:space="preserve"> г. </w:t>
      </w:r>
      <w:r w:rsidR="00762407" w:rsidRPr="00F410B6">
        <w:rPr>
          <w:rFonts w:ascii="Times New Roman" w:hAnsi="Times New Roman" w:cs="Times New Roman"/>
          <w:sz w:val="28"/>
          <w:szCs w:val="28"/>
        </w:rPr>
        <w:t>№</w:t>
      </w:r>
      <w:r w:rsidR="00B12A33">
        <w:rPr>
          <w:rFonts w:ascii="Times New Roman" w:hAnsi="Times New Roman" w:cs="Times New Roman"/>
          <w:sz w:val="28"/>
          <w:szCs w:val="28"/>
        </w:rPr>
        <w:t>23</w:t>
      </w:r>
      <w:r w:rsidR="00E84C58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762407" w:rsidRPr="00F410B6" w:rsidRDefault="00762407" w:rsidP="00762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AF" w:rsidRDefault="00762407" w:rsidP="000E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41B7">
        <w:rPr>
          <w:rFonts w:ascii="Times New Roman" w:hAnsi="Times New Roman" w:cs="Times New Roman"/>
          <w:b/>
          <w:sz w:val="28"/>
          <w:szCs w:val="28"/>
        </w:rPr>
        <w:t>проведении мероприятий по очистке от мусора берегов водных объектов в рамках акции « Вода России» на территории Казск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41B7">
        <w:rPr>
          <w:rFonts w:ascii="Times New Roman" w:hAnsi="Times New Roman" w:cs="Times New Roman"/>
          <w:b/>
          <w:sz w:val="28"/>
          <w:szCs w:val="28"/>
        </w:rPr>
        <w:t>го городского поселения.</w:t>
      </w:r>
    </w:p>
    <w:p w:rsidR="00762407" w:rsidRPr="00F410B6" w:rsidRDefault="00762407" w:rsidP="000E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C" w:rsidRDefault="00762407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F1">
        <w:rPr>
          <w:rFonts w:ascii="Times New Roman" w:hAnsi="Times New Roman" w:cs="Times New Roman"/>
          <w:sz w:val="28"/>
          <w:szCs w:val="28"/>
        </w:rPr>
        <w:t>В</w:t>
      </w:r>
      <w:r w:rsidR="000E41B7"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«О национальных целях и стратегических задачах развития Российской Федерации на период до 2024 года» от 07.05.2018 г. № 204 Министерством природных ресурсов и экологии Российской Федерации реализации федерального проекта «Сохранение уникальных водных объектов»</w:t>
      </w:r>
      <w:r w:rsidR="000908C2">
        <w:rPr>
          <w:rFonts w:ascii="Times New Roman" w:hAnsi="Times New Roman" w:cs="Times New Roman"/>
          <w:sz w:val="28"/>
          <w:szCs w:val="28"/>
        </w:rPr>
        <w:t>,</w:t>
      </w:r>
      <w:r w:rsidR="005F57A4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</w:t>
      </w:r>
      <w:r w:rsidR="000A1DCE">
        <w:rPr>
          <w:rFonts w:ascii="Times New Roman" w:hAnsi="Times New Roman" w:cs="Times New Roman"/>
          <w:sz w:val="28"/>
          <w:szCs w:val="28"/>
        </w:rPr>
        <w:t xml:space="preserve">закона от 06.10.2003 г. 131-ФЗ «Об общих принципах организации местного самоуправления в Российской Федерации», </w:t>
      </w:r>
      <w:r w:rsidR="000908C2">
        <w:rPr>
          <w:rFonts w:ascii="Times New Roman" w:hAnsi="Times New Roman" w:cs="Times New Roman"/>
          <w:sz w:val="28"/>
          <w:szCs w:val="28"/>
        </w:rPr>
        <w:t>У</w:t>
      </w:r>
      <w:r w:rsidR="000A1DCE">
        <w:rPr>
          <w:rFonts w:ascii="Times New Roman" w:hAnsi="Times New Roman" w:cs="Times New Roman"/>
          <w:sz w:val="28"/>
          <w:szCs w:val="28"/>
        </w:rPr>
        <w:t>ставом МО «Казское городское поселение</w:t>
      </w:r>
      <w:r w:rsidR="000908C2">
        <w:rPr>
          <w:rFonts w:ascii="Times New Roman" w:hAnsi="Times New Roman" w:cs="Times New Roman"/>
          <w:sz w:val="28"/>
          <w:szCs w:val="28"/>
        </w:rPr>
        <w:t>; разработать план работы по очистке от мусора берегов водных объектов на территории Казского городского поселения на 2021 год.</w:t>
      </w:r>
    </w:p>
    <w:p w:rsidR="003B6FA0" w:rsidRDefault="003B6FA0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на территории Казского городского поселения в рамках Всероссийская акция «Вода России».(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согласно приложению № 1).</w:t>
      </w:r>
    </w:p>
    <w:p w:rsidR="003B6FA0" w:rsidRDefault="003B6FA0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2.Организациям,учреждениям и предприятиям находящимся на территории Казского городского поселения принять активное участие в акции по очистке берегов от мусора.</w:t>
      </w:r>
    </w:p>
    <w:p w:rsidR="003B6FA0" w:rsidRDefault="003B6FA0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3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распоряжение подлежит официальному обнародованию на информационном стенде администрации Казского городского поселения,а также размещению на информационно-телекоммуникационной сети «Интернет»,на официальном </w:t>
      </w:r>
      <w:r w:rsidR="007B35CD">
        <w:rPr>
          <w:rFonts w:ascii="Times New Roman" w:hAnsi="Times New Roman" w:cs="Times New Roman"/>
          <w:sz w:val="28"/>
          <w:szCs w:val="28"/>
        </w:rPr>
        <w:t xml:space="preserve">сайте администрации Казского городского поселения </w:t>
      </w:r>
      <w:r w:rsidR="000908C2" w:rsidRPr="000908C2">
        <w:rPr>
          <w:rFonts w:ascii="Times New Roman" w:hAnsi="Times New Roman" w:cs="Times New Roman"/>
          <w:sz w:val="28"/>
          <w:szCs w:val="28"/>
        </w:rPr>
        <w:t>https://admkaz.ru/</w:t>
      </w:r>
      <w:r w:rsidR="000908C2">
        <w:rPr>
          <w:rFonts w:ascii="Times New Roman" w:hAnsi="Times New Roman" w:cs="Times New Roman"/>
          <w:sz w:val="28"/>
          <w:szCs w:val="28"/>
        </w:rPr>
        <w:t>.</w:t>
      </w:r>
    </w:p>
    <w:p w:rsidR="007B35CD" w:rsidRDefault="007B35CD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распоряжение вступает в силу с момента его подписания.</w:t>
      </w:r>
    </w:p>
    <w:p w:rsidR="00D24BCC" w:rsidRDefault="007B35CD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данного распоряжения оставляю за ведущим специалистом по ГО и ЧС Эмих Н.И.</w:t>
      </w:r>
    </w:p>
    <w:p w:rsidR="00D24BCC" w:rsidRDefault="00D24BCC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BCC" w:rsidRDefault="00D24BCC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BCC" w:rsidRDefault="00D24BCC" w:rsidP="00D24B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E0" w:rsidRDefault="007B35CD" w:rsidP="0015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28E0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1779AF" w:rsidRPr="001528E0" w:rsidRDefault="001779AF" w:rsidP="0015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 городского поселения                                                Е.А.Симонова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2407" w:rsidTr="00A15F90">
        <w:tc>
          <w:tcPr>
            <w:tcW w:w="4785" w:type="dxa"/>
          </w:tcPr>
          <w:p w:rsidR="00762407" w:rsidRDefault="00762407" w:rsidP="00152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2407" w:rsidRDefault="00762407" w:rsidP="0055654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407" w:rsidRDefault="00762407">
      <w:pPr>
        <w:sectPr w:rsidR="00762407" w:rsidSect="00556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C79" w:rsidRDefault="00704C79" w:rsidP="00C94BBB"/>
    <w:sectPr w:rsidR="00704C79" w:rsidSect="00C94BB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F9" w:rsidRDefault="00D356F9" w:rsidP="00762407">
      <w:pPr>
        <w:spacing w:after="0" w:line="240" w:lineRule="auto"/>
      </w:pPr>
      <w:r>
        <w:separator/>
      </w:r>
    </w:p>
  </w:endnote>
  <w:endnote w:type="continuationSeparator" w:id="1">
    <w:p w:rsidR="00D356F9" w:rsidRDefault="00D356F9" w:rsidP="007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F9" w:rsidRDefault="00D356F9" w:rsidP="00762407">
      <w:pPr>
        <w:spacing w:after="0" w:line="240" w:lineRule="auto"/>
      </w:pPr>
      <w:r>
        <w:separator/>
      </w:r>
    </w:p>
  </w:footnote>
  <w:footnote w:type="continuationSeparator" w:id="1">
    <w:p w:rsidR="00D356F9" w:rsidRDefault="00D356F9" w:rsidP="0076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703"/>
    <w:multiLevelType w:val="multilevel"/>
    <w:tmpl w:val="221048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5D4D6F"/>
    <w:multiLevelType w:val="multilevel"/>
    <w:tmpl w:val="DE1EC9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937409"/>
    <w:multiLevelType w:val="multilevel"/>
    <w:tmpl w:val="1CFAF5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7D7E02"/>
    <w:multiLevelType w:val="multilevel"/>
    <w:tmpl w:val="D8A4A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75658A6"/>
    <w:multiLevelType w:val="multilevel"/>
    <w:tmpl w:val="42B46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92C0AA9"/>
    <w:multiLevelType w:val="multilevel"/>
    <w:tmpl w:val="9E0CA8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6F00C7"/>
    <w:multiLevelType w:val="multilevel"/>
    <w:tmpl w:val="F94EF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570F"/>
    <w:rsid w:val="00086F2B"/>
    <w:rsid w:val="00087A64"/>
    <w:rsid w:val="000908C2"/>
    <w:rsid w:val="000A1DCE"/>
    <w:rsid w:val="000C2DB4"/>
    <w:rsid w:val="000E41B7"/>
    <w:rsid w:val="001528E0"/>
    <w:rsid w:val="001779AF"/>
    <w:rsid w:val="00203CFA"/>
    <w:rsid w:val="00237F83"/>
    <w:rsid w:val="00291B84"/>
    <w:rsid w:val="002E49B1"/>
    <w:rsid w:val="00300FBA"/>
    <w:rsid w:val="00332C46"/>
    <w:rsid w:val="003B6FA0"/>
    <w:rsid w:val="004270ED"/>
    <w:rsid w:val="00465709"/>
    <w:rsid w:val="005149D2"/>
    <w:rsid w:val="0055486C"/>
    <w:rsid w:val="0055654C"/>
    <w:rsid w:val="005F57A4"/>
    <w:rsid w:val="0064274F"/>
    <w:rsid w:val="006B0C45"/>
    <w:rsid w:val="006C65BE"/>
    <w:rsid w:val="00704C79"/>
    <w:rsid w:val="00762407"/>
    <w:rsid w:val="007B35CD"/>
    <w:rsid w:val="00816925"/>
    <w:rsid w:val="0083748A"/>
    <w:rsid w:val="00850DD5"/>
    <w:rsid w:val="008A1E9A"/>
    <w:rsid w:val="008B09CB"/>
    <w:rsid w:val="008C6829"/>
    <w:rsid w:val="008F326D"/>
    <w:rsid w:val="009B676C"/>
    <w:rsid w:val="009D46DD"/>
    <w:rsid w:val="009E7E00"/>
    <w:rsid w:val="00A52202"/>
    <w:rsid w:val="00AA3D8D"/>
    <w:rsid w:val="00AC2009"/>
    <w:rsid w:val="00AD570F"/>
    <w:rsid w:val="00B12A33"/>
    <w:rsid w:val="00BB6670"/>
    <w:rsid w:val="00BD78E7"/>
    <w:rsid w:val="00C02F4C"/>
    <w:rsid w:val="00C1519E"/>
    <w:rsid w:val="00C94BBB"/>
    <w:rsid w:val="00CC1809"/>
    <w:rsid w:val="00CD7DC6"/>
    <w:rsid w:val="00D24BCC"/>
    <w:rsid w:val="00D356F9"/>
    <w:rsid w:val="00D50B7A"/>
    <w:rsid w:val="00D82EAF"/>
    <w:rsid w:val="00D914F8"/>
    <w:rsid w:val="00DD2920"/>
    <w:rsid w:val="00DF27D6"/>
    <w:rsid w:val="00E84C58"/>
    <w:rsid w:val="00EF30DC"/>
    <w:rsid w:val="00F00F93"/>
    <w:rsid w:val="00FA5CB1"/>
    <w:rsid w:val="00FC1187"/>
    <w:rsid w:val="00FC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4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407"/>
  </w:style>
  <w:style w:type="paragraph" w:styleId="a7">
    <w:name w:val="footer"/>
    <w:basedOn w:val="a"/>
    <w:link w:val="a8"/>
    <w:uiPriority w:val="99"/>
    <w:unhideWhenUsed/>
    <w:rsid w:val="007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407"/>
  </w:style>
  <w:style w:type="paragraph" w:styleId="a9">
    <w:name w:val="Balloon Text"/>
    <w:basedOn w:val="a"/>
    <w:link w:val="aa"/>
    <w:uiPriority w:val="99"/>
    <w:semiHidden/>
    <w:unhideWhenUsed/>
    <w:rsid w:val="007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40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3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4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407"/>
  </w:style>
  <w:style w:type="paragraph" w:styleId="a7">
    <w:name w:val="footer"/>
    <w:basedOn w:val="a"/>
    <w:link w:val="a8"/>
    <w:uiPriority w:val="99"/>
    <w:unhideWhenUsed/>
    <w:rsid w:val="007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407"/>
  </w:style>
  <w:style w:type="paragraph" w:styleId="a9">
    <w:name w:val="Balloon Text"/>
    <w:basedOn w:val="a"/>
    <w:link w:val="aa"/>
    <w:uiPriority w:val="99"/>
    <w:semiHidden/>
    <w:unhideWhenUsed/>
    <w:rsid w:val="007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40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3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2021-02-05T07:20:00Z</cp:lastPrinted>
  <dcterms:created xsi:type="dcterms:W3CDTF">2021-04-14T08:19:00Z</dcterms:created>
  <dcterms:modified xsi:type="dcterms:W3CDTF">2021-04-14T08:19:00Z</dcterms:modified>
</cp:coreProperties>
</file>