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1A" w:rsidRPr="002F08F4" w:rsidRDefault="009D111A" w:rsidP="009D111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F08F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D111A" w:rsidRPr="002F08F4" w:rsidRDefault="009D111A" w:rsidP="009D111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F08F4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9D111A" w:rsidRPr="002F08F4" w:rsidRDefault="009D111A" w:rsidP="009D111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F08F4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9D111A" w:rsidRPr="002F08F4" w:rsidRDefault="009D111A" w:rsidP="009D111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F08F4">
        <w:rPr>
          <w:rFonts w:ascii="Times New Roman" w:hAnsi="Times New Roman"/>
          <w:b/>
          <w:sz w:val="24"/>
          <w:szCs w:val="24"/>
        </w:rPr>
        <w:t>КАЗСКОЕ ГОРОДСКОЕ ПОСЕЛЕНИЕ</w:t>
      </w:r>
    </w:p>
    <w:p w:rsidR="009D111A" w:rsidRPr="002F08F4" w:rsidRDefault="009D111A" w:rsidP="009D111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F08F4">
        <w:rPr>
          <w:rFonts w:ascii="Times New Roman" w:hAnsi="Times New Roman"/>
          <w:b/>
          <w:sz w:val="24"/>
          <w:szCs w:val="24"/>
        </w:rPr>
        <w:t>АДМИНИСТРАЦИЯ КАЗСКОГО ГОРОДСКОГО ПОСЕЛЕНИЯ</w:t>
      </w:r>
    </w:p>
    <w:p w:rsidR="009D111A" w:rsidRPr="002F08F4" w:rsidRDefault="009D111A" w:rsidP="009D111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D111A" w:rsidRPr="002F08F4" w:rsidRDefault="009D111A" w:rsidP="009D111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D111A" w:rsidRPr="002F08F4" w:rsidRDefault="009D111A" w:rsidP="009D111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D111A" w:rsidRPr="002F08F4" w:rsidRDefault="00151894" w:rsidP="009D111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D111A" w:rsidRPr="00050B8C" w:rsidRDefault="009D111A" w:rsidP="009D111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D111A" w:rsidRPr="00050B8C" w:rsidRDefault="00151894" w:rsidP="009D111A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</w:t>
      </w:r>
      <w:r w:rsidR="009D111A" w:rsidRPr="00050B8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="009D111A" w:rsidRPr="00050B8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9D111A" w:rsidRPr="00050B8C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30</w:t>
      </w:r>
      <w:r w:rsidR="009D111A" w:rsidRPr="00050B8C">
        <w:rPr>
          <w:rFonts w:ascii="Times New Roman" w:hAnsi="Times New Roman"/>
          <w:sz w:val="24"/>
          <w:szCs w:val="24"/>
        </w:rPr>
        <w:t>- п</w:t>
      </w:r>
    </w:p>
    <w:p w:rsidR="009D111A" w:rsidRPr="00050B8C" w:rsidRDefault="009D111A" w:rsidP="009D111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50B8C">
        <w:rPr>
          <w:rFonts w:ascii="Times New Roman" w:hAnsi="Times New Roman"/>
          <w:sz w:val="24"/>
          <w:szCs w:val="24"/>
        </w:rPr>
        <w:t>пгт.Каз</w:t>
      </w:r>
    </w:p>
    <w:p w:rsidR="009D111A" w:rsidRPr="009D111A" w:rsidRDefault="009D1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48FE" w:rsidRDefault="009D111A" w:rsidP="009D1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11A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должностей муниципальной службы, после увольнения с которых, на гражданина налагаются ограничения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заключении трудового договора или гражданско-правового договора после увольнения с муниципальной службы</w:t>
      </w:r>
    </w:p>
    <w:p w:rsid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111A" w:rsidRPr="009D111A" w:rsidRDefault="009D111A" w:rsidP="002F0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статьей 12 </w:t>
      </w: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закона от 25.12.2008 N 273-ФЗ «О противодействии коррупции»</w:t>
      </w: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целях реализации пункта 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 Президента Российской Федерации от 21.07.201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 N 925 «</w:t>
      </w: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мерах по реализации отдельных положений Федерального зако</w:t>
      </w:r>
      <w:r w:rsidR="00D332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противодействии коррупции»</w:t>
      </w:r>
      <w:r w:rsidR="002F08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2F08F4" w:rsidRPr="002F08F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в целях предупреждения, а также пресечения коррупционных про</w:t>
      </w:r>
      <w:r w:rsidR="002F08F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явлений на муниципальной службе</w:t>
      </w: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Перечень должностей муниципальной службы, после увольнения с которых, </w:t>
      </w:r>
      <w:r w:rsidR="00DC1879" w:rsidRPr="00DC187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на гражданина налагаются ограничения при заключении трудового договора или гражданско-правового договора после увольнения с муниципальной службы</w:t>
      </w:r>
      <w:r w:rsidR="00DC1879" w:rsidRPr="00DC1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Перечень) (приложении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1).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Определить, что гражданин замещавший должность муниципальной службы, включенную в Перечень в течение двух лет после увольнения с муниципальной службы: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интересов;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обязан при заключении трудовых или гражданско-правовых договоров на выполнение работ (оказание услуг), указанных в подпункте а) настоящего постановления, сообщать работодателю сведения о последнем месте своей службы.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Утвердить форму уведомления муниципального служащего при увольнении с муниципальной службы (приложение № 2).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Pr="009D111A">
        <w:rPr>
          <w:rFonts w:ascii="Times New Roman" w:hAnsi="Times New Roman" w:cs="Times New Roman"/>
          <w:spacing w:val="-1"/>
          <w:sz w:val="24"/>
          <w:szCs w:val="24"/>
        </w:rPr>
        <w:t>Настоящее Постановление</w:t>
      </w:r>
      <w:r w:rsidRPr="009D111A">
        <w:rPr>
          <w:rFonts w:ascii="Times New Roman" w:hAnsi="Times New Roman" w:cs="Times New Roman"/>
          <w:sz w:val="24"/>
          <w:szCs w:val="24"/>
        </w:rPr>
        <w:t xml:space="preserve"> обнародовать на информационном стенде Администрации Казского городского поселения.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Контроль за исполнением настоящего распоряжения оставляю за собой.</w:t>
      </w:r>
    </w:p>
    <w:p w:rsid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111A" w:rsidRDefault="009D111A" w:rsidP="002F08F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Казского городского поселения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2F08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О.Г.Семенцов</w:t>
      </w:r>
    </w:p>
    <w:p w:rsidR="00056F51" w:rsidRDefault="00056F51" w:rsidP="002F08F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56F51" w:rsidRDefault="00056F51" w:rsidP="002F08F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DC1879" w:rsidRPr="00050B8C" w:rsidTr="00151894">
        <w:tc>
          <w:tcPr>
            <w:tcW w:w="4503" w:type="dxa"/>
          </w:tcPr>
          <w:p w:rsidR="00DC1879" w:rsidRPr="00DC1879" w:rsidRDefault="00DC1879" w:rsidP="00E874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C1879" w:rsidRPr="00DC1879" w:rsidRDefault="00DC1879" w:rsidP="00E8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№1</w:t>
            </w:r>
          </w:p>
          <w:p w:rsidR="00DC1879" w:rsidRPr="00DC1879" w:rsidRDefault="00DC1879" w:rsidP="00E8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DC1879" w:rsidRPr="00DC1879" w:rsidRDefault="00DC1879" w:rsidP="00151894">
            <w:pPr>
              <w:jc w:val="center"/>
              <w:rPr>
                <w:sz w:val="24"/>
                <w:szCs w:val="24"/>
                <w:lang w:val="ru-RU"/>
              </w:rPr>
            </w:pPr>
            <w:r w:rsidRPr="00DC1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постановлением администрации Казского городского поселения от  </w:t>
            </w:r>
            <w:r w:rsidR="0015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08.08.2018 № 30</w:t>
            </w:r>
            <w:r w:rsidRPr="00DC1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</w:t>
            </w:r>
          </w:p>
        </w:tc>
      </w:tr>
    </w:tbl>
    <w:p w:rsidR="00DC1879" w:rsidRDefault="00DC1879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1879" w:rsidRDefault="00DC1879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1894" w:rsidRDefault="009D111A" w:rsidP="001518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C187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</w:t>
      </w:r>
    </w:p>
    <w:p w:rsidR="00DC1879" w:rsidRPr="00DC1879" w:rsidRDefault="009D111A" w:rsidP="001518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C187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должностей муниципальной службы, после увольнения </w:t>
      </w:r>
      <w:r w:rsidR="00DC1879" w:rsidRPr="00DC187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которых </w:t>
      </w:r>
      <w:r w:rsidR="00DC1879" w:rsidRPr="00DC1879">
        <w:rPr>
          <w:rFonts w:ascii="Times New Roman" w:hAnsi="Times New Roman" w:cs="Times New Roman"/>
          <w:b/>
          <w:bCs/>
          <w:sz w:val="24"/>
          <w:szCs w:val="24"/>
        </w:rPr>
        <w:t>на гражданина налагаются ограничения при заключении трудового договора или гражданско-правового договора после увольнения с муниципальной службы</w:t>
      </w:r>
    </w:p>
    <w:p w:rsidR="00DC1879" w:rsidRDefault="00DC1879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1879" w:rsidRDefault="00DC1879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Должности муниципальной службы, учрежденные для обеспечения исполнения полномочий Администрации </w:t>
      </w:r>
      <w:r w:rsidR="00DC1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Казского городского поселения:</w:t>
      </w:r>
    </w:p>
    <w:p w:rsidR="00913761" w:rsidRPr="00913761" w:rsidRDefault="00913761" w:rsidP="009137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3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Казского городского поселения.</w:t>
      </w:r>
    </w:p>
    <w:p w:rsidR="00913761" w:rsidRPr="00913761" w:rsidRDefault="00913761" w:rsidP="009137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3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 Главы Казского городского поселения.</w:t>
      </w:r>
    </w:p>
    <w:p w:rsidR="00913761" w:rsidRPr="00913761" w:rsidRDefault="00913761" w:rsidP="009137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3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Главный специалист Администрации Казского городского поселения.</w:t>
      </w:r>
    </w:p>
    <w:p w:rsidR="00913761" w:rsidRPr="00913761" w:rsidRDefault="00913761" w:rsidP="009137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3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Ведущий специалист Администрации Казского городского поселения.</w:t>
      </w:r>
    </w:p>
    <w:p w:rsidR="00913761" w:rsidRPr="00913761" w:rsidRDefault="00913761" w:rsidP="009137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13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Специалист </w:t>
      </w:r>
      <w:r w:rsidRPr="0091376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</w:t>
      </w:r>
      <w:r w:rsidRPr="00913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категории Администрации Казского городского поселения.</w:t>
      </w:r>
    </w:p>
    <w:p w:rsidR="00DC1879" w:rsidRDefault="00DC1879" w:rsidP="009137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3761" w:rsidRDefault="00913761" w:rsidP="009137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913761" w:rsidSect="00056F51">
          <w:pgSz w:w="11906" w:h="16838"/>
          <w:pgMar w:top="1418" w:right="851" w:bottom="1134" w:left="1418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876"/>
      </w:tblGrid>
      <w:tr w:rsidR="00DC1879" w:rsidRPr="00050B8C" w:rsidTr="00E8742F">
        <w:tc>
          <w:tcPr>
            <w:tcW w:w="4695" w:type="dxa"/>
          </w:tcPr>
          <w:p w:rsidR="00DC1879" w:rsidRPr="00DC1879" w:rsidRDefault="00DC1879" w:rsidP="00E874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76" w:type="dxa"/>
          </w:tcPr>
          <w:p w:rsidR="00DC1879" w:rsidRPr="00DC1879" w:rsidRDefault="00DC1879" w:rsidP="00E8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№2</w:t>
            </w:r>
          </w:p>
          <w:p w:rsidR="00DC1879" w:rsidRPr="00DC1879" w:rsidRDefault="00DC1879" w:rsidP="00E8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DC1879" w:rsidRPr="00DC1879" w:rsidRDefault="00DC1879" w:rsidP="00151894">
            <w:pPr>
              <w:jc w:val="center"/>
              <w:rPr>
                <w:sz w:val="24"/>
                <w:szCs w:val="24"/>
                <w:lang w:val="ru-RU"/>
              </w:rPr>
            </w:pPr>
            <w:r w:rsidRPr="00DC1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постановлением администрации Казского городского поселения от  </w:t>
            </w:r>
            <w:r w:rsidR="00151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08.08.2018 № 30</w:t>
            </w:r>
            <w:r w:rsidRPr="00DC1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</w:t>
            </w:r>
          </w:p>
        </w:tc>
      </w:tr>
    </w:tbl>
    <w:p w:rsidR="00DC1879" w:rsidRDefault="00DC1879" w:rsidP="00DC1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1879" w:rsidRDefault="00DC1879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C1879" w:rsidRDefault="00DC1879" w:rsidP="00DC187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C187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УВЕДОМЛЕНИЕ</w:t>
      </w:r>
    </w:p>
    <w:p w:rsidR="00A27AD4" w:rsidRPr="00DC1879" w:rsidRDefault="00A27AD4" w:rsidP="00DC187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Уважаемый (ая) __________________________________________________.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Уведомляем Вас о том, что в соответствии со статьей </w:t>
      </w:r>
      <w:r w:rsidRPr="00DC1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="00DC1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C1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 закона Российской Фе</w:t>
      </w:r>
      <w:r w:rsidR="00DC1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дерации от 25.12.2008 N 273-ФЗ «</w:t>
      </w:r>
      <w:r w:rsidRPr="00DC1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противодействии коррупции</w:t>
      </w:r>
      <w:r w:rsidR="00DC1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DC1879">
        <w:rPr>
          <w:rFonts w:ascii="Times New Roman" w:hAnsi="Times New Roman" w:cs="Times New Roman"/>
          <w:sz w:val="24"/>
          <w:szCs w:val="24"/>
        </w:rPr>
        <w:t xml:space="preserve"> </w:t>
      </w: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сообщить работодателю сведения о последнем месте своей службы.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</w:t>
      </w:r>
      <w:r w:rsidR="009137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Работодатель при заключении с Вами трудового или гражданско-правового договора на выполнение работ (оказание услуг),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уведомлением ознакомлен(а) ___________________/______________________</w:t>
      </w:r>
    </w:p>
    <w:p w:rsidR="009D111A" w:rsidRPr="009D111A" w:rsidRDefault="009D111A" w:rsidP="009D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11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(дата,подпись) (Ф.И.О.)</w:t>
      </w:r>
    </w:p>
    <w:p w:rsidR="009D111A" w:rsidRPr="009D111A" w:rsidRDefault="009D111A">
      <w:pPr>
        <w:rPr>
          <w:rFonts w:ascii="Times New Roman" w:hAnsi="Times New Roman" w:cs="Times New Roman"/>
          <w:sz w:val="24"/>
          <w:szCs w:val="24"/>
        </w:rPr>
      </w:pPr>
    </w:p>
    <w:sectPr w:rsidR="009D111A" w:rsidRPr="009D111A" w:rsidSect="00056F51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ED" w:rsidRDefault="003D53ED" w:rsidP="009D111A">
      <w:pPr>
        <w:spacing w:after="0" w:line="240" w:lineRule="auto"/>
      </w:pPr>
      <w:r>
        <w:separator/>
      </w:r>
    </w:p>
  </w:endnote>
  <w:endnote w:type="continuationSeparator" w:id="1">
    <w:p w:rsidR="003D53ED" w:rsidRDefault="003D53ED" w:rsidP="009D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ED" w:rsidRDefault="003D53ED" w:rsidP="009D111A">
      <w:pPr>
        <w:spacing w:after="0" w:line="240" w:lineRule="auto"/>
      </w:pPr>
      <w:r>
        <w:separator/>
      </w:r>
    </w:p>
  </w:footnote>
  <w:footnote w:type="continuationSeparator" w:id="1">
    <w:p w:rsidR="003D53ED" w:rsidRDefault="003D53ED" w:rsidP="009D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2827"/>
    <w:multiLevelType w:val="hybridMultilevel"/>
    <w:tmpl w:val="68B4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6682C"/>
    <w:multiLevelType w:val="hybridMultilevel"/>
    <w:tmpl w:val="78304DD0"/>
    <w:lvl w:ilvl="0" w:tplc="B2E21E92">
      <w:numFmt w:val="bullet"/>
      <w:lvlText w:val="о"/>
      <w:lvlJc w:val="left"/>
      <w:pPr>
        <w:ind w:left="56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4E09A0">
      <w:start w:val="1"/>
      <w:numFmt w:val="decimal"/>
      <w:lvlText w:val="%2."/>
      <w:lvlJc w:val="left"/>
      <w:pPr>
        <w:ind w:left="21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AE0A5F2E">
      <w:numFmt w:val="bullet"/>
      <w:lvlText w:val="•"/>
      <w:lvlJc w:val="left"/>
      <w:pPr>
        <w:ind w:left="1634" w:hanging="252"/>
      </w:pPr>
      <w:rPr>
        <w:rFonts w:hint="default"/>
        <w:lang w:val="ru-RU" w:eastAsia="ru-RU" w:bidi="ru-RU"/>
      </w:rPr>
    </w:lvl>
    <w:lvl w:ilvl="3" w:tplc="CA2459D6">
      <w:numFmt w:val="bullet"/>
      <w:lvlText w:val="•"/>
      <w:lvlJc w:val="left"/>
      <w:pPr>
        <w:ind w:left="2708" w:hanging="252"/>
      </w:pPr>
      <w:rPr>
        <w:rFonts w:hint="default"/>
        <w:lang w:val="ru-RU" w:eastAsia="ru-RU" w:bidi="ru-RU"/>
      </w:rPr>
    </w:lvl>
    <w:lvl w:ilvl="4" w:tplc="E81AAF86">
      <w:numFmt w:val="bullet"/>
      <w:lvlText w:val="•"/>
      <w:lvlJc w:val="left"/>
      <w:pPr>
        <w:ind w:left="3782" w:hanging="252"/>
      </w:pPr>
      <w:rPr>
        <w:rFonts w:hint="default"/>
        <w:lang w:val="ru-RU" w:eastAsia="ru-RU" w:bidi="ru-RU"/>
      </w:rPr>
    </w:lvl>
    <w:lvl w:ilvl="5" w:tplc="221E53CA">
      <w:numFmt w:val="bullet"/>
      <w:lvlText w:val="•"/>
      <w:lvlJc w:val="left"/>
      <w:pPr>
        <w:ind w:left="4856" w:hanging="252"/>
      </w:pPr>
      <w:rPr>
        <w:rFonts w:hint="default"/>
        <w:lang w:val="ru-RU" w:eastAsia="ru-RU" w:bidi="ru-RU"/>
      </w:rPr>
    </w:lvl>
    <w:lvl w:ilvl="6" w:tplc="DEA62F24">
      <w:numFmt w:val="bullet"/>
      <w:lvlText w:val="•"/>
      <w:lvlJc w:val="left"/>
      <w:pPr>
        <w:ind w:left="5930" w:hanging="252"/>
      </w:pPr>
      <w:rPr>
        <w:rFonts w:hint="default"/>
        <w:lang w:val="ru-RU" w:eastAsia="ru-RU" w:bidi="ru-RU"/>
      </w:rPr>
    </w:lvl>
    <w:lvl w:ilvl="7" w:tplc="F29858FA">
      <w:numFmt w:val="bullet"/>
      <w:lvlText w:val="•"/>
      <w:lvlJc w:val="left"/>
      <w:pPr>
        <w:ind w:left="7004" w:hanging="252"/>
      </w:pPr>
      <w:rPr>
        <w:rFonts w:hint="default"/>
        <w:lang w:val="ru-RU" w:eastAsia="ru-RU" w:bidi="ru-RU"/>
      </w:rPr>
    </w:lvl>
    <w:lvl w:ilvl="8" w:tplc="F2CAC210">
      <w:numFmt w:val="bullet"/>
      <w:lvlText w:val="•"/>
      <w:lvlJc w:val="left"/>
      <w:pPr>
        <w:ind w:left="8078" w:hanging="2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11A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17AC9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56F51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3517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1894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398F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2F1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08F4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3ED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16ED0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2B8F"/>
    <w:rsid w:val="006E2BF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14E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A0B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76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11A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27AD4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527F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2F9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7CD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1879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249E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111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1"/>
    <w:qFormat/>
    <w:rsid w:val="009D111A"/>
    <w:pPr>
      <w:widowControl w:val="0"/>
      <w:autoSpaceDE w:val="0"/>
      <w:autoSpaceDN w:val="0"/>
      <w:spacing w:after="0" w:line="240" w:lineRule="auto"/>
      <w:ind w:left="217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9D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11A"/>
  </w:style>
  <w:style w:type="paragraph" w:styleId="a6">
    <w:name w:val="footer"/>
    <w:basedOn w:val="a"/>
    <w:link w:val="a7"/>
    <w:uiPriority w:val="99"/>
    <w:semiHidden/>
    <w:unhideWhenUsed/>
    <w:rsid w:val="009D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111A"/>
  </w:style>
  <w:style w:type="table" w:styleId="a8">
    <w:name w:val="Table Grid"/>
    <w:basedOn w:val="a1"/>
    <w:uiPriority w:val="59"/>
    <w:rsid w:val="00DC18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2018-08-09T04:04:00Z</cp:lastPrinted>
  <dcterms:created xsi:type="dcterms:W3CDTF">2018-08-09T03:52:00Z</dcterms:created>
  <dcterms:modified xsi:type="dcterms:W3CDTF">2018-08-09T04:04:00Z</dcterms:modified>
</cp:coreProperties>
</file>