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C9" w:rsidRPr="009B45E6" w:rsidRDefault="002824C9" w:rsidP="002824C9">
      <w:pPr>
        <w:pStyle w:val="a5"/>
        <w:jc w:val="center"/>
        <w:rPr>
          <w:rFonts w:ascii="Times New Roman" w:hAnsi="Times New Roman"/>
          <w:b/>
          <w:sz w:val="28"/>
          <w:szCs w:val="28"/>
        </w:rPr>
      </w:pPr>
      <w:r w:rsidRPr="009B45E6">
        <w:rPr>
          <w:rFonts w:ascii="Times New Roman" w:hAnsi="Times New Roman"/>
          <w:b/>
          <w:sz w:val="28"/>
          <w:szCs w:val="28"/>
        </w:rPr>
        <w:t>РОССИЙСКАЯ  ФЕДЕРАЦИЯ</w:t>
      </w:r>
    </w:p>
    <w:p w:rsidR="002824C9" w:rsidRPr="009B45E6" w:rsidRDefault="002824C9" w:rsidP="002824C9">
      <w:pPr>
        <w:pStyle w:val="a5"/>
        <w:jc w:val="center"/>
        <w:rPr>
          <w:rFonts w:ascii="Times New Roman" w:hAnsi="Times New Roman"/>
          <w:b/>
          <w:sz w:val="28"/>
          <w:szCs w:val="28"/>
        </w:rPr>
      </w:pPr>
      <w:r w:rsidRPr="009B45E6">
        <w:rPr>
          <w:rFonts w:ascii="Times New Roman" w:hAnsi="Times New Roman"/>
          <w:b/>
          <w:sz w:val="28"/>
          <w:szCs w:val="28"/>
        </w:rPr>
        <w:t>КЕМЕРОВСКАЯ ОБЛАСТЬ</w:t>
      </w:r>
    </w:p>
    <w:p w:rsidR="002824C9" w:rsidRPr="009B45E6" w:rsidRDefault="002824C9" w:rsidP="002824C9">
      <w:pPr>
        <w:pStyle w:val="a5"/>
        <w:jc w:val="center"/>
        <w:rPr>
          <w:rFonts w:ascii="Times New Roman" w:hAnsi="Times New Roman"/>
          <w:b/>
          <w:sz w:val="28"/>
          <w:szCs w:val="28"/>
        </w:rPr>
      </w:pPr>
      <w:r w:rsidRPr="009B45E6">
        <w:rPr>
          <w:rFonts w:ascii="Times New Roman" w:hAnsi="Times New Roman"/>
          <w:b/>
          <w:sz w:val="28"/>
          <w:szCs w:val="28"/>
        </w:rPr>
        <w:t>ТАШТАГОЛЬСКИЙ  МУНИЦИПАЛЬНЫЙ РАЙОН</w:t>
      </w:r>
    </w:p>
    <w:p w:rsidR="002824C9" w:rsidRPr="009B45E6" w:rsidRDefault="002824C9" w:rsidP="002824C9">
      <w:pPr>
        <w:pStyle w:val="a5"/>
        <w:jc w:val="center"/>
        <w:rPr>
          <w:rFonts w:ascii="Times New Roman" w:hAnsi="Times New Roman"/>
          <w:b/>
          <w:sz w:val="28"/>
          <w:szCs w:val="28"/>
        </w:rPr>
      </w:pPr>
      <w:r w:rsidRPr="009B45E6">
        <w:rPr>
          <w:rFonts w:ascii="Times New Roman" w:hAnsi="Times New Roman"/>
          <w:b/>
          <w:sz w:val="28"/>
          <w:szCs w:val="28"/>
        </w:rPr>
        <w:t>КАЗСКОЕ ГОРОДСКОЕ ПОСЕЛЕНИЕ</w:t>
      </w:r>
    </w:p>
    <w:p w:rsidR="002824C9" w:rsidRPr="009B45E6" w:rsidRDefault="002824C9" w:rsidP="002824C9">
      <w:pPr>
        <w:pStyle w:val="a5"/>
        <w:jc w:val="center"/>
        <w:rPr>
          <w:rFonts w:ascii="Times New Roman" w:hAnsi="Times New Roman"/>
          <w:b/>
          <w:sz w:val="28"/>
          <w:szCs w:val="28"/>
        </w:rPr>
      </w:pPr>
      <w:r w:rsidRPr="009B45E6">
        <w:rPr>
          <w:rFonts w:ascii="Times New Roman" w:hAnsi="Times New Roman"/>
          <w:b/>
          <w:sz w:val="28"/>
          <w:szCs w:val="28"/>
        </w:rPr>
        <w:t>АДМИНИСТРАЦИЯ  КАЗСКОГО ГОРОДСКОГО ПОСЕЛЕНИЯ</w:t>
      </w:r>
    </w:p>
    <w:p w:rsidR="002824C9" w:rsidRPr="009B45E6" w:rsidRDefault="002824C9" w:rsidP="002824C9">
      <w:pPr>
        <w:pStyle w:val="a5"/>
        <w:jc w:val="center"/>
        <w:rPr>
          <w:rFonts w:ascii="Times New Roman" w:hAnsi="Times New Roman"/>
          <w:b/>
          <w:sz w:val="28"/>
          <w:szCs w:val="28"/>
        </w:rPr>
      </w:pPr>
    </w:p>
    <w:p w:rsidR="002824C9" w:rsidRPr="009B45E6" w:rsidRDefault="002824C9" w:rsidP="002824C9">
      <w:pPr>
        <w:pStyle w:val="a5"/>
        <w:jc w:val="center"/>
        <w:rPr>
          <w:rFonts w:ascii="Times New Roman" w:hAnsi="Times New Roman"/>
          <w:b/>
          <w:sz w:val="28"/>
          <w:szCs w:val="28"/>
        </w:rPr>
      </w:pPr>
    </w:p>
    <w:p w:rsidR="002824C9" w:rsidRPr="009B45E6" w:rsidRDefault="002824C9" w:rsidP="002824C9">
      <w:pPr>
        <w:pStyle w:val="a5"/>
        <w:jc w:val="center"/>
        <w:rPr>
          <w:rFonts w:ascii="Times New Roman" w:hAnsi="Times New Roman"/>
          <w:b/>
          <w:sz w:val="28"/>
          <w:szCs w:val="28"/>
        </w:rPr>
      </w:pPr>
      <w:r w:rsidRPr="009B45E6">
        <w:rPr>
          <w:rFonts w:ascii="Times New Roman" w:hAnsi="Times New Roman"/>
          <w:b/>
          <w:sz w:val="28"/>
          <w:szCs w:val="28"/>
        </w:rPr>
        <w:t>ПРОЕКТ ПОСТАНОВЛЕНИЯ</w:t>
      </w:r>
    </w:p>
    <w:p w:rsidR="002824C9" w:rsidRDefault="002824C9" w:rsidP="002824C9">
      <w:pPr>
        <w:pStyle w:val="a5"/>
        <w:jc w:val="center"/>
        <w:rPr>
          <w:rFonts w:ascii="Times New Roman" w:hAnsi="Times New Roman"/>
          <w:sz w:val="28"/>
          <w:szCs w:val="28"/>
        </w:rPr>
      </w:pPr>
    </w:p>
    <w:p w:rsidR="002824C9" w:rsidRDefault="002824C9" w:rsidP="002824C9">
      <w:pPr>
        <w:pStyle w:val="a5"/>
        <w:jc w:val="center"/>
        <w:rPr>
          <w:rFonts w:ascii="Times New Roman" w:hAnsi="Times New Roman"/>
          <w:sz w:val="28"/>
          <w:szCs w:val="28"/>
        </w:rPr>
      </w:pPr>
    </w:p>
    <w:p w:rsidR="002824C9" w:rsidRDefault="002824C9" w:rsidP="002824C9">
      <w:pPr>
        <w:pStyle w:val="a5"/>
        <w:jc w:val="center"/>
        <w:rPr>
          <w:rFonts w:ascii="Times New Roman" w:hAnsi="Times New Roman"/>
          <w:sz w:val="28"/>
          <w:szCs w:val="28"/>
        </w:rPr>
      </w:pPr>
      <w:r>
        <w:rPr>
          <w:rFonts w:ascii="Times New Roman" w:hAnsi="Times New Roman"/>
          <w:sz w:val="28"/>
          <w:szCs w:val="28"/>
        </w:rPr>
        <w:t xml:space="preserve">от «____» ______ 2016г.  № ___ - </w:t>
      </w:r>
      <w:proofErr w:type="spellStart"/>
      <w:proofErr w:type="gramStart"/>
      <w:r>
        <w:rPr>
          <w:rFonts w:ascii="Times New Roman" w:hAnsi="Times New Roman"/>
          <w:sz w:val="28"/>
          <w:szCs w:val="28"/>
        </w:rPr>
        <w:t>п</w:t>
      </w:r>
      <w:proofErr w:type="spellEnd"/>
      <w:proofErr w:type="gramEnd"/>
    </w:p>
    <w:p w:rsidR="002824C9" w:rsidRDefault="002824C9" w:rsidP="002824C9">
      <w:pPr>
        <w:pStyle w:val="a5"/>
        <w:jc w:val="center"/>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Каз</w:t>
      </w:r>
    </w:p>
    <w:p w:rsidR="002824C9" w:rsidRDefault="002824C9" w:rsidP="00F2083F">
      <w:pPr>
        <w:jc w:val="center"/>
        <w:rPr>
          <w:rFonts w:ascii="Times New Roman" w:eastAsia="Times New Roman" w:hAnsi="Times New Roman" w:cs="Times New Roman"/>
          <w:kern w:val="20"/>
          <w:sz w:val="28"/>
          <w:szCs w:val="28"/>
        </w:rPr>
      </w:pPr>
    </w:p>
    <w:p w:rsidR="003B1C34" w:rsidRDefault="00AB7F93" w:rsidP="00EF242A">
      <w:pPr>
        <w:jc w:val="center"/>
        <w:rPr>
          <w:rFonts w:ascii="Times New Roman" w:eastAsia="Times New Roman" w:hAnsi="Times New Roman" w:cs="Times New Roman"/>
          <w:b/>
          <w:kern w:val="20"/>
          <w:sz w:val="28"/>
          <w:szCs w:val="28"/>
        </w:rPr>
      </w:pPr>
      <w:r>
        <w:rPr>
          <w:rFonts w:ascii="Times New Roman" w:eastAsia="Times New Roman" w:hAnsi="Times New Roman" w:cs="Times New Roman"/>
          <w:b/>
          <w:kern w:val="20"/>
          <w:sz w:val="28"/>
          <w:szCs w:val="28"/>
        </w:rPr>
        <w:t xml:space="preserve">Об утверждении муниципального регламента </w:t>
      </w:r>
      <w:r w:rsidR="002824C9" w:rsidRPr="002824C9">
        <w:rPr>
          <w:rFonts w:ascii="Times New Roman" w:eastAsia="Times New Roman" w:hAnsi="Times New Roman" w:cs="Times New Roman"/>
          <w:b/>
          <w:kern w:val="20"/>
          <w:sz w:val="28"/>
          <w:szCs w:val="28"/>
        </w:rPr>
        <w:t>«О предоставлении</w:t>
      </w:r>
      <w:r w:rsidR="003B1C34" w:rsidRPr="002824C9">
        <w:rPr>
          <w:rFonts w:ascii="Times New Roman" w:eastAsia="Times New Roman" w:hAnsi="Times New Roman" w:cs="Times New Roman"/>
          <w:b/>
          <w:kern w:val="20"/>
          <w:sz w:val="28"/>
          <w:szCs w:val="28"/>
        </w:rPr>
        <w:t xml:space="preserve"> муниципальной услуги «Заключение договора о развитии застроенных территорий, допуск заявителя к участию в аукционе на право заключить договор о </w:t>
      </w:r>
      <w:r w:rsidR="00CD4792" w:rsidRPr="002824C9">
        <w:rPr>
          <w:rFonts w:ascii="Times New Roman" w:eastAsia="Times New Roman" w:hAnsi="Times New Roman" w:cs="Times New Roman"/>
          <w:b/>
          <w:kern w:val="20"/>
          <w:sz w:val="28"/>
          <w:szCs w:val="28"/>
        </w:rPr>
        <w:t>р</w:t>
      </w:r>
      <w:r w:rsidR="003B1C34" w:rsidRPr="002824C9">
        <w:rPr>
          <w:rFonts w:ascii="Times New Roman" w:eastAsia="Times New Roman" w:hAnsi="Times New Roman" w:cs="Times New Roman"/>
          <w:b/>
          <w:kern w:val="20"/>
          <w:sz w:val="28"/>
          <w:szCs w:val="28"/>
        </w:rPr>
        <w:t>азвитии застроенной территории, подписание протокола о результатах аукциона на право заключить договор о развитии застроенной территории»</w:t>
      </w:r>
    </w:p>
    <w:p w:rsidR="00AB7F93" w:rsidRPr="00AB7F93" w:rsidRDefault="00AB7F93" w:rsidP="00AB7F93">
      <w:pPr>
        <w:spacing w:after="0"/>
        <w:ind w:firstLine="840"/>
        <w:jc w:val="both"/>
        <w:rPr>
          <w:rFonts w:ascii="Times New Roman" w:hAnsi="Times New Roman" w:cs="Times New Roman"/>
          <w:sz w:val="28"/>
          <w:szCs w:val="28"/>
        </w:rPr>
      </w:pPr>
      <w:proofErr w:type="gramStart"/>
      <w:r w:rsidRPr="00AB7F93">
        <w:rPr>
          <w:rFonts w:ascii="Times New Roman" w:hAnsi="Times New Roman" w:cs="Times New Roman"/>
          <w:sz w:val="28"/>
          <w:szCs w:val="28"/>
        </w:rPr>
        <w:t>В целях реализации положений Федерального закона от 27 июня 2010 года № 210-ФЗ «Об организации предоставления государственных и муниц</w:t>
      </w:r>
      <w:r w:rsidRPr="00AB7F93">
        <w:rPr>
          <w:rFonts w:ascii="Times New Roman" w:hAnsi="Times New Roman" w:cs="Times New Roman"/>
          <w:sz w:val="28"/>
          <w:szCs w:val="28"/>
        </w:rPr>
        <w:t>и</w:t>
      </w:r>
      <w:r w:rsidRPr="00AB7F93">
        <w:rPr>
          <w:rFonts w:ascii="Times New Roman" w:hAnsi="Times New Roman" w:cs="Times New Roman"/>
          <w:sz w:val="28"/>
          <w:szCs w:val="28"/>
        </w:rPr>
        <w:t xml:space="preserve">пальных услуг», </w:t>
      </w:r>
      <w:r w:rsidRPr="00AB7F93">
        <w:rPr>
          <w:rFonts w:ascii="Times New Roman" w:hAnsi="Times New Roman" w:cs="Times New Roman"/>
          <w:sz w:val="19"/>
          <w:szCs w:val="19"/>
        </w:rPr>
        <w:t xml:space="preserve"> </w:t>
      </w:r>
      <w:r w:rsidRPr="00AB7F93">
        <w:rPr>
          <w:rFonts w:ascii="Times New Roman" w:hAnsi="Times New Roman" w:cs="Times New Roman"/>
          <w:sz w:val="28"/>
          <w:szCs w:val="28"/>
        </w:rPr>
        <w:t>руководствуясь Земельным кодексом от 25 октября 2001 года № 136-ФЗ,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w:t>
      </w:r>
      <w:r w:rsidRPr="00AB7F93">
        <w:rPr>
          <w:rFonts w:ascii="Times New Roman" w:hAnsi="Times New Roman" w:cs="Times New Roman"/>
          <w:sz w:val="28"/>
          <w:szCs w:val="28"/>
        </w:rPr>
        <w:t>е</w:t>
      </w:r>
      <w:r w:rsidRPr="00AB7F93">
        <w:rPr>
          <w:rFonts w:ascii="Times New Roman" w:hAnsi="Times New Roman" w:cs="Times New Roman"/>
          <w:sz w:val="28"/>
          <w:szCs w:val="28"/>
        </w:rPr>
        <w:t>доставления государственных услуг», постано</w:t>
      </w:r>
      <w:r w:rsidRPr="00AB7F93">
        <w:rPr>
          <w:rFonts w:ascii="Times New Roman" w:hAnsi="Times New Roman" w:cs="Times New Roman"/>
          <w:sz w:val="28"/>
          <w:szCs w:val="28"/>
        </w:rPr>
        <w:t>в</w:t>
      </w:r>
      <w:r w:rsidRPr="00AB7F93">
        <w:rPr>
          <w:rFonts w:ascii="Times New Roman" w:hAnsi="Times New Roman" w:cs="Times New Roman"/>
          <w:sz w:val="28"/>
          <w:szCs w:val="28"/>
        </w:rPr>
        <w:t>ляет:</w:t>
      </w:r>
      <w:proofErr w:type="gramEnd"/>
    </w:p>
    <w:p w:rsidR="00AB7F93" w:rsidRPr="00AB7F93" w:rsidRDefault="00AB7F93" w:rsidP="00AB7F93">
      <w:pPr>
        <w:spacing w:after="0"/>
        <w:ind w:right="-1" w:firstLine="708"/>
        <w:jc w:val="both"/>
        <w:rPr>
          <w:rFonts w:ascii="Times New Roman" w:hAnsi="Times New Roman" w:cs="Times New Roman"/>
          <w:bCs/>
          <w:kern w:val="1"/>
          <w:sz w:val="28"/>
          <w:szCs w:val="28"/>
        </w:rPr>
      </w:pPr>
      <w:r w:rsidRPr="00AB7F93">
        <w:rPr>
          <w:rFonts w:ascii="Times New Roman" w:hAnsi="Times New Roman" w:cs="Times New Roman"/>
          <w:sz w:val="28"/>
          <w:szCs w:val="28"/>
        </w:rPr>
        <w:t xml:space="preserve">1.Утвердить административный регламент </w:t>
      </w:r>
      <w:r w:rsidRPr="00AB7F93">
        <w:rPr>
          <w:rFonts w:ascii="Times New Roman" w:eastAsia="Times New Roman" w:hAnsi="Times New Roman" w:cs="Times New Roman"/>
          <w:kern w:val="20"/>
          <w:sz w:val="28"/>
          <w:szCs w:val="28"/>
        </w:rPr>
        <w:t>«О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Pr>
          <w:rFonts w:ascii="Times New Roman" w:hAnsi="Times New Roman" w:cs="Times New Roman"/>
          <w:sz w:val="28"/>
          <w:szCs w:val="28"/>
        </w:rPr>
        <w:t>,</w:t>
      </w:r>
      <w:r w:rsidRPr="00AB7F93">
        <w:rPr>
          <w:rFonts w:ascii="Times New Roman" w:hAnsi="Times New Roman" w:cs="Times New Roman"/>
          <w:sz w:val="28"/>
          <w:szCs w:val="28"/>
        </w:rPr>
        <w:t xml:space="preserve"> согласно приложению №1. </w:t>
      </w:r>
    </w:p>
    <w:p w:rsidR="00AB7F93" w:rsidRPr="006F5472" w:rsidRDefault="00AB7F93" w:rsidP="00AB7F93">
      <w:pPr>
        <w:pStyle w:val="a5"/>
        <w:ind w:firstLine="708"/>
        <w:jc w:val="both"/>
        <w:rPr>
          <w:rFonts w:ascii="Times New Roman" w:hAnsi="Times New Roman"/>
          <w:sz w:val="28"/>
          <w:szCs w:val="28"/>
        </w:rPr>
      </w:pPr>
      <w:r w:rsidRPr="006F5472">
        <w:rPr>
          <w:rFonts w:ascii="Times New Roman" w:eastAsia="Times New Roman" w:hAnsi="Times New Roman"/>
          <w:sz w:val="28"/>
          <w:szCs w:val="28"/>
        </w:rPr>
        <w:t>2. Настоящее постановление подлежит официальному обнародованию на и</w:t>
      </w:r>
      <w:r w:rsidRPr="006F5472">
        <w:rPr>
          <w:rFonts w:ascii="Times New Roman" w:eastAsia="Times New Roman" w:hAnsi="Times New Roman"/>
          <w:sz w:val="28"/>
          <w:szCs w:val="28"/>
        </w:rPr>
        <w:t>н</w:t>
      </w:r>
      <w:r w:rsidRPr="006F5472">
        <w:rPr>
          <w:rFonts w:ascii="Times New Roman" w:eastAsia="Times New Roman" w:hAnsi="Times New Roman"/>
          <w:sz w:val="28"/>
          <w:szCs w:val="28"/>
        </w:rPr>
        <w:t>формационном стенде администрации Казского городского поселения, а так же  размещению на информационно-телекоммуникационной сети «Интернет»  на официальном сайте администрации Казского городского поселения (admkaz.my1.ru).</w:t>
      </w:r>
    </w:p>
    <w:p w:rsidR="00AB7F93" w:rsidRPr="006F5472" w:rsidRDefault="00AB7F93" w:rsidP="00AB7F93">
      <w:pPr>
        <w:pStyle w:val="a5"/>
        <w:ind w:firstLine="708"/>
        <w:jc w:val="both"/>
        <w:rPr>
          <w:rFonts w:ascii="Times New Roman" w:hAnsi="Times New Roman"/>
          <w:sz w:val="28"/>
          <w:szCs w:val="28"/>
        </w:rPr>
      </w:pPr>
      <w:r w:rsidRPr="006F5472">
        <w:rPr>
          <w:rFonts w:ascii="Times New Roman" w:hAnsi="Times New Roman"/>
          <w:sz w:val="28"/>
          <w:szCs w:val="28"/>
        </w:rPr>
        <w:t>3</w:t>
      </w:r>
      <w:r w:rsidRPr="006F5472">
        <w:rPr>
          <w:rFonts w:ascii="Times New Roman" w:eastAsia="Times New Roman" w:hAnsi="Times New Roman"/>
          <w:sz w:val="28"/>
          <w:szCs w:val="28"/>
        </w:rPr>
        <w:t xml:space="preserve">. </w:t>
      </w:r>
      <w:proofErr w:type="gramStart"/>
      <w:r w:rsidRPr="006F5472">
        <w:rPr>
          <w:rFonts w:ascii="Times New Roman" w:eastAsia="Times New Roman" w:hAnsi="Times New Roman"/>
          <w:sz w:val="28"/>
          <w:szCs w:val="28"/>
        </w:rPr>
        <w:t>Контроль за</w:t>
      </w:r>
      <w:proofErr w:type="gramEnd"/>
      <w:r w:rsidRPr="006F5472">
        <w:rPr>
          <w:rFonts w:ascii="Times New Roman" w:eastAsia="Times New Roman" w:hAnsi="Times New Roman"/>
          <w:sz w:val="28"/>
          <w:szCs w:val="28"/>
        </w:rPr>
        <w:t xml:space="preserve"> исполнением настоящего постановления возложить на замест</w:t>
      </w:r>
      <w:r w:rsidRPr="006F5472">
        <w:rPr>
          <w:rFonts w:ascii="Times New Roman" w:eastAsia="Times New Roman" w:hAnsi="Times New Roman"/>
          <w:sz w:val="28"/>
          <w:szCs w:val="28"/>
        </w:rPr>
        <w:t>и</w:t>
      </w:r>
      <w:r w:rsidRPr="006F5472">
        <w:rPr>
          <w:rFonts w:ascii="Times New Roman" w:eastAsia="Times New Roman" w:hAnsi="Times New Roman"/>
          <w:sz w:val="28"/>
          <w:szCs w:val="28"/>
        </w:rPr>
        <w:t>теля главы Казского городского поселения Е. А. Симоновой.</w:t>
      </w:r>
    </w:p>
    <w:p w:rsidR="00AB7F93" w:rsidRPr="006F5472" w:rsidRDefault="00AB7F93" w:rsidP="00AB7F93">
      <w:pPr>
        <w:pStyle w:val="a5"/>
        <w:ind w:firstLine="708"/>
        <w:jc w:val="both"/>
        <w:rPr>
          <w:rFonts w:ascii="Times New Roman" w:hAnsi="Times New Roman"/>
          <w:sz w:val="28"/>
          <w:szCs w:val="28"/>
        </w:rPr>
      </w:pPr>
      <w:r w:rsidRPr="006F5472">
        <w:rPr>
          <w:rFonts w:ascii="Times New Roman" w:hAnsi="Times New Roman"/>
          <w:sz w:val="28"/>
          <w:szCs w:val="28"/>
        </w:rPr>
        <w:t>4</w:t>
      </w:r>
      <w:r w:rsidRPr="006F5472">
        <w:rPr>
          <w:rFonts w:ascii="Times New Roman" w:eastAsia="Times New Roman" w:hAnsi="Times New Roman"/>
          <w:sz w:val="28"/>
          <w:szCs w:val="28"/>
        </w:rPr>
        <w:t xml:space="preserve">. Постановление  вступает в силу </w:t>
      </w:r>
      <w:proofErr w:type="gramStart"/>
      <w:r w:rsidRPr="006F5472">
        <w:rPr>
          <w:rFonts w:ascii="Times New Roman" w:eastAsia="Times New Roman" w:hAnsi="Times New Roman"/>
          <w:sz w:val="28"/>
          <w:szCs w:val="28"/>
        </w:rPr>
        <w:t>с даты</w:t>
      </w:r>
      <w:proofErr w:type="gramEnd"/>
      <w:r w:rsidRPr="006F5472">
        <w:rPr>
          <w:rFonts w:ascii="Times New Roman" w:eastAsia="Times New Roman" w:hAnsi="Times New Roman"/>
          <w:sz w:val="28"/>
          <w:szCs w:val="28"/>
        </w:rPr>
        <w:t xml:space="preserve"> официального обнародования.</w:t>
      </w:r>
    </w:p>
    <w:p w:rsidR="00AB7F93" w:rsidRPr="006F5472" w:rsidRDefault="00AB7F93" w:rsidP="00AB7F93">
      <w:pPr>
        <w:pStyle w:val="a5"/>
        <w:jc w:val="both"/>
        <w:rPr>
          <w:rFonts w:ascii="Times New Roman" w:hAnsi="Times New Roman"/>
          <w:sz w:val="28"/>
          <w:szCs w:val="28"/>
        </w:rPr>
      </w:pPr>
    </w:p>
    <w:p w:rsidR="00AB7F93" w:rsidRPr="006F5472" w:rsidRDefault="00AB7F93" w:rsidP="00AB7F93">
      <w:pPr>
        <w:pStyle w:val="a6"/>
        <w:ind w:left="0"/>
        <w:jc w:val="both"/>
        <w:rPr>
          <w:rFonts w:ascii="Times New Roman" w:eastAsia="Times New Roman" w:hAnsi="Times New Roman" w:cs="Times New Roman"/>
          <w:sz w:val="28"/>
          <w:szCs w:val="28"/>
        </w:rPr>
      </w:pPr>
      <w:r w:rsidRPr="006F5472">
        <w:rPr>
          <w:rFonts w:ascii="Times New Roman" w:eastAsia="Times New Roman" w:hAnsi="Times New Roman" w:cs="Times New Roman"/>
          <w:sz w:val="28"/>
          <w:szCs w:val="28"/>
        </w:rPr>
        <w:t xml:space="preserve">Глава Казского </w:t>
      </w:r>
    </w:p>
    <w:p w:rsidR="00AB7F93" w:rsidRDefault="00AB7F93" w:rsidP="00AB7F93">
      <w:pPr>
        <w:pStyle w:val="a6"/>
        <w:ind w:left="0"/>
        <w:jc w:val="both"/>
        <w:rPr>
          <w:sz w:val="20"/>
          <w:szCs w:val="20"/>
        </w:rPr>
      </w:pPr>
      <w:r w:rsidRPr="006F5472">
        <w:rPr>
          <w:rFonts w:ascii="Times New Roman" w:eastAsia="Times New Roman" w:hAnsi="Times New Roman" w:cs="Times New Roman"/>
          <w:sz w:val="28"/>
          <w:szCs w:val="28"/>
        </w:rPr>
        <w:t xml:space="preserve">городского поселения </w:t>
      </w:r>
      <w:r w:rsidRPr="006F5472">
        <w:rPr>
          <w:rFonts w:ascii="Times New Roman" w:eastAsia="Times New Roman" w:hAnsi="Times New Roman" w:cs="Times New Roman"/>
          <w:sz w:val="28"/>
          <w:szCs w:val="28"/>
        </w:rPr>
        <w:tab/>
      </w:r>
      <w:r w:rsidRPr="006F5472">
        <w:rPr>
          <w:rFonts w:ascii="Times New Roman" w:eastAsia="Times New Roman" w:hAnsi="Times New Roman" w:cs="Times New Roman"/>
          <w:sz w:val="28"/>
          <w:szCs w:val="28"/>
        </w:rPr>
        <w:tab/>
      </w:r>
      <w:r w:rsidRPr="006F5472">
        <w:rPr>
          <w:rFonts w:ascii="Times New Roman" w:eastAsia="Times New Roman" w:hAnsi="Times New Roman" w:cs="Times New Roman"/>
          <w:sz w:val="28"/>
          <w:szCs w:val="28"/>
        </w:rPr>
        <w:tab/>
      </w:r>
      <w:r w:rsidRPr="006F5472">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 Семенцов</w:t>
      </w:r>
    </w:p>
    <w:p w:rsidR="00AB7F93" w:rsidRDefault="00AB7F93" w:rsidP="00AB7F93">
      <w:pPr>
        <w:pStyle w:val="3"/>
        <w:spacing w:after="0"/>
        <w:rPr>
          <w:b/>
          <w:sz w:val="28"/>
          <w:szCs w:val="28"/>
        </w:rPr>
      </w:pPr>
    </w:p>
    <w:p w:rsidR="00AB7F93" w:rsidRPr="00AB7F93" w:rsidRDefault="00AB7F93" w:rsidP="00AB7F93">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lastRenderedPageBreak/>
        <w:t>Приложение № 1</w:t>
      </w:r>
    </w:p>
    <w:p w:rsidR="00AB7F93" w:rsidRPr="00AB7F93" w:rsidRDefault="00AB7F93" w:rsidP="00AB7F93">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t>к постановлению администрации</w:t>
      </w:r>
    </w:p>
    <w:p w:rsidR="00AB7F93" w:rsidRPr="00AB7F93" w:rsidRDefault="00AB7F93" w:rsidP="00AB7F93">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t>Казского городского поселения</w:t>
      </w:r>
    </w:p>
    <w:p w:rsidR="00AB7F93" w:rsidRPr="00AB7F93" w:rsidRDefault="00AB7F93" w:rsidP="00AB7F93">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t>от __</w:t>
      </w:r>
      <w:r>
        <w:rPr>
          <w:rFonts w:ascii="Times New Roman" w:eastAsia="Times New Roman" w:hAnsi="Times New Roman" w:cs="Times New Roman"/>
          <w:b/>
          <w:kern w:val="20"/>
          <w:sz w:val="20"/>
          <w:szCs w:val="20"/>
        </w:rPr>
        <w:t>_____________ № __</w:t>
      </w:r>
    </w:p>
    <w:p w:rsidR="00AB7F93" w:rsidRDefault="00AB7F93" w:rsidP="00AB7F93">
      <w:pPr>
        <w:spacing w:after="0"/>
        <w:jc w:val="center"/>
        <w:rPr>
          <w:rFonts w:ascii="Times New Roman" w:eastAsia="Times New Roman" w:hAnsi="Times New Roman" w:cs="Times New Roman"/>
          <w:b/>
          <w:kern w:val="20"/>
          <w:sz w:val="28"/>
          <w:szCs w:val="28"/>
        </w:rPr>
      </w:pPr>
      <w:r>
        <w:rPr>
          <w:rFonts w:ascii="Times New Roman" w:eastAsia="Times New Roman" w:hAnsi="Times New Roman" w:cs="Times New Roman"/>
          <w:b/>
          <w:kern w:val="20"/>
          <w:sz w:val="28"/>
          <w:szCs w:val="28"/>
        </w:rPr>
        <w:t>Административный регламент</w:t>
      </w:r>
    </w:p>
    <w:p w:rsidR="00AB7F93" w:rsidRDefault="00AB7F93" w:rsidP="00EF242A">
      <w:pPr>
        <w:jc w:val="center"/>
        <w:rPr>
          <w:rFonts w:ascii="Times New Roman" w:eastAsia="Times New Roman" w:hAnsi="Times New Roman" w:cs="Times New Roman"/>
          <w:b/>
          <w:kern w:val="20"/>
          <w:sz w:val="28"/>
          <w:szCs w:val="28"/>
        </w:rPr>
      </w:pPr>
      <w:r w:rsidRPr="002824C9">
        <w:rPr>
          <w:rFonts w:ascii="Times New Roman" w:eastAsia="Times New Roman" w:hAnsi="Times New Roman" w:cs="Times New Roman"/>
          <w:b/>
          <w:kern w:val="20"/>
          <w:sz w:val="28"/>
          <w:szCs w:val="28"/>
        </w:rPr>
        <w:t>«О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CD4792" w:rsidRPr="00EF242A" w:rsidRDefault="003B1C34" w:rsidP="00CD4792">
      <w:pPr>
        <w:jc w:val="center"/>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1</w:t>
      </w:r>
      <w:r w:rsidR="00CD4792" w:rsidRPr="00EF242A">
        <w:rPr>
          <w:rFonts w:ascii="Times New Roman" w:eastAsia="Times New Roman" w:hAnsi="Times New Roman" w:cs="Times New Roman"/>
          <w:kern w:val="20"/>
          <w:sz w:val="28"/>
          <w:szCs w:val="28"/>
        </w:rPr>
        <w:t>1.​ Общие положения</w:t>
      </w:r>
    </w:p>
    <w:p w:rsidR="003B1C34" w:rsidRPr="00EF242A" w:rsidRDefault="003B1C34" w:rsidP="00CD4792">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1. Настоящий административный регламент (далее - регламент) 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муниципальная услуга определяет порядок, сроки и последовательность административных процедур (действий) при предоставлении муниципальной услуги, порядок взаимодействия между должностными лицами и муниципальными служащими администрации </w:t>
      </w:r>
      <w:r w:rsidR="00EF242A">
        <w:rPr>
          <w:rFonts w:ascii="Times New Roman" w:eastAsia="Times New Roman" w:hAnsi="Times New Roman" w:cs="Times New Roman"/>
          <w:kern w:val="20"/>
          <w:sz w:val="28"/>
          <w:szCs w:val="28"/>
        </w:rPr>
        <w:t>Казского городского</w:t>
      </w:r>
      <w:r w:rsidR="00CD4792" w:rsidRPr="00EF242A">
        <w:rPr>
          <w:rFonts w:ascii="Times New Roman" w:eastAsia="Times New Roman" w:hAnsi="Times New Roman" w:cs="Times New Roman"/>
          <w:kern w:val="20"/>
          <w:sz w:val="28"/>
          <w:szCs w:val="28"/>
        </w:rPr>
        <w:t xml:space="preserve"> поселения </w:t>
      </w:r>
      <w:r w:rsidRPr="00EF242A">
        <w:rPr>
          <w:rFonts w:ascii="Times New Roman" w:eastAsia="Times New Roman" w:hAnsi="Times New Roman" w:cs="Times New Roman"/>
          <w:kern w:val="20"/>
          <w:sz w:val="28"/>
          <w:szCs w:val="28"/>
        </w:rPr>
        <w:t>(далее – администрация), их взаимодействия с заявителями, органами государственной власти, органами местного самоуправления, организациями,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rsidR="003B1C34" w:rsidRPr="00EF242A" w:rsidRDefault="003B1C34" w:rsidP="00CD4792">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1.2.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3B1C34" w:rsidRPr="00EF242A" w:rsidRDefault="003B1C34" w:rsidP="00CD4792">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1.2.1.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3B1C34" w:rsidRPr="00EF242A" w:rsidRDefault="003B1C34" w:rsidP="00CD4792">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1.2.2.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3B1C34" w:rsidRPr="00EF242A" w:rsidRDefault="003B1C34" w:rsidP="00CD4792">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1.3. Порядок информирования о предоставлении муниципальной услуги</w:t>
      </w:r>
    </w:p>
    <w:p w:rsidR="003B1C34" w:rsidRPr="00EF242A" w:rsidRDefault="003B1C34" w:rsidP="00CD4792">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1.3.1. Информирование о порядке предоставления муниципальной услуги с использованием средств почтовой и телефонной связи (в том числе с использованием электронной почты) должностными лицами </w:t>
      </w:r>
      <w:r w:rsidR="00011D3C" w:rsidRPr="00EF242A">
        <w:rPr>
          <w:rFonts w:ascii="Times New Roman" w:eastAsia="Times New Roman" w:hAnsi="Times New Roman" w:cs="Times New Roman"/>
          <w:kern w:val="20"/>
          <w:sz w:val="28"/>
          <w:szCs w:val="28"/>
        </w:rPr>
        <w:t>администрации сельского поселения</w:t>
      </w:r>
    </w:p>
    <w:p w:rsidR="003B1C34" w:rsidRPr="00EF242A" w:rsidRDefault="003B1C34" w:rsidP="00CD4792">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Информирование о порядке предоставления муниципальной услуги при личном обращении заявителя, а также с использованием средств почтовой и телефонной связи производится специалистом </w:t>
      </w:r>
      <w:r w:rsidR="00011D3C" w:rsidRPr="00EF242A">
        <w:rPr>
          <w:rFonts w:ascii="Times New Roman" w:eastAsia="Times New Roman" w:hAnsi="Times New Roman" w:cs="Times New Roman"/>
          <w:kern w:val="20"/>
          <w:sz w:val="28"/>
          <w:szCs w:val="28"/>
        </w:rPr>
        <w:t xml:space="preserve">администрации </w:t>
      </w:r>
      <w:r w:rsidR="00EF242A">
        <w:rPr>
          <w:rFonts w:ascii="Times New Roman" w:eastAsia="Times New Roman" w:hAnsi="Times New Roman" w:cs="Times New Roman"/>
          <w:kern w:val="20"/>
          <w:sz w:val="28"/>
          <w:szCs w:val="28"/>
        </w:rPr>
        <w:t>Казского городского</w:t>
      </w:r>
      <w:r w:rsidR="00EF242A" w:rsidRPr="00EF242A">
        <w:rPr>
          <w:rFonts w:ascii="Times New Roman" w:eastAsia="Times New Roman" w:hAnsi="Times New Roman" w:cs="Times New Roman"/>
          <w:kern w:val="20"/>
          <w:sz w:val="28"/>
          <w:szCs w:val="28"/>
        </w:rPr>
        <w:t xml:space="preserve"> поселения</w:t>
      </w:r>
      <w:r w:rsidRPr="00EF242A">
        <w:rPr>
          <w:rFonts w:ascii="Times New Roman" w:eastAsia="Times New Roman" w:hAnsi="Times New Roman" w:cs="Times New Roman"/>
          <w:kern w:val="20"/>
          <w:sz w:val="28"/>
          <w:szCs w:val="28"/>
        </w:rPr>
        <w:t xml:space="preserve"> (далее –специалист).</w:t>
      </w:r>
    </w:p>
    <w:p w:rsidR="003B1C34" w:rsidRPr="00EF242A" w:rsidRDefault="003B1C34" w:rsidP="00CD4792">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Информирование о порядке предоставления муниципальной услуги осуществляется посредством размещения необходимой информации в сети Интернет на официальном сайте администрации и информационных стендах.</w:t>
      </w:r>
    </w:p>
    <w:p w:rsidR="003B1C34" w:rsidRPr="00EF242A" w:rsidRDefault="003B1C34" w:rsidP="00CD4792">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1.3.2. 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регионального портала государственных и муниципальных услуг.</w:t>
      </w:r>
    </w:p>
    <w:p w:rsidR="003B1C34" w:rsidRPr="00EF242A" w:rsidRDefault="003B1C34" w:rsidP="00CD4792">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w:t>
      </w:r>
      <w:r w:rsidR="00EF242A">
        <w:rPr>
          <w:rFonts w:ascii="Times New Roman" w:eastAsia="Times New Roman" w:hAnsi="Times New Roman" w:cs="Times New Roman"/>
          <w:kern w:val="20"/>
          <w:sz w:val="28"/>
          <w:szCs w:val="28"/>
        </w:rPr>
        <w:t xml:space="preserve"> (МФЦ)</w:t>
      </w:r>
      <w:r w:rsidRPr="00EF242A">
        <w:rPr>
          <w:rFonts w:ascii="Times New Roman" w:eastAsia="Times New Roman" w:hAnsi="Times New Roman" w:cs="Times New Roman"/>
          <w:kern w:val="20"/>
          <w:sz w:val="28"/>
          <w:szCs w:val="28"/>
        </w:rPr>
        <w:t>.</w:t>
      </w:r>
    </w:p>
    <w:p w:rsidR="00BD79A0" w:rsidRPr="003943CF" w:rsidRDefault="003B1C34" w:rsidP="003943CF">
      <w:pPr>
        <w:pStyle w:val="a5"/>
        <w:spacing w:line="276" w:lineRule="auto"/>
        <w:jc w:val="both"/>
        <w:rPr>
          <w:rFonts w:ascii="Times New Roman" w:hAnsi="Times New Roman" w:cs="Times New Roman"/>
          <w:sz w:val="28"/>
          <w:szCs w:val="28"/>
        </w:rPr>
      </w:pPr>
      <w:r w:rsidRPr="003943CF">
        <w:rPr>
          <w:rFonts w:ascii="Times New Roman" w:eastAsia="Times New Roman" w:hAnsi="Times New Roman" w:cs="Times New Roman"/>
          <w:kern w:val="20"/>
          <w:sz w:val="28"/>
          <w:szCs w:val="28"/>
        </w:rPr>
        <w:t xml:space="preserve">1.3.3. Место нахождения администрации: </w:t>
      </w:r>
      <w:r w:rsidR="003943CF" w:rsidRPr="003943CF">
        <w:rPr>
          <w:rFonts w:ascii="Times New Roman" w:hAnsi="Times New Roman" w:cs="Times New Roman"/>
          <w:sz w:val="28"/>
          <w:szCs w:val="28"/>
        </w:rPr>
        <w:t xml:space="preserve">652930, Кемеровская область Таштагольский район пгт.Каз, ул. Победы, 6, тел. 8 (38473) </w:t>
      </w:r>
      <w:r w:rsidR="00BD79A0">
        <w:rPr>
          <w:rFonts w:ascii="Times New Roman" w:hAnsi="Times New Roman" w:cs="Times New Roman"/>
          <w:sz w:val="28"/>
          <w:szCs w:val="28"/>
        </w:rPr>
        <w:t>61-3-80</w:t>
      </w:r>
    </w:p>
    <w:p w:rsidR="003943CF" w:rsidRPr="003943CF" w:rsidRDefault="003943CF" w:rsidP="003943CF">
      <w:pPr>
        <w:pStyle w:val="a5"/>
        <w:spacing w:line="276" w:lineRule="auto"/>
        <w:jc w:val="both"/>
        <w:rPr>
          <w:rFonts w:ascii="Times New Roman" w:hAnsi="Times New Roman" w:cs="Times New Roman"/>
          <w:sz w:val="28"/>
          <w:szCs w:val="28"/>
        </w:rPr>
      </w:pPr>
      <w:r w:rsidRPr="003943CF">
        <w:rPr>
          <w:rFonts w:ascii="Times New Roman" w:hAnsi="Times New Roman" w:cs="Times New Roman"/>
          <w:sz w:val="28"/>
          <w:szCs w:val="28"/>
        </w:rPr>
        <w:t>График работы: понедельник – пятница с 8.30 до 17.30, перерыв с 12.30 до 13.30, суббота, воскресенье - выходной.</w:t>
      </w:r>
    </w:p>
    <w:p w:rsidR="003943CF" w:rsidRPr="003943CF" w:rsidRDefault="003943CF" w:rsidP="003943CF">
      <w:pPr>
        <w:pStyle w:val="a5"/>
        <w:spacing w:line="276" w:lineRule="auto"/>
        <w:jc w:val="both"/>
        <w:rPr>
          <w:rFonts w:ascii="Times New Roman" w:hAnsi="Times New Roman" w:cs="Times New Roman"/>
          <w:sz w:val="28"/>
          <w:szCs w:val="28"/>
        </w:rPr>
      </w:pPr>
      <w:r w:rsidRPr="003943CF">
        <w:rPr>
          <w:rFonts w:ascii="Times New Roman" w:hAnsi="Times New Roman" w:cs="Times New Roman"/>
          <w:sz w:val="28"/>
          <w:szCs w:val="28"/>
        </w:rPr>
        <w:t>Адрес электронной почты – (</w:t>
      </w:r>
      <w:hyperlink r:id="rId5" w:history="1">
        <w:r w:rsidRPr="003943CF">
          <w:rPr>
            <w:rStyle w:val="a3"/>
            <w:rFonts w:ascii="Times New Roman" w:hAnsi="Times New Roman" w:cs="Times New Roman"/>
            <w:sz w:val="28"/>
            <w:szCs w:val="28"/>
            <w:lang w:val="en-US"/>
          </w:rPr>
          <w:t>kaz</w:t>
        </w:r>
        <w:r w:rsidRPr="003943CF">
          <w:rPr>
            <w:rStyle w:val="a3"/>
            <w:rFonts w:ascii="Times New Roman" w:hAnsi="Times New Roman" w:cs="Times New Roman"/>
            <w:sz w:val="28"/>
            <w:szCs w:val="28"/>
          </w:rPr>
          <w:t>_</w:t>
        </w:r>
        <w:r w:rsidRPr="003943CF">
          <w:rPr>
            <w:rStyle w:val="a3"/>
            <w:rFonts w:ascii="Times New Roman" w:hAnsi="Times New Roman" w:cs="Times New Roman"/>
            <w:sz w:val="28"/>
            <w:szCs w:val="28"/>
            <w:lang w:val="en-US"/>
          </w:rPr>
          <w:t>adm</w:t>
        </w:r>
        <w:r w:rsidRPr="003943CF">
          <w:rPr>
            <w:rStyle w:val="a3"/>
            <w:rFonts w:ascii="Times New Roman" w:hAnsi="Times New Roman" w:cs="Times New Roman"/>
            <w:sz w:val="28"/>
            <w:szCs w:val="28"/>
          </w:rPr>
          <w:t>@</w:t>
        </w:r>
        <w:r w:rsidRPr="003943CF">
          <w:rPr>
            <w:rStyle w:val="a3"/>
            <w:rFonts w:ascii="Times New Roman" w:hAnsi="Times New Roman" w:cs="Times New Roman"/>
            <w:sz w:val="28"/>
            <w:szCs w:val="28"/>
            <w:lang w:val="en-US"/>
          </w:rPr>
          <w:t>mail</w:t>
        </w:r>
        <w:r w:rsidRPr="003943CF">
          <w:rPr>
            <w:rStyle w:val="a3"/>
            <w:rFonts w:ascii="Times New Roman" w:hAnsi="Times New Roman" w:cs="Times New Roman"/>
            <w:sz w:val="28"/>
            <w:szCs w:val="28"/>
          </w:rPr>
          <w:t>.</w:t>
        </w:r>
        <w:r w:rsidRPr="003943CF">
          <w:rPr>
            <w:rStyle w:val="a3"/>
            <w:rFonts w:ascii="Times New Roman" w:hAnsi="Times New Roman" w:cs="Times New Roman"/>
            <w:sz w:val="28"/>
            <w:szCs w:val="28"/>
            <w:lang w:val="en-US"/>
          </w:rPr>
          <w:t>ru</w:t>
        </w:r>
      </w:hyperlink>
      <w:proofErr w:type="gramStart"/>
      <w:r w:rsidRPr="003943CF">
        <w:rPr>
          <w:rFonts w:ascii="Times New Roman" w:hAnsi="Times New Roman" w:cs="Times New Roman"/>
          <w:sz w:val="28"/>
          <w:szCs w:val="28"/>
        </w:rPr>
        <w:t xml:space="preserve"> )</w:t>
      </w:r>
      <w:proofErr w:type="gramEnd"/>
      <w:r w:rsidRPr="003943CF">
        <w:rPr>
          <w:rFonts w:ascii="Times New Roman" w:hAnsi="Times New Roman" w:cs="Times New Roman"/>
          <w:sz w:val="28"/>
          <w:szCs w:val="28"/>
        </w:rPr>
        <w:t>.</w:t>
      </w:r>
    </w:p>
    <w:p w:rsidR="003B1C34" w:rsidRPr="00EF242A" w:rsidRDefault="003B1C34" w:rsidP="003943CF">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1.3.8. При информировании о порядке предоставления муниципальной услуги по письменным запросам заявителей, а также запросам, поступившим в форме электронного документа, ответ должен быть направлен в течение 7 (семи) дней со дня регистрации запроса.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1.3.9. Если в заявлении содержится вопрос, на который заявителю неоднократно давались письменные ответы по существу в связи с ранее направляемыми </w:t>
      </w:r>
      <w:r w:rsidRPr="00EF242A">
        <w:rPr>
          <w:rFonts w:ascii="Times New Roman" w:eastAsia="Times New Roman" w:hAnsi="Times New Roman" w:cs="Times New Roman"/>
          <w:kern w:val="20"/>
          <w:sz w:val="28"/>
          <w:szCs w:val="28"/>
        </w:rPr>
        <w:lastRenderedPageBreak/>
        <w:t xml:space="preserve">заявлениями, и при этом в заявлении не приводятся новые доводы или обстоятельства, глава </w:t>
      </w:r>
      <w:r w:rsidR="00011D3C" w:rsidRPr="00EF242A">
        <w:rPr>
          <w:rFonts w:ascii="Times New Roman" w:eastAsia="Times New Roman" w:hAnsi="Times New Roman" w:cs="Times New Roman"/>
          <w:kern w:val="20"/>
          <w:sz w:val="28"/>
          <w:szCs w:val="28"/>
        </w:rPr>
        <w:t xml:space="preserve">администрации </w:t>
      </w:r>
      <w:r w:rsidR="00EF242A">
        <w:rPr>
          <w:rFonts w:ascii="Times New Roman" w:eastAsia="Times New Roman" w:hAnsi="Times New Roman" w:cs="Times New Roman"/>
          <w:kern w:val="20"/>
          <w:sz w:val="28"/>
          <w:szCs w:val="28"/>
        </w:rPr>
        <w:t>Казского городского</w:t>
      </w:r>
      <w:r w:rsidR="00EF242A" w:rsidRPr="00EF242A">
        <w:rPr>
          <w:rFonts w:ascii="Times New Roman" w:eastAsia="Times New Roman" w:hAnsi="Times New Roman" w:cs="Times New Roman"/>
          <w:kern w:val="20"/>
          <w:sz w:val="28"/>
          <w:szCs w:val="28"/>
        </w:rPr>
        <w:t xml:space="preserve"> поселения </w:t>
      </w:r>
      <w:r w:rsidRPr="00EF242A">
        <w:rPr>
          <w:rFonts w:ascii="Times New Roman" w:eastAsia="Times New Roman" w:hAnsi="Times New Roman" w:cs="Times New Roman"/>
          <w:kern w:val="20"/>
          <w:sz w:val="28"/>
          <w:szCs w:val="28"/>
        </w:rPr>
        <w:t xml:space="preserve">(далее – глава </w:t>
      </w:r>
      <w:r w:rsidR="00011D3C" w:rsidRPr="00EF242A">
        <w:rPr>
          <w:rFonts w:ascii="Times New Roman" w:eastAsia="Times New Roman" w:hAnsi="Times New Roman" w:cs="Times New Roman"/>
          <w:kern w:val="20"/>
          <w:sz w:val="28"/>
          <w:szCs w:val="28"/>
        </w:rPr>
        <w:t>администрации)</w:t>
      </w:r>
      <w:r w:rsidRPr="00EF242A">
        <w:rPr>
          <w:rFonts w:ascii="Times New Roman" w:eastAsia="Times New Roman" w:hAnsi="Times New Roman" w:cs="Times New Roman"/>
          <w:kern w:val="20"/>
          <w:sz w:val="28"/>
          <w:szCs w:val="28"/>
        </w:rPr>
        <w:t xml:space="preserve"> вправе принять решение о безосновательности очередного заявления и прекращении переписки с заявителем.</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Заявитель уведомляется о данном решении в течение трех дней с момента принятия такого решения.</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1.3.10. Устное информирование осуществляется в момент обращения заявителя в порядке очереди в соответствии с графиком работы, указанным в пункте 1.3.6. настоящего административного регламента.</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1.3.11. На информационных стендах размещаются следующие обязательные сведения: место нахождения </w:t>
      </w:r>
      <w:r w:rsidR="00BE7C23" w:rsidRPr="00EF242A">
        <w:rPr>
          <w:rFonts w:ascii="Times New Roman" w:eastAsia="Times New Roman" w:hAnsi="Times New Roman" w:cs="Times New Roman"/>
          <w:kern w:val="20"/>
          <w:sz w:val="28"/>
          <w:szCs w:val="28"/>
        </w:rPr>
        <w:t>администрации</w:t>
      </w:r>
      <w:r w:rsidRPr="00EF242A">
        <w:rPr>
          <w:rFonts w:ascii="Times New Roman" w:eastAsia="Times New Roman" w:hAnsi="Times New Roman" w:cs="Times New Roman"/>
          <w:kern w:val="20"/>
          <w:sz w:val="28"/>
          <w:szCs w:val="28"/>
        </w:rPr>
        <w:t>, график работы, номера телефонов, факсов, адреса электронной почты.</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 Стандарт предоставления муниципальной услуги</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 Наименование муниципальной услуги –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2.2. Предоставление муниципальной услуги осуществляется администрацией </w:t>
      </w:r>
      <w:r w:rsidR="00EF242A">
        <w:rPr>
          <w:rFonts w:ascii="Times New Roman" w:eastAsia="Times New Roman" w:hAnsi="Times New Roman" w:cs="Times New Roman"/>
          <w:kern w:val="20"/>
          <w:sz w:val="28"/>
          <w:szCs w:val="28"/>
        </w:rPr>
        <w:t>Казского городского</w:t>
      </w:r>
      <w:r w:rsidR="00EF242A" w:rsidRPr="00EF242A">
        <w:rPr>
          <w:rFonts w:ascii="Times New Roman" w:eastAsia="Times New Roman" w:hAnsi="Times New Roman" w:cs="Times New Roman"/>
          <w:kern w:val="20"/>
          <w:sz w:val="28"/>
          <w:szCs w:val="28"/>
        </w:rPr>
        <w:t xml:space="preserve"> поселения </w:t>
      </w:r>
      <w:r w:rsidRPr="00EF242A">
        <w:rPr>
          <w:rFonts w:ascii="Times New Roman" w:eastAsia="Times New Roman" w:hAnsi="Times New Roman" w:cs="Times New Roman"/>
          <w:kern w:val="20"/>
          <w:sz w:val="28"/>
          <w:szCs w:val="28"/>
        </w:rPr>
        <w:t xml:space="preserve">(далее - администрация </w:t>
      </w:r>
      <w:r w:rsidR="00BE7C23"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xml:space="preserve">) </w:t>
      </w:r>
      <w:r w:rsidR="00EF242A">
        <w:rPr>
          <w:rFonts w:ascii="Times New Roman" w:eastAsia="Times New Roman" w:hAnsi="Times New Roman" w:cs="Times New Roman"/>
          <w:kern w:val="20"/>
          <w:sz w:val="28"/>
          <w:szCs w:val="28"/>
        </w:rPr>
        <w:t>Таштагольского района Кемеровской</w:t>
      </w:r>
      <w:r w:rsidR="00BE7C23" w:rsidRPr="00EF242A">
        <w:rPr>
          <w:rFonts w:ascii="Times New Roman" w:eastAsia="Times New Roman" w:hAnsi="Times New Roman" w:cs="Times New Roman"/>
          <w:kern w:val="20"/>
          <w:sz w:val="28"/>
          <w:szCs w:val="28"/>
        </w:rPr>
        <w:t xml:space="preserve"> области</w:t>
      </w:r>
      <w:r w:rsidRPr="00EF242A">
        <w:rPr>
          <w:rFonts w:ascii="Times New Roman" w:eastAsia="Times New Roman" w:hAnsi="Times New Roman" w:cs="Times New Roman"/>
          <w:kern w:val="20"/>
          <w:sz w:val="28"/>
          <w:szCs w:val="28"/>
        </w:rPr>
        <w:t>.</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Полномочия администрации </w:t>
      </w:r>
      <w:r w:rsidR="00BE7C23"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xml:space="preserve">, установленные настоящим пунктом, осуществляются специалистом администрации </w:t>
      </w:r>
      <w:r w:rsidR="00EF242A">
        <w:rPr>
          <w:rFonts w:ascii="Times New Roman" w:eastAsia="Times New Roman" w:hAnsi="Times New Roman" w:cs="Times New Roman"/>
          <w:kern w:val="20"/>
          <w:sz w:val="28"/>
          <w:szCs w:val="28"/>
        </w:rPr>
        <w:t>Казского городского</w:t>
      </w:r>
      <w:r w:rsidR="00EF242A" w:rsidRPr="00EF242A">
        <w:rPr>
          <w:rFonts w:ascii="Times New Roman" w:eastAsia="Times New Roman" w:hAnsi="Times New Roman" w:cs="Times New Roman"/>
          <w:kern w:val="20"/>
          <w:sz w:val="28"/>
          <w:szCs w:val="28"/>
        </w:rPr>
        <w:t xml:space="preserve"> поселения </w:t>
      </w:r>
      <w:r w:rsidRPr="00EF242A">
        <w:rPr>
          <w:rFonts w:ascii="Times New Roman" w:eastAsia="Times New Roman" w:hAnsi="Times New Roman" w:cs="Times New Roman"/>
          <w:kern w:val="20"/>
          <w:sz w:val="28"/>
          <w:szCs w:val="28"/>
        </w:rPr>
        <w:t>(далее –специалист).</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2.3. Описание результатов предоставления муниципальной услуги.</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Результатом предоставления муниципальной услуги является:</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принятие решения о проведении аукциона на право заключения договора о развитии застроенной территории;</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допуск заявителя к участию в аукционе на право заключить договор о развитии застроенной территории;</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подписание протокола о результатах аукциона на право заключения договора о развитии застроенной территории;</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 выдача (направление) заявителю или его доверенному лицу договора о развитии застроенной территории;</w:t>
      </w:r>
    </w:p>
    <w:p w:rsidR="003943CF" w:rsidRDefault="003B1C34" w:rsidP="00011D3C">
      <w:pPr>
        <w:jc w:val="both"/>
        <w:rPr>
          <w:rFonts w:ascii="Times New Roman" w:hAnsi="Times New Roman" w:cs="Times New Roman"/>
          <w:sz w:val="28"/>
          <w:szCs w:val="28"/>
        </w:rPr>
      </w:pPr>
      <w:r w:rsidRPr="00EF242A">
        <w:rPr>
          <w:rFonts w:ascii="Times New Roman" w:eastAsia="Times New Roman" w:hAnsi="Times New Roman" w:cs="Times New Roman"/>
          <w:kern w:val="20"/>
          <w:sz w:val="28"/>
          <w:szCs w:val="28"/>
        </w:rPr>
        <w:t xml:space="preserve">- опубликование информации о результатах аукциона на сайте администрации официального сайта администрации </w:t>
      </w:r>
      <w:r w:rsidR="00EF242A">
        <w:rPr>
          <w:rFonts w:ascii="Times New Roman" w:eastAsia="Times New Roman" w:hAnsi="Times New Roman" w:cs="Times New Roman"/>
          <w:kern w:val="20"/>
          <w:sz w:val="28"/>
          <w:szCs w:val="28"/>
        </w:rPr>
        <w:t>Казского городского</w:t>
      </w:r>
      <w:r w:rsidR="00EF242A" w:rsidRPr="00EF242A">
        <w:rPr>
          <w:rFonts w:ascii="Times New Roman" w:eastAsia="Times New Roman" w:hAnsi="Times New Roman" w:cs="Times New Roman"/>
          <w:kern w:val="20"/>
          <w:sz w:val="28"/>
          <w:szCs w:val="28"/>
        </w:rPr>
        <w:t xml:space="preserve"> поселения </w:t>
      </w:r>
      <w:r w:rsidRPr="00EF242A">
        <w:rPr>
          <w:rFonts w:ascii="Times New Roman" w:eastAsia="Times New Roman" w:hAnsi="Times New Roman" w:cs="Times New Roman"/>
          <w:kern w:val="20"/>
          <w:sz w:val="28"/>
          <w:szCs w:val="28"/>
        </w:rPr>
        <w:t xml:space="preserve">в сети </w:t>
      </w:r>
      <w:r w:rsidRPr="003943CF">
        <w:rPr>
          <w:rFonts w:ascii="Times New Roman" w:eastAsia="Times New Roman" w:hAnsi="Times New Roman" w:cs="Times New Roman"/>
          <w:kern w:val="20"/>
          <w:sz w:val="28"/>
          <w:szCs w:val="28"/>
        </w:rPr>
        <w:t xml:space="preserve">Интернет: </w:t>
      </w:r>
      <w:r w:rsidR="003943CF" w:rsidRPr="003943CF">
        <w:rPr>
          <w:rFonts w:ascii="Times New Roman" w:hAnsi="Times New Roman" w:cs="Times New Roman"/>
          <w:sz w:val="28"/>
          <w:szCs w:val="28"/>
        </w:rPr>
        <w:t>(</w:t>
      </w:r>
      <w:hyperlink r:id="rId6" w:history="1">
        <w:r w:rsidR="003943CF" w:rsidRPr="003943CF">
          <w:rPr>
            <w:rStyle w:val="a3"/>
            <w:rFonts w:ascii="Times New Roman" w:hAnsi="Times New Roman" w:cs="Times New Roman"/>
            <w:sz w:val="28"/>
            <w:szCs w:val="28"/>
            <w:lang w:val="en-US"/>
          </w:rPr>
          <w:t>kaz</w:t>
        </w:r>
        <w:r w:rsidR="003943CF" w:rsidRPr="003943CF">
          <w:rPr>
            <w:rStyle w:val="a3"/>
            <w:rFonts w:ascii="Times New Roman" w:hAnsi="Times New Roman" w:cs="Times New Roman"/>
            <w:sz w:val="28"/>
            <w:szCs w:val="28"/>
          </w:rPr>
          <w:t>_</w:t>
        </w:r>
        <w:r w:rsidR="003943CF" w:rsidRPr="003943CF">
          <w:rPr>
            <w:rStyle w:val="a3"/>
            <w:rFonts w:ascii="Times New Roman" w:hAnsi="Times New Roman" w:cs="Times New Roman"/>
            <w:sz w:val="28"/>
            <w:szCs w:val="28"/>
            <w:lang w:val="en-US"/>
          </w:rPr>
          <w:t>adm</w:t>
        </w:r>
        <w:r w:rsidR="003943CF" w:rsidRPr="003943CF">
          <w:rPr>
            <w:rStyle w:val="a3"/>
            <w:rFonts w:ascii="Times New Roman" w:hAnsi="Times New Roman" w:cs="Times New Roman"/>
            <w:sz w:val="28"/>
            <w:szCs w:val="28"/>
          </w:rPr>
          <w:t>@</w:t>
        </w:r>
        <w:r w:rsidR="003943CF" w:rsidRPr="003943CF">
          <w:rPr>
            <w:rStyle w:val="a3"/>
            <w:rFonts w:ascii="Times New Roman" w:hAnsi="Times New Roman" w:cs="Times New Roman"/>
            <w:sz w:val="28"/>
            <w:szCs w:val="28"/>
            <w:lang w:val="en-US"/>
          </w:rPr>
          <w:t>mail</w:t>
        </w:r>
        <w:r w:rsidR="003943CF" w:rsidRPr="003943CF">
          <w:rPr>
            <w:rStyle w:val="a3"/>
            <w:rFonts w:ascii="Times New Roman" w:hAnsi="Times New Roman" w:cs="Times New Roman"/>
            <w:sz w:val="28"/>
            <w:szCs w:val="28"/>
          </w:rPr>
          <w:t>.</w:t>
        </w:r>
        <w:r w:rsidR="003943CF" w:rsidRPr="003943CF">
          <w:rPr>
            <w:rStyle w:val="a3"/>
            <w:rFonts w:ascii="Times New Roman" w:hAnsi="Times New Roman" w:cs="Times New Roman"/>
            <w:sz w:val="28"/>
            <w:szCs w:val="28"/>
            <w:lang w:val="en-US"/>
          </w:rPr>
          <w:t>ru</w:t>
        </w:r>
      </w:hyperlink>
      <w:proofErr w:type="gramStart"/>
      <w:r w:rsidR="003943CF" w:rsidRPr="003943CF">
        <w:rPr>
          <w:rFonts w:ascii="Times New Roman" w:hAnsi="Times New Roman" w:cs="Times New Roman"/>
          <w:sz w:val="28"/>
          <w:szCs w:val="28"/>
        </w:rPr>
        <w:t xml:space="preserve"> )</w:t>
      </w:r>
      <w:proofErr w:type="gramEnd"/>
      <w:r w:rsidR="003943CF" w:rsidRPr="003943CF">
        <w:rPr>
          <w:rFonts w:ascii="Times New Roman" w:hAnsi="Times New Roman" w:cs="Times New Roman"/>
          <w:sz w:val="28"/>
          <w:szCs w:val="28"/>
        </w:rPr>
        <w:t>.</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2.4. Предоставление услуги осуществляется на основании нормативных правовых актов, указанных в пункте 2.5. настоящего административного регламента:</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не позднее 60 (шестидесяти) дней со дня опубликования извещения о проведении аукциона на право заключение договора о развитии застроенной территории;</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2.5. Предоставление муниципальной услуги осуществляется в соответствии со следующими нормативными правовыми актами:</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2.5.1. Градостроительный кодекс Российской Федерации от 29.12.2004 № 190-ФЗ, (Собрание законодательств Российской Федерации от 03.01.2005 № 1 (часть 1) ст.16);</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2.5.2. Федеральный закон от 29.12.2004 № 191-ФЗ «О введение в действие Градостроительного кодекса Российской Федерации», («Российская газета», № 290 от 30.12.2004);</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2.5.3. 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 Российской Федерации от 12.05.2014 № 19, ст. 2437);</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2.5.4. Федеральный закон от 06.10 2003 г. № 131-ФЗ «Об общих принципах организации местного самоуправления в Российской Федерации» (Собрание законодательств Российской Федерации 2003 г. № 40 ст. 3822);</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2.5.5. Земельный кодекс Российской Федерации от 25.09.2001 № 136-ФЗ (Собрании законодательств Российской Федерации от 29.10.2001 № 44 ст. 4147);</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2.5.6. Федеральный закон от 27.07.2010 № 210- ФЗ «Об организации предоставления государственных и муниципальных услуг» (Российская газета» от 30.07.2010 № 168);</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2.5.7. 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от 13.02.2009 № 8);</w:t>
      </w:r>
    </w:p>
    <w:p w:rsidR="00BE7C23" w:rsidRPr="00EF242A" w:rsidRDefault="003B1C34" w:rsidP="00011D3C">
      <w:pPr>
        <w:jc w:val="both"/>
        <w:rPr>
          <w:rFonts w:ascii="Times New Roman" w:eastAsia="Times New Roman" w:hAnsi="Times New Roman" w:cs="Times New Roman"/>
          <w:kern w:val="20"/>
          <w:sz w:val="28"/>
          <w:szCs w:val="28"/>
        </w:rPr>
      </w:pPr>
      <w:r w:rsidRPr="00AB7F93">
        <w:rPr>
          <w:rFonts w:ascii="Times New Roman" w:eastAsia="Times New Roman" w:hAnsi="Times New Roman" w:cs="Times New Roman"/>
          <w:kern w:val="20"/>
          <w:sz w:val="28"/>
          <w:szCs w:val="28"/>
        </w:rPr>
        <w:t xml:space="preserve">2.5.8. Устав  </w:t>
      </w:r>
      <w:r w:rsidR="00EF242A" w:rsidRPr="00AB7F93">
        <w:rPr>
          <w:rFonts w:ascii="Times New Roman" w:eastAsia="Times New Roman" w:hAnsi="Times New Roman" w:cs="Times New Roman"/>
          <w:kern w:val="20"/>
          <w:sz w:val="28"/>
          <w:szCs w:val="28"/>
        </w:rPr>
        <w:t>Казского городского поселения</w:t>
      </w:r>
    </w:p>
    <w:p w:rsidR="00786230"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2.5.9. </w:t>
      </w:r>
      <w:r w:rsidRPr="00AB7F93">
        <w:rPr>
          <w:rFonts w:ascii="Times New Roman" w:eastAsia="Times New Roman" w:hAnsi="Times New Roman" w:cs="Times New Roman"/>
          <w:kern w:val="20"/>
          <w:sz w:val="28"/>
          <w:szCs w:val="28"/>
        </w:rPr>
        <w:t xml:space="preserve">Положение о публичных слушаниях в </w:t>
      </w:r>
      <w:r w:rsidR="00EF242A" w:rsidRPr="00AB7F93">
        <w:rPr>
          <w:rFonts w:ascii="Times New Roman" w:eastAsia="Times New Roman" w:hAnsi="Times New Roman" w:cs="Times New Roman"/>
          <w:kern w:val="20"/>
          <w:sz w:val="28"/>
          <w:szCs w:val="28"/>
        </w:rPr>
        <w:t>Казского городского поселения</w:t>
      </w:r>
      <w:r w:rsidRPr="00AB7F93">
        <w:rPr>
          <w:rFonts w:ascii="Times New Roman" w:eastAsia="Times New Roman" w:hAnsi="Times New Roman" w:cs="Times New Roman"/>
          <w:kern w:val="20"/>
          <w:sz w:val="28"/>
          <w:szCs w:val="28"/>
        </w:rPr>
        <w:t xml:space="preserve"> </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2.6. Исчерпывающий перечень документов, необходимых для предоставления муниципальной услуги:</w:t>
      </w:r>
    </w:p>
    <w:p w:rsidR="003B1C34" w:rsidRPr="00EF242A" w:rsidRDefault="003B1C34" w:rsidP="00011D3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2.6.1. 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 </w:t>
      </w:r>
      <w:r w:rsidR="00EF242A">
        <w:rPr>
          <w:rFonts w:ascii="Times New Roman" w:eastAsia="Times New Roman" w:hAnsi="Times New Roman" w:cs="Times New Roman"/>
          <w:kern w:val="20"/>
          <w:sz w:val="28"/>
          <w:szCs w:val="28"/>
        </w:rPr>
        <w:t>Казского городского</w:t>
      </w:r>
      <w:r w:rsidR="00EF242A" w:rsidRPr="00EF242A">
        <w:rPr>
          <w:rFonts w:ascii="Times New Roman" w:eastAsia="Times New Roman" w:hAnsi="Times New Roman" w:cs="Times New Roman"/>
          <w:kern w:val="20"/>
          <w:sz w:val="28"/>
          <w:szCs w:val="28"/>
        </w:rPr>
        <w:t xml:space="preserve"> поселения</w:t>
      </w:r>
      <w:r w:rsidRPr="00EF242A">
        <w:rPr>
          <w:rFonts w:ascii="Times New Roman" w:eastAsia="Times New Roman" w:hAnsi="Times New Roman" w:cs="Times New Roman"/>
          <w:kern w:val="20"/>
          <w:sz w:val="28"/>
          <w:szCs w:val="28"/>
        </w:rPr>
        <w:t>:</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 заявку на участие в аукционе, составленную в соответствии с требованиями, указанными в извещении о проведении аукциона. </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2.6.2.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2.6.3.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2.6.4. Для участия в аукционе заявитель представляет в установленный в извещении о проведении аукциона срок следующие документы:</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заявка на участие в аукционе по установленной форме с указанием реквизитов счета для возврата задатка;</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выписка из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2.6.4.1. Организатор аукциона не вправе требовать других документов, за исключением указанных в пункте 2.6.4. настоящего регламента.</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2.6.5. Документы, указанные пунктом 2.6. настоящего регламента, могут быть представлены заявителем самостоятельно.</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2.6.5.1.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запрашиваются в территориальном налоговом органе.</w:t>
      </w:r>
      <w:bookmarkStart w:id="0" w:name="Par121"/>
      <w:bookmarkEnd w:id="0"/>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2.7. Заявка с приложенными документами подается (направляется) непосредственно в администрации </w:t>
      </w:r>
      <w:r w:rsidR="00EF242A">
        <w:rPr>
          <w:rFonts w:ascii="Times New Roman" w:eastAsia="Times New Roman" w:hAnsi="Times New Roman" w:cs="Times New Roman"/>
          <w:kern w:val="20"/>
          <w:sz w:val="28"/>
          <w:szCs w:val="28"/>
        </w:rPr>
        <w:t>Казского городского</w:t>
      </w:r>
      <w:r w:rsidR="00EF242A" w:rsidRPr="00EF242A">
        <w:rPr>
          <w:rFonts w:ascii="Times New Roman" w:eastAsia="Times New Roman" w:hAnsi="Times New Roman" w:cs="Times New Roman"/>
          <w:kern w:val="20"/>
          <w:sz w:val="28"/>
          <w:szCs w:val="28"/>
        </w:rPr>
        <w:t xml:space="preserve"> поселения </w:t>
      </w:r>
      <w:r w:rsidRPr="00EF242A">
        <w:rPr>
          <w:rFonts w:ascii="Times New Roman" w:eastAsia="Times New Roman" w:hAnsi="Times New Roman" w:cs="Times New Roman"/>
          <w:kern w:val="20"/>
          <w:sz w:val="28"/>
          <w:szCs w:val="28"/>
        </w:rPr>
        <w:t xml:space="preserve">при личном приеме заявителя (уполномоченного представителя) либо направляется в администрацию </w:t>
      </w:r>
      <w:r w:rsidR="00786230" w:rsidRPr="00EF242A">
        <w:rPr>
          <w:rFonts w:ascii="Times New Roman" w:eastAsia="Times New Roman" w:hAnsi="Times New Roman" w:cs="Times New Roman"/>
          <w:kern w:val="20"/>
          <w:sz w:val="28"/>
          <w:szCs w:val="28"/>
        </w:rPr>
        <w:t xml:space="preserve">поселения </w:t>
      </w:r>
      <w:r w:rsidRPr="00EF242A">
        <w:rPr>
          <w:rFonts w:ascii="Times New Roman" w:eastAsia="Times New Roman" w:hAnsi="Times New Roman" w:cs="Times New Roman"/>
          <w:kern w:val="20"/>
          <w:sz w:val="28"/>
          <w:szCs w:val="28"/>
        </w:rPr>
        <w:t xml:space="preserve"> заявителем по своему выбору одним из следующих способов:</w:t>
      </w:r>
      <w:bookmarkStart w:id="1" w:name="Par122"/>
      <w:bookmarkEnd w:id="1"/>
    </w:p>
    <w:p w:rsidR="003943CF" w:rsidRPr="003943CF" w:rsidRDefault="003B1C34" w:rsidP="003943CF">
      <w:pPr>
        <w:pStyle w:val="a5"/>
        <w:spacing w:line="276" w:lineRule="auto"/>
        <w:jc w:val="both"/>
        <w:rPr>
          <w:rFonts w:ascii="Times New Roman" w:hAnsi="Times New Roman" w:cs="Times New Roman"/>
          <w:sz w:val="28"/>
          <w:szCs w:val="28"/>
        </w:rPr>
      </w:pPr>
      <w:r w:rsidRPr="003943CF">
        <w:rPr>
          <w:rFonts w:ascii="Times New Roman" w:eastAsia="Times New Roman" w:hAnsi="Times New Roman" w:cs="Times New Roman"/>
          <w:kern w:val="20"/>
          <w:sz w:val="28"/>
          <w:szCs w:val="28"/>
        </w:rPr>
        <w:t xml:space="preserve">а) при личном обращении: </w:t>
      </w:r>
      <w:r w:rsidR="003943CF" w:rsidRPr="003943CF">
        <w:rPr>
          <w:rFonts w:ascii="Times New Roman" w:hAnsi="Times New Roman" w:cs="Times New Roman"/>
          <w:sz w:val="28"/>
          <w:szCs w:val="28"/>
        </w:rPr>
        <w:t>пгт.Каз, ул. Победы, 6, тел. 8 (38473) 6-11-44</w:t>
      </w:r>
    </w:p>
    <w:p w:rsidR="003943CF" w:rsidRPr="003943CF" w:rsidRDefault="003943CF" w:rsidP="003943CF">
      <w:pPr>
        <w:pStyle w:val="a5"/>
        <w:spacing w:line="276" w:lineRule="auto"/>
        <w:jc w:val="both"/>
        <w:rPr>
          <w:rFonts w:ascii="Times New Roman" w:hAnsi="Times New Roman" w:cs="Times New Roman"/>
          <w:sz w:val="28"/>
          <w:szCs w:val="28"/>
        </w:rPr>
      </w:pPr>
      <w:r w:rsidRPr="003943CF">
        <w:rPr>
          <w:rFonts w:ascii="Times New Roman" w:hAnsi="Times New Roman" w:cs="Times New Roman"/>
          <w:sz w:val="28"/>
          <w:szCs w:val="28"/>
        </w:rPr>
        <w:t>График работы: понедельник – пятница с 8.30 до 17.30, перерыв с 12.30 до 13.30, суббота, воскресенье - выходной.</w:t>
      </w:r>
    </w:p>
    <w:p w:rsidR="003943CF" w:rsidRPr="003943CF" w:rsidRDefault="003B1C34" w:rsidP="003943CF">
      <w:pPr>
        <w:pStyle w:val="a5"/>
        <w:spacing w:line="276" w:lineRule="auto"/>
        <w:jc w:val="both"/>
        <w:rPr>
          <w:rFonts w:ascii="Times New Roman" w:hAnsi="Times New Roman" w:cs="Times New Roman"/>
          <w:sz w:val="28"/>
          <w:szCs w:val="28"/>
        </w:rPr>
      </w:pPr>
      <w:r w:rsidRPr="003943CF">
        <w:rPr>
          <w:rFonts w:ascii="Times New Roman" w:eastAsia="Times New Roman" w:hAnsi="Times New Roman" w:cs="Times New Roman"/>
          <w:kern w:val="20"/>
          <w:sz w:val="28"/>
          <w:szCs w:val="28"/>
        </w:rPr>
        <w:t xml:space="preserve">б) почтовым сообщением: </w:t>
      </w:r>
      <w:r w:rsidR="003943CF" w:rsidRPr="003943CF">
        <w:rPr>
          <w:rFonts w:ascii="Times New Roman" w:hAnsi="Times New Roman" w:cs="Times New Roman"/>
          <w:sz w:val="28"/>
          <w:szCs w:val="28"/>
        </w:rPr>
        <w:t>652930, Кемеровская область Таштагольский район пгт.Каз, ул. П</w:t>
      </w:r>
      <w:r w:rsidR="003943CF">
        <w:rPr>
          <w:rFonts w:ascii="Times New Roman" w:hAnsi="Times New Roman" w:cs="Times New Roman"/>
          <w:sz w:val="28"/>
          <w:szCs w:val="28"/>
        </w:rPr>
        <w:t>обеды, 6</w:t>
      </w:r>
    </w:p>
    <w:p w:rsidR="003943CF" w:rsidRPr="003943CF" w:rsidRDefault="003943CF" w:rsidP="003943CF">
      <w:pPr>
        <w:pStyle w:val="a5"/>
        <w:spacing w:line="276" w:lineRule="auto"/>
        <w:jc w:val="both"/>
        <w:rPr>
          <w:rFonts w:ascii="Times New Roman" w:hAnsi="Times New Roman" w:cs="Times New Roman"/>
          <w:sz w:val="28"/>
          <w:szCs w:val="28"/>
        </w:rPr>
      </w:pPr>
      <w:r w:rsidRPr="003943CF">
        <w:rPr>
          <w:rFonts w:ascii="Times New Roman" w:hAnsi="Times New Roman" w:cs="Times New Roman"/>
          <w:sz w:val="28"/>
          <w:szCs w:val="28"/>
        </w:rPr>
        <w:t>График работы: понедельник – пятница с 8.30 до 17.30, перерыв с 12.30 до 13.30, суббота, воскресенье - выходной.</w:t>
      </w:r>
    </w:p>
    <w:p w:rsidR="003B1C34" w:rsidRPr="00EF242A" w:rsidRDefault="003943CF" w:rsidP="00786230">
      <w:pPr>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в</w:t>
      </w:r>
      <w:r w:rsidR="003B1C34" w:rsidRPr="00EF242A">
        <w:rPr>
          <w:rFonts w:ascii="Times New Roman" w:eastAsia="Times New Roman" w:hAnsi="Times New Roman" w:cs="Times New Roman"/>
          <w:kern w:val="20"/>
          <w:sz w:val="28"/>
          <w:szCs w:val="28"/>
        </w:rPr>
        <w:t>) через многофункциональный центр предоставления государственных и муниципальных услуг (далее - МФЦ).</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2.7.1. Порядок и способы подачи заявки в форме электронного документа с использованием </w:t>
      </w:r>
      <w:proofErr w:type="spellStart"/>
      <w:r w:rsidRPr="00EF242A">
        <w:rPr>
          <w:rFonts w:ascii="Times New Roman" w:eastAsia="Times New Roman" w:hAnsi="Times New Roman" w:cs="Times New Roman"/>
          <w:kern w:val="20"/>
          <w:sz w:val="28"/>
          <w:szCs w:val="28"/>
        </w:rPr>
        <w:t>информационно-телеком-муникационной</w:t>
      </w:r>
      <w:proofErr w:type="spellEnd"/>
      <w:r w:rsidRPr="00EF242A">
        <w:rPr>
          <w:rFonts w:ascii="Times New Roman" w:eastAsia="Times New Roman" w:hAnsi="Times New Roman" w:cs="Times New Roman"/>
          <w:kern w:val="20"/>
          <w:sz w:val="28"/>
          <w:szCs w:val="28"/>
        </w:rPr>
        <w:t xml:space="preserve"> сети Интернет, требования к их формату утверждены Приказом Минэкономразвития России от 14.01.2015 № 7.</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2.8. Исчерпывающий перечень оснований для отказа в приеме документов, необходимых для предоставления муниципальной услуги:</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предоставление заявителем документов, не соответствующих следующим требованиям:</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документы должны быть скреплены печатями, иметь надлежащие подписи сторон или определенных законодательством должностных лиц;</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тексты документов пишутся разборчиво, наименования юридических лиц - без сокращения, с указанием их мест нахождения;</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отсутствие в заявке сведений, указанных в пункте 2.6 настоящего административного регламента.</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2.8.1. Исчерпывающий перечень оснований для отказа в предоставлении муниципальной услуги</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2.8.2. Основанием для отказа в предоставлении муниципальной услуги является:</w:t>
      </w:r>
    </w:p>
    <w:p w:rsidR="003B1C34" w:rsidRPr="00EF242A" w:rsidRDefault="003B1C34" w:rsidP="00786230">
      <w:pPr>
        <w:jc w:val="both"/>
        <w:rPr>
          <w:rFonts w:ascii="Times New Roman" w:eastAsia="Times New Roman" w:hAnsi="Times New Roman" w:cs="Times New Roman"/>
          <w:kern w:val="20"/>
          <w:sz w:val="28"/>
          <w:szCs w:val="28"/>
        </w:rPr>
      </w:pPr>
      <w:bookmarkStart w:id="2" w:name="Par1"/>
      <w:bookmarkEnd w:id="2"/>
      <w:r w:rsidRPr="00EF242A">
        <w:rPr>
          <w:rFonts w:ascii="Times New Roman" w:eastAsia="Times New Roman" w:hAnsi="Times New Roman" w:cs="Times New Roman"/>
          <w:kern w:val="20"/>
          <w:sz w:val="28"/>
          <w:szCs w:val="28"/>
        </w:rPr>
        <w:t>- непредставление необходимых для участия в аукционе документов в соответствии с пунктом 2.6. настоящего регламента;</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предоставление заявителем недостоверных сведений;</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непоступление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несоответствие заявки на участие в аукционе требованиям, указанным в извещении о проведении аукциона.</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отказ в допуске к участию в аукционе по иным основаниям не допускается.</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2.9. Предоставление муниципальной услуги осуществляется бесплатно.</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2.10. Сроки ожидания при предоставлении муниципальной услуги: </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2.10.1. Максимальн</w:t>
      </w:r>
      <w:r w:rsidR="00AB7F93">
        <w:rPr>
          <w:rFonts w:ascii="Times New Roman" w:eastAsia="Times New Roman" w:hAnsi="Times New Roman" w:cs="Times New Roman"/>
          <w:kern w:val="20"/>
          <w:sz w:val="28"/>
          <w:szCs w:val="28"/>
        </w:rPr>
        <w:t>ое</w:t>
      </w:r>
      <w:r w:rsidRPr="00EF242A">
        <w:rPr>
          <w:rFonts w:ascii="Times New Roman" w:eastAsia="Times New Roman" w:hAnsi="Times New Roman" w:cs="Times New Roman"/>
          <w:kern w:val="20"/>
          <w:sz w:val="28"/>
          <w:szCs w:val="28"/>
        </w:rPr>
        <w:t xml:space="preserve"> время ожидания в очереди при подаче документов о предоставлении муниципальной услуги и полу</w:t>
      </w:r>
      <w:r w:rsidR="00AB7F93">
        <w:rPr>
          <w:rFonts w:ascii="Times New Roman" w:eastAsia="Times New Roman" w:hAnsi="Times New Roman" w:cs="Times New Roman"/>
          <w:kern w:val="20"/>
          <w:sz w:val="28"/>
          <w:szCs w:val="28"/>
        </w:rPr>
        <w:t>чении результата услуги не долж</w:t>
      </w:r>
      <w:r w:rsidRPr="00EF242A">
        <w:rPr>
          <w:rFonts w:ascii="Times New Roman" w:eastAsia="Times New Roman" w:hAnsi="Times New Roman" w:cs="Times New Roman"/>
          <w:kern w:val="20"/>
          <w:sz w:val="28"/>
          <w:szCs w:val="28"/>
        </w:rPr>
        <w:t>н</w:t>
      </w:r>
      <w:r w:rsidR="00AB7F93">
        <w:rPr>
          <w:rFonts w:ascii="Times New Roman" w:eastAsia="Times New Roman" w:hAnsi="Times New Roman" w:cs="Times New Roman"/>
          <w:kern w:val="20"/>
          <w:sz w:val="28"/>
          <w:szCs w:val="28"/>
        </w:rPr>
        <w:t>о</w:t>
      </w:r>
      <w:r w:rsidRPr="00EF242A">
        <w:rPr>
          <w:rFonts w:ascii="Times New Roman" w:eastAsia="Times New Roman" w:hAnsi="Times New Roman" w:cs="Times New Roman"/>
          <w:kern w:val="20"/>
          <w:sz w:val="28"/>
          <w:szCs w:val="28"/>
        </w:rPr>
        <w:t xml:space="preserve"> превышать </w:t>
      </w:r>
      <w:r w:rsidR="00DD6CE5" w:rsidRPr="00EF242A">
        <w:rPr>
          <w:rFonts w:ascii="Times New Roman" w:eastAsia="Times New Roman" w:hAnsi="Times New Roman" w:cs="Times New Roman"/>
          <w:kern w:val="20"/>
          <w:sz w:val="28"/>
          <w:szCs w:val="28"/>
        </w:rPr>
        <w:t>15</w:t>
      </w:r>
      <w:r w:rsidR="00AB7F93">
        <w:rPr>
          <w:rFonts w:ascii="Times New Roman" w:eastAsia="Times New Roman" w:hAnsi="Times New Roman" w:cs="Times New Roman"/>
          <w:kern w:val="20"/>
          <w:sz w:val="28"/>
          <w:szCs w:val="28"/>
        </w:rPr>
        <w:t xml:space="preserve"> (пятна</w:t>
      </w:r>
      <w:r w:rsidRPr="00EF242A">
        <w:rPr>
          <w:rFonts w:ascii="Times New Roman" w:eastAsia="Times New Roman" w:hAnsi="Times New Roman" w:cs="Times New Roman"/>
          <w:kern w:val="20"/>
          <w:sz w:val="28"/>
          <w:szCs w:val="28"/>
        </w:rPr>
        <w:t>дцати) минут;</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2.10.2. Максимальное время ожидания в очереди для получения консультации не должно превышать 15 минут.</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2.10.3. Регистрация заявки о предоставлении муниципальной услуги осуществляется в день поступления заявления и прилагаемых к нему документов в администрацию района.</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2.11. Требования к помещениям, в которых предоставляется муниципальная услуга:</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2.11.1. Помещения, предназначенные для ожидания предоставления муниципальной услуги, должны иметь вход для свободного доступа заявителей и должны быть оборудованы:</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информационным стендом;</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стулья и столом для оформления заявлений;</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первичными средствами пожаротушения;</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автоматической системой оповещения людей о ЧС.</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2.11.2. Кабинет, в котором предоставляется муниципальная услуга должен соответствовать установленным противопожарным нормативам.</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2.11.3. Рабочее место в кабинете оборудуется средствами электронно-вычислительной техники и офисной техникой.</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2.11.4. Тексты информационных материалов печатаются удобным для чтения шрифтом, без исправлений.</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2.12. Показатели доступности и качества муниципальной услуги:</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соблюдение установленного времени приема;</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соблюдение сроков предоставления услуги;</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 наличие информации о порядке предоставления услуги на официальном сайте администрации </w:t>
      </w:r>
      <w:r w:rsidR="00664940">
        <w:rPr>
          <w:rFonts w:ascii="Times New Roman" w:eastAsia="Times New Roman" w:hAnsi="Times New Roman" w:cs="Times New Roman"/>
          <w:kern w:val="20"/>
          <w:sz w:val="28"/>
          <w:szCs w:val="28"/>
        </w:rPr>
        <w:t>Казского городского поселения</w:t>
      </w:r>
      <w:r w:rsidRPr="00EF242A">
        <w:rPr>
          <w:rFonts w:ascii="Times New Roman" w:eastAsia="Times New Roman" w:hAnsi="Times New Roman" w:cs="Times New Roman"/>
          <w:kern w:val="20"/>
          <w:sz w:val="28"/>
          <w:szCs w:val="28"/>
        </w:rPr>
        <w:t>, а также информационных стендах;</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соблюдение требований к местам исполнения услуги.</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2.13. Иные требования, в том числе учитывающие особенности предоставления услуг в электронной форме:</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 доступность информации о перечне документов, необходимых для получения услуги, о режиме работы администрации </w:t>
      </w:r>
      <w:r w:rsidR="00DD6CE5"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контактных телефонах и другой контактной информации для заявителя;</w:t>
      </w:r>
    </w:p>
    <w:p w:rsidR="003B1C34" w:rsidRPr="00EF242A" w:rsidRDefault="003B1C34" w:rsidP="00786230">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возможность заполнения заявителем заявления и иных документов, необходимых для получения услуги, в электронной форме;</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возможность подачи заявителем с использованием информационно-телекоммуникационных технологий заявления о предоставлении услуги;</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возможность получения заявителем сведений о ходе выполнения заявления о предоставлении услуги в электронной форме;</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администрации </w:t>
      </w:r>
      <w:r w:rsidR="00DD6CE5"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возможность для заявителя однократно направить заявление в многофункциональный центр;</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 xml:space="preserve">- взаимодействие администрации </w:t>
      </w:r>
      <w:r w:rsidR="00DD6CE5"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xml:space="preserve">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2.14. Особенности выполнения административных процедур в многофункциональных центрах</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2.14.1. В ходе приема документов оператор МФЦ:</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1) устанавливает личность и полномочия заявителя (проверяет документ, удостоверяющий личность заявителя и/или представителя заявителя);</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 проверяет соответствие поданных документов перечню, определенному в пункте 2.6. административного регламента;</w:t>
      </w:r>
      <w:bookmarkStart w:id="3" w:name="Par167"/>
      <w:bookmarkEnd w:id="3"/>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пунктами 2.8 административного регламента;</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5) принимает заявление, консультирует заявителя по перечню и качеству предоставленных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2.14.2. В случае несоответствия документов требованиям, указанным в подпункте 4 подпункта 2.14.1.,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2.14.3. Оператор МФЦ предоставляет заявителю расписку в получении документов и делает об этом отметку в бланке заявления с подписью заявителя.</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2.14.4. Оператор МФЦ регистрирует заявление и делает об этом отметку в бланке заявления.</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2.14.5. Оператор МФЦ информирует заявителя о сроках рассмотрения заявления об оказании муниципальной услуги.</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2.14.6. Оператор МФЦ в день получения заявления и документов:</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1)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с указанием всех необходимых реквизитов (номер контактного телефона, адрес электронной почты);</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 производит сканирование (фотографирование) заявления и документов, обеспечивая соблюдение следующих требований:</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взаимное соответствие документа в бумажной и электронной форме, включая соответствие форм-фактора листов документов;</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четкое воспроизведение текста и графической информации документов при сканировании и копировании документов;</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отсутствие повреждений листов документов;</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администрацию </w:t>
      </w:r>
      <w:r w:rsidR="00DD6CE5"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4) формирует контейнер, в который помещается оригинал заявления на предоставление услуги. Контейнер содержит информацию о комплекте документов на получение услуги, дате и времени отправки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администрацию </w:t>
      </w:r>
      <w:r w:rsidR="00DD6CE5"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2.14.7. Поступившее в электронном виде в администрацию </w:t>
      </w:r>
      <w:r w:rsidR="00DD6CE5"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xml:space="preserve"> заявление распечатывается на бумажном носителе и регистрируется в соответствии с пунктом 3.3.1 настоящего регламента.</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2.14.8. Администрац</w:t>
      </w:r>
      <w:r w:rsidR="00664940">
        <w:rPr>
          <w:rFonts w:ascii="Times New Roman" w:eastAsia="Times New Roman" w:hAnsi="Times New Roman" w:cs="Times New Roman"/>
          <w:kern w:val="20"/>
          <w:sz w:val="28"/>
          <w:szCs w:val="28"/>
        </w:rPr>
        <w:t>ия</w:t>
      </w:r>
      <w:r w:rsidRPr="00EF242A">
        <w:rPr>
          <w:rFonts w:ascii="Times New Roman" w:eastAsia="Times New Roman" w:hAnsi="Times New Roman" w:cs="Times New Roman"/>
          <w:kern w:val="20"/>
          <w:sz w:val="28"/>
          <w:szCs w:val="28"/>
        </w:rPr>
        <w:t xml:space="preserve"> </w:t>
      </w:r>
      <w:r w:rsidR="00DD6CE5"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xml:space="preserve"> рассматривает заявление о предоставлении муниципальной услуги и принимает решение по существу заявления в соответствии с настоящим административным регламентом.</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2.14.9. Сканированная копия принятого решения (результата предоставления услуги) направляется администрацией </w:t>
      </w:r>
      <w:r w:rsidR="00DD6CE5" w:rsidRPr="00EF242A">
        <w:rPr>
          <w:rFonts w:ascii="Times New Roman" w:eastAsia="Times New Roman" w:hAnsi="Times New Roman" w:cs="Times New Roman"/>
          <w:kern w:val="20"/>
          <w:sz w:val="28"/>
          <w:szCs w:val="28"/>
        </w:rPr>
        <w:t xml:space="preserve">поселения </w:t>
      </w:r>
      <w:r w:rsidRPr="00EF242A">
        <w:rPr>
          <w:rFonts w:ascii="Times New Roman" w:eastAsia="Times New Roman" w:hAnsi="Times New Roman" w:cs="Times New Roman"/>
          <w:kern w:val="20"/>
          <w:sz w:val="28"/>
          <w:szCs w:val="28"/>
        </w:rPr>
        <w:t xml:space="preserve"> в МФЦ в электронном виде.</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2.14.10. Курьерская служба МФЦ не позднее следующего рабочего дня с момента направления в электронном виде забирает оригинал документа, являющийся </w:t>
      </w:r>
      <w:r w:rsidRPr="00EF242A">
        <w:rPr>
          <w:rFonts w:ascii="Times New Roman" w:eastAsia="Times New Roman" w:hAnsi="Times New Roman" w:cs="Times New Roman"/>
          <w:kern w:val="20"/>
          <w:sz w:val="28"/>
          <w:szCs w:val="28"/>
        </w:rPr>
        <w:lastRenderedPageBreak/>
        <w:t xml:space="preserve">результатом предоставления муниципальной услуги, с проставлением подписи и даты получения в оригинале документа, остающемся в администрации </w:t>
      </w:r>
      <w:r w:rsidR="00DD6CE5"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2.14.11.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2.14.12.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 Состав, последовательность и сроки выполнения административных процедур (действий), требований к порядку их выполнения</w:t>
      </w:r>
      <w:r w:rsidR="00F36BD7" w:rsidRPr="00EF242A">
        <w:rPr>
          <w:rFonts w:ascii="Times New Roman" w:eastAsia="Times New Roman" w:hAnsi="Times New Roman" w:cs="Times New Roman"/>
          <w:kern w:val="20"/>
          <w:sz w:val="28"/>
          <w:szCs w:val="28"/>
        </w:rPr>
        <w:t>.</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3.1. Юридическим фактом, являющимся основанием для начала административной процедуры, является поступление в администрацию </w:t>
      </w:r>
      <w:r w:rsidR="00F36BD7"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в том числе в форме электронного документа, заявок и документов, указанных в подпункте 2.6.2. настоящего регламента.</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3.2. Сведения об ответственных за выполнение административных процедур.</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Решение о проведен</w:t>
      </w:r>
      <w:proofErr w:type="gramStart"/>
      <w:r w:rsidRPr="00EF242A">
        <w:rPr>
          <w:rFonts w:ascii="Times New Roman" w:eastAsia="Times New Roman" w:hAnsi="Times New Roman" w:cs="Times New Roman"/>
          <w:kern w:val="20"/>
          <w:sz w:val="28"/>
          <w:szCs w:val="28"/>
        </w:rPr>
        <w:t>ии ау</w:t>
      </w:r>
      <w:proofErr w:type="gramEnd"/>
      <w:r w:rsidRPr="00EF242A">
        <w:rPr>
          <w:rFonts w:ascii="Times New Roman" w:eastAsia="Times New Roman" w:hAnsi="Times New Roman" w:cs="Times New Roman"/>
          <w:kern w:val="20"/>
          <w:sz w:val="28"/>
          <w:szCs w:val="28"/>
        </w:rPr>
        <w:t>кциона принимается главой</w:t>
      </w:r>
      <w:r w:rsidR="00664940">
        <w:rPr>
          <w:rFonts w:ascii="Times New Roman" w:eastAsia="Times New Roman" w:hAnsi="Times New Roman" w:cs="Times New Roman"/>
          <w:kern w:val="20"/>
          <w:sz w:val="28"/>
          <w:szCs w:val="28"/>
        </w:rPr>
        <w:t xml:space="preserve"> администрации Каз</w:t>
      </w:r>
      <w:r w:rsidR="00F36BD7" w:rsidRPr="00EF242A">
        <w:rPr>
          <w:rFonts w:ascii="Times New Roman" w:eastAsia="Times New Roman" w:hAnsi="Times New Roman" w:cs="Times New Roman"/>
          <w:kern w:val="20"/>
          <w:sz w:val="28"/>
          <w:szCs w:val="28"/>
        </w:rPr>
        <w:t xml:space="preserve">ского </w:t>
      </w:r>
      <w:r w:rsidR="00664940">
        <w:rPr>
          <w:rFonts w:ascii="Times New Roman" w:eastAsia="Times New Roman" w:hAnsi="Times New Roman" w:cs="Times New Roman"/>
          <w:kern w:val="20"/>
          <w:sz w:val="28"/>
          <w:szCs w:val="28"/>
        </w:rPr>
        <w:t>город</w:t>
      </w:r>
      <w:r w:rsidR="00F36BD7" w:rsidRPr="00EF242A">
        <w:rPr>
          <w:rFonts w:ascii="Times New Roman" w:eastAsia="Times New Roman" w:hAnsi="Times New Roman" w:cs="Times New Roman"/>
          <w:kern w:val="20"/>
          <w:sz w:val="28"/>
          <w:szCs w:val="28"/>
        </w:rPr>
        <w:t>ского поселения</w:t>
      </w:r>
      <w:r w:rsidRPr="00EF242A">
        <w:rPr>
          <w:rFonts w:ascii="Times New Roman" w:eastAsia="Times New Roman" w:hAnsi="Times New Roman" w:cs="Times New Roman"/>
          <w:kern w:val="20"/>
          <w:sz w:val="28"/>
          <w:szCs w:val="28"/>
        </w:rPr>
        <w:t>, в отношении территории которого принято решение о развитии застроенной территории.</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Должностным лицом, уполномоченным на подписание решения о проведении аукциона является глава </w:t>
      </w:r>
      <w:r w:rsidR="00F36BD7" w:rsidRPr="00EF242A">
        <w:rPr>
          <w:rFonts w:ascii="Times New Roman" w:eastAsia="Times New Roman" w:hAnsi="Times New Roman" w:cs="Times New Roman"/>
          <w:kern w:val="20"/>
          <w:sz w:val="28"/>
          <w:szCs w:val="28"/>
        </w:rPr>
        <w:t xml:space="preserve">администрации </w:t>
      </w:r>
      <w:r w:rsidR="00664940">
        <w:rPr>
          <w:rFonts w:ascii="Times New Roman" w:eastAsia="Times New Roman" w:hAnsi="Times New Roman" w:cs="Times New Roman"/>
          <w:kern w:val="20"/>
          <w:sz w:val="28"/>
          <w:szCs w:val="28"/>
        </w:rPr>
        <w:t>город</w:t>
      </w:r>
      <w:r w:rsidR="00F36BD7" w:rsidRPr="00EF242A">
        <w:rPr>
          <w:rFonts w:ascii="Times New Roman" w:eastAsia="Times New Roman" w:hAnsi="Times New Roman" w:cs="Times New Roman"/>
          <w:kern w:val="20"/>
          <w:sz w:val="28"/>
          <w:szCs w:val="28"/>
        </w:rPr>
        <w:t>ского поселения</w:t>
      </w:r>
      <w:r w:rsidRPr="00EF242A">
        <w:rPr>
          <w:rFonts w:ascii="Times New Roman" w:eastAsia="Times New Roman" w:hAnsi="Times New Roman" w:cs="Times New Roman"/>
          <w:kern w:val="20"/>
          <w:sz w:val="28"/>
          <w:szCs w:val="28"/>
        </w:rPr>
        <w:t xml:space="preserve">, а в его отсутствие - </w:t>
      </w:r>
      <w:proofErr w:type="gramStart"/>
      <w:r w:rsidRPr="00EF242A">
        <w:rPr>
          <w:rFonts w:ascii="Times New Roman" w:eastAsia="Times New Roman" w:hAnsi="Times New Roman" w:cs="Times New Roman"/>
          <w:kern w:val="20"/>
          <w:sz w:val="28"/>
          <w:szCs w:val="28"/>
        </w:rPr>
        <w:t>исполняющий</w:t>
      </w:r>
      <w:proofErr w:type="gramEnd"/>
      <w:r w:rsidRPr="00EF242A">
        <w:rPr>
          <w:rFonts w:ascii="Times New Roman" w:eastAsia="Times New Roman" w:hAnsi="Times New Roman" w:cs="Times New Roman"/>
          <w:kern w:val="20"/>
          <w:sz w:val="28"/>
          <w:szCs w:val="28"/>
        </w:rPr>
        <w:t xml:space="preserve"> обязанности главы администрации </w:t>
      </w:r>
      <w:r w:rsidR="00F36BD7"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3.3. Предоставление муниципальной услуги </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3.3.1. Предоставление муниципальной услуги включает в себя следующие административные процедуры:</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опубликование извещения о проведении аукциона на право заключения договора о развитии застроенной территории;</w:t>
      </w:r>
    </w:p>
    <w:p w:rsidR="003B1C34" w:rsidRPr="00EF242A" w:rsidRDefault="003B1C34" w:rsidP="00DD6CE5">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прием и регистрация документов заявителя;</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рассмотрение документов заявителя и принятие решения о предоставлении муниципальной услуги или об отказе в ее предоставлении;</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выдача заявителю результата предоставления муниципальной услуги.</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Последовательность административных процедур приведена в блок-схеме в приложении № 1 к настоящему регламенту.</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 Опубликование извещения о проведении аукциона на право заключения договора о развитии застроенной территории</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Прием и регистрация документов заявителя</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3.4.2. Заявка регистрируется в регистрационно-контрольной карточке в день его поступления в администрацию </w:t>
      </w:r>
      <w:r w:rsidR="00F36BD7"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3.4.3. В правом нижнем углу первого листа заявления проставляется регистрационный штамп с указанием даты и номера входящего документа.</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3.4.4. Срок административной процедуры по приему и регистрации заявления не может превышать 1 (один) рабочий день.</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3.4.4.1. Один заявитель вправе подать только одну заявку на участие в аукционе.</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3.4.4.2. Регистрации каждой заявки с указанием даты и сведений о заявителе вносится в протокол приема заявок на участие в аукционе.</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3.4.4.3. Прием заявок не может быть прекращен ранее 5 дней до дня проведения аукциона.</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3.4.4.4. 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 документы возвращаются заявителю лично либо в случае поступления запроса и документов по почте - направляет их по почте.</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3.4.4.5. В случае если заявитель не был признан участником аукциона, по основаниям, предусмотренным пунктом 2.8. настоящего регламента, в 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приложению № 2 к настоящему регламенту.</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3.4.4.6. В день после дня оформления протокола приема заявок на участие в аукционе, заявителей, признанных участниками аукциона, уведомляют о принятом </w:t>
      </w:r>
      <w:r w:rsidRPr="00EF242A">
        <w:rPr>
          <w:rFonts w:ascii="Times New Roman" w:eastAsia="Times New Roman" w:hAnsi="Times New Roman" w:cs="Times New Roman"/>
          <w:kern w:val="20"/>
          <w:sz w:val="28"/>
          <w:szCs w:val="28"/>
        </w:rPr>
        <w:lastRenderedPageBreak/>
        <w:t>решении путем направления уведомления, согласно приложению № 3 к настоящему регламенту.</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3.4.4.7.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3.4.5. Рассмотрение документов заявителя и принятие решения о предоставлении муниципальной услуги или об отказе в ее предоставлении, выдача заявителю результата муниципальной услуги</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3.4.5.1. В случае поступления запроса и документов, необходимых для предоставления муниципальной услуги, только от одного заявителя и отсутствия предусмотренных пунктом 2.8. настоящего регламента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проведении аукциона по начальной цене предмета аукциона.</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3.4.5.2. В случае поступления запроса и документов, необходимых для предоставления муниципальной услуги, от двух и более заявителей, аукцион проводит в порядке, установленном Градостроительным </w:t>
      </w:r>
      <w:hyperlink r:id="rId7" w:tgtFrame="_blank" w:history="1">
        <w:r w:rsidRPr="00EF242A">
          <w:rPr>
            <w:rFonts w:ascii="Times New Roman" w:eastAsia="Times New Roman" w:hAnsi="Times New Roman" w:cs="Times New Roman"/>
            <w:color w:val="0000FF"/>
            <w:kern w:val="20"/>
            <w:sz w:val="28"/>
            <w:szCs w:val="28"/>
            <w:u w:val="single"/>
          </w:rPr>
          <w:t>кодексом</w:t>
        </w:r>
      </w:hyperlink>
      <w:r w:rsidRPr="00EF242A">
        <w:rPr>
          <w:rFonts w:ascii="Times New Roman" w:eastAsia="Times New Roman" w:hAnsi="Times New Roman" w:cs="Times New Roman"/>
          <w:kern w:val="20"/>
          <w:sz w:val="28"/>
          <w:szCs w:val="28"/>
        </w:rPr>
        <w:t xml:space="preserve"> Российской Федерации.</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3.4.5.3. В ходе проведения аукциона готовятся следующие документы:</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протокол аукциона, в котором фиксирует последнее и предпоследнее предложение о цене предмета аукциона;</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протокол о результатах аукциона, в котором указывается победитель аукциона.</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3.4.5.4. 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w:t>
      </w:r>
    </w:p>
    <w:p w:rsidR="003B1C34" w:rsidRPr="00EF242A" w:rsidRDefault="003B1C34" w:rsidP="00F36BD7">
      <w:pPr>
        <w:jc w:val="both"/>
        <w:rPr>
          <w:rFonts w:ascii="Times New Roman" w:eastAsia="Times New Roman" w:hAnsi="Times New Roman" w:cs="Times New Roman"/>
          <w:kern w:val="20"/>
          <w:sz w:val="28"/>
          <w:szCs w:val="28"/>
        </w:rPr>
      </w:pPr>
      <w:bookmarkStart w:id="4" w:name="Par358"/>
      <w:bookmarkEnd w:id="4"/>
      <w:r w:rsidRPr="00EF242A">
        <w:rPr>
          <w:rFonts w:ascii="Times New Roman" w:eastAsia="Times New Roman" w:hAnsi="Times New Roman" w:cs="Times New Roman"/>
          <w:kern w:val="20"/>
          <w:sz w:val="28"/>
          <w:szCs w:val="28"/>
        </w:rPr>
        <w:t>3.4.5.5. После подписания протоколы передаются на рассмотрение документов заявителя:</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на основании представленного протокола о результатах аукциона подготавливается проект договора о развитии застроенной территории;</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 обеспечивается возврат задатков заявителям, участвовавшим в аукционе, но не победившим в нем;</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 опубликовывается протокол о результатах аукциона на официальном сайте администрации </w:t>
      </w:r>
      <w:r w:rsidR="0000108C">
        <w:rPr>
          <w:rFonts w:ascii="Times New Roman" w:eastAsia="Times New Roman" w:hAnsi="Times New Roman" w:cs="Times New Roman"/>
          <w:kern w:val="20"/>
          <w:sz w:val="28"/>
          <w:szCs w:val="28"/>
        </w:rPr>
        <w:t>город</w:t>
      </w:r>
      <w:r w:rsidR="00AD7BDE" w:rsidRPr="00EF242A">
        <w:rPr>
          <w:rFonts w:ascii="Times New Roman" w:eastAsia="Times New Roman" w:hAnsi="Times New Roman" w:cs="Times New Roman"/>
          <w:kern w:val="20"/>
          <w:sz w:val="28"/>
          <w:szCs w:val="28"/>
        </w:rPr>
        <w:t>ского поселения</w:t>
      </w:r>
      <w:r w:rsidRPr="00EF242A">
        <w:rPr>
          <w:rFonts w:ascii="Times New Roman" w:eastAsia="Times New Roman" w:hAnsi="Times New Roman" w:cs="Times New Roman"/>
          <w:kern w:val="20"/>
          <w:sz w:val="28"/>
          <w:szCs w:val="28"/>
        </w:rPr>
        <w:t>.</w:t>
      </w:r>
    </w:p>
    <w:p w:rsidR="003B1C34" w:rsidRPr="00EF242A" w:rsidRDefault="003B1C34" w:rsidP="00F36BD7">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3.4.5.6. </w:t>
      </w:r>
      <w:bookmarkStart w:id="5" w:name="Par0"/>
      <w:bookmarkEnd w:id="5"/>
      <w:r w:rsidRPr="00EF242A">
        <w:rPr>
          <w:rFonts w:ascii="Times New Roman" w:eastAsia="Times New Roman" w:hAnsi="Times New Roman" w:cs="Times New Roman"/>
          <w:kern w:val="20"/>
          <w:sz w:val="28"/>
          <w:szCs w:val="28"/>
        </w:rPr>
        <w:t>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 Федерации:</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цена права на заключение договора;</w:t>
      </w:r>
    </w:p>
    <w:p w:rsidR="003B1C34" w:rsidRPr="00EF242A" w:rsidRDefault="003B1C34" w:rsidP="00AD7BDE">
      <w:pPr>
        <w:jc w:val="both"/>
        <w:rPr>
          <w:rFonts w:ascii="Times New Roman" w:eastAsia="Times New Roman" w:hAnsi="Times New Roman" w:cs="Times New Roman"/>
          <w:kern w:val="20"/>
          <w:sz w:val="28"/>
          <w:szCs w:val="28"/>
        </w:rPr>
      </w:pPr>
      <w:bookmarkStart w:id="6" w:name="Par3"/>
      <w:bookmarkEnd w:id="6"/>
      <w:r w:rsidRPr="00EF242A">
        <w:rPr>
          <w:rFonts w:ascii="Times New Roman" w:eastAsia="Times New Roman" w:hAnsi="Times New Roman" w:cs="Times New Roman"/>
          <w:kern w:val="20"/>
          <w:sz w:val="28"/>
          <w:szCs w:val="28"/>
        </w:rPr>
        <w:t xml:space="preserve">- обязательство победителя аукциона подготовить проект планировки застроенной территории, включая проект межевания застроенной </w:t>
      </w:r>
      <w:proofErr w:type="gramStart"/>
      <w:r w:rsidRPr="00EF242A">
        <w:rPr>
          <w:rFonts w:ascii="Times New Roman" w:eastAsia="Times New Roman" w:hAnsi="Times New Roman" w:cs="Times New Roman"/>
          <w:kern w:val="20"/>
          <w:sz w:val="28"/>
          <w:szCs w:val="28"/>
        </w:rPr>
        <w:t>территории</w:t>
      </w:r>
      <w:proofErr w:type="gramEnd"/>
      <w:r w:rsidRPr="00EF242A">
        <w:rPr>
          <w:rFonts w:ascii="Times New Roman" w:eastAsia="Times New Roman" w:hAnsi="Times New Roman" w:cs="Times New Roman"/>
          <w:kern w:val="20"/>
          <w:sz w:val="28"/>
          <w:szCs w:val="28"/>
        </w:rPr>
        <w:t xml:space="preserve"> в отношении которой принято решение о развитии;</w:t>
      </w:r>
    </w:p>
    <w:p w:rsidR="003B1C34" w:rsidRPr="00EF242A" w:rsidRDefault="003B1C34" w:rsidP="00AD7BDE">
      <w:pPr>
        <w:jc w:val="both"/>
        <w:rPr>
          <w:rFonts w:ascii="Times New Roman" w:eastAsia="Times New Roman" w:hAnsi="Times New Roman" w:cs="Times New Roman"/>
          <w:kern w:val="20"/>
          <w:sz w:val="28"/>
          <w:szCs w:val="28"/>
        </w:rPr>
      </w:pPr>
      <w:bookmarkStart w:id="7" w:name="Par5"/>
      <w:bookmarkEnd w:id="7"/>
      <w:r w:rsidRPr="00EF242A">
        <w:rPr>
          <w:rFonts w:ascii="Times New Roman" w:eastAsia="Times New Roman" w:hAnsi="Times New Roman" w:cs="Times New Roman"/>
          <w:kern w:val="20"/>
          <w:sz w:val="28"/>
          <w:szCs w:val="28"/>
        </w:rPr>
        <w:t xml:space="preserve">- 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w:t>
      </w:r>
    </w:p>
    <w:p w:rsidR="003B1C34" w:rsidRPr="00EF242A" w:rsidRDefault="003B1C34" w:rsidP="00AD7BDE">
      <w:pPr>
        <w:jc w:val="both"/>
        <w:rPr>
          <w:rFonts w:ascii="Times New Roman" w:eastAsia="Times New Roman" w:hAnsi="Times New Roman" w:cs="Times New Roman"/>
          <w:kern w:val="20"/>
          <w:sz w:val="28"/>
          <w:szCs w:val="28"/>
        </w:rPr>
      </w:pPr>
      <w:bookmarkStart w:id="8" w:name="Par6"/>
      <w:bookmarkEnd w:id="8"/>
      <w:r w:rsidRPr="00EF242A">
        <w:rPr>
          <w:rFonts w:ascii="Times New Roman" w:eastAsia="Times New Roman" w:hAnsi="Times New Roman" w:cs="Times New Roman"/>
          <w:kern w:val="20"/>
          <w:sz w:val="28"/>
          <w:szCs w:val="28"/>
        </w:rPr>
        <w:t>-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 обязательство администрации района утвердить проект планировки застроенной территории, включая проект межевания застроенной территории, в отношении которой принято решение о развитии; </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 обязательство администрации </w:t>
      </w:r>
      <w:r w:rsidR="00AD7BDE"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 обязательство администрации </w:t>
      </w:r>
      <w:r w:rsidR="00AD7BDE"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xml:space="preserve"> после выполнения победителем аукциона обязательств, предоставить без проведения торгов в соответствии с земельным законодательством для строительства в границах застроенной территории, в </w:t>
      </w:r>
      <w:r w:rsidRPr="00EF242A">
        <w:rPr>
          <w:rFonts w:ascii="Times New Roman" w:eastAsia="Times New Roman" w:hAnsi="Times New Roman" w:cs="Times New Roman"/>
          <w:kern w:val="20"/>
          <w:sz w:val="28"/>
          <w:szCs w:val="28"/>
        </w:rPr>
        <w:lastRenderedPageBreak/>
        <w:t xml:space="preserve">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 </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срок договора;</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ответственность сторон за неисполнение или ненадлежащее исполнение договора.</w:t>
      </w:r>
    </w:p>
    <w:p w:rsidR="003B1C34" w:rsidRPr="00EF242A" w:rsidRDefault="003B1C34" w:rsidP="00AD7BDE">
      <w:pPr>
        <w:jc w:val="both"/>
        <w:rPr>
          <w:rFonts w:ascii="Times New Roman" w:eastAsia="Times New Roman" w:hAnsi="Times New Roman" w:cs="Times New Roman"/>
          <w:kern w:val="20"/>
          <w:sz w:val="28"/>
          <w:szCs w:val="28"/>
        </w:rPr>
      </w:pPr>
      <w:bookmarkStart w:id="9" w:name="Par18"/>
      <w:bookmarkEnd w:id="9"/>
      <w:r w:rsidRPr="00EF242A">
        <w:rPr>
          <w:rFonts w:ascii="Times New Roman" w:eastAsia="Times New Roman" w:hAnsi="Times New Roman" w:cs="Times New Roman"/>
          <w:kern w:val="20"/>
          <w:sz w:val="28"/>
          <w:szCs w:val="28"/>
        </w:rPr>
        <w:t>-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проект договора о развитии застроенной территории проходит юридическую экспертизу, согласовывается участниками договора;</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договору о развитии застроенной территории присваиваются реквизиты;</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договор о развитии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3.4.5.7.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w:t>
      </w:r>
      <w:r w:rsidR="00AD7BDE"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3.4.5.8. Максимальный срок выполнения административной процедуры выдачи заявителю результата предоставления муниципальной услуги составляет:</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в случае выдачи (направления) договора о развитии застроенных территорий - 3 рабочих дня;</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 в случае выдачи (направления) договора о развитии застроенной территории участнику аукциона, предложившему предпоследнее предложение о цене - 30 </w:t>
      </w:r>
      <w:r w:rsidRPr="00EF242A">
        <w:rPr>
          <w:rFonts w:ascii="Times New Roman" w:eastAsia="Times New Roman" w:hAnsi="Times New Roman" w:cs="Times New Roman"/>
          <w:kern w:val="20"/>
          <w:sz w:val="28"/>
          <w:szCs w:val="28"/>
        </w:rPr>
        <w:lastRenderedPageBreak/>
        <w:t>календарных дней со дня признания победителя аукциона уклонившимся от заключения договора.</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3.5. Направление межведомственных запросов</w:t>
      </w:r>
      <w:r w:rsidR="00AD7BDE" w:rsidRPr="00EF242A">
        <w:rPr>
          <w:rFonts w:ascii="Times New Roman" w:eastAsia="Times New Roman" w:hAnsi="Times New Roman" w:cs="Times New Roman"/>
          <w:kern w:val="20"/>
          <w:sz w:val="28"/>
          <w:szCs w:val="28"/>
        </w:rPr>
        <w:t>.</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3.5.1. Основанием для начала процедуры является необходимость получения сведений, указанных в пункте 2.6. настоящего регламента.</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3.5.2. Направление межведомственного запроса допускается только в целях, связанных с предоставлением муниципальной услуги.</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3.5.3. </w:t>
      </w:r>
      <w:r w:rsidR="00AD7BDE" w:rsidRPr="00EF242A">
        <w:rPr>
          <w:rFonts w:ascii="Times New Roman" w:eastAsia="Times New Roman" w:hAnsi="Times New Roman" w:cs="Times New Roman"/>
          <w:kern w:val="20"/>
          <w:sz w:val="28"/>
          <w:szCs w:val="28"/>
        </w:rPr>
        <w:t>С</w:t>
      </w:r>
      <w:r w:rsidRPr="00EF242A">
        <w:rPr>
          <w:rFonts w:ascii="Times New Roman" w:eastAsia="Times New Roman" w:hAnsi="Times New Roman" w:cs="Times New Roman"/>
          <w:kern w:val="20"/>
          <w:sz w:val="28"/>
          <w:szCs w:val="28"/>
        </w:rPr>
        <w:t>пециалист в течение 1 (одного) рабочего дня оформляет запросы на соответствующие документы (информацию), передает запросы на подписание, регистрацию и отправление.</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3.5.4. Днем получения ответа на запрос является:</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дата поступления почтового отправления, в котором содержится ответ;</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дата, указанная в расписке о получении ответа;</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дата, зарегистрированная в единой системе межведомственного электронного взаимодействия.</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3.5.5. </w:t>
      </w:r>
      <w:r w:rsidR="00AD7BDE" w:rsidRPr="00EF242A">
        <w:rPr>
          <w:rFonts w:ascii="Times New Roman" w:eastAsia="Times New Roman" w:hAnsi="Times New Roman" w:cs="Times New Roman"/>
          <w:kern w:val="20"/>
          <w:sz w:val="28"/>
          <w:szCs w:val="28"/>
        </w:rPr>
        <w:t>Непредставление</w:t>
      </w:r>
      <w:r w:rsidRPr="00EF242A">
        <w:rPr>
          <w:rFonts w:ascii="Times New Roman" w:eastAsia="Times New Roman" w:hAnsi="Times New Roman" w:cs="Times New Roman"/>
          <w:kern w:val="20"/>
          <w:sz w:val="28"/>
          <w:szCs w:val="28"/>
        </w:rPr>
        <w:t xml:space="preserve">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3.5.6. Сведения, поступившие в результате направления межведомственных запросов, передаются специалисту в течение 1 (одного) рабочего дня с момента поступления в администрацию </w:t>
      </w:r>
      <w:r w:rsidR="00625EAC"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w:t>
      </w:r>
    </w:p>
    <w:p w:rsidR="003B1C34" w:rsidRPr="00EF242A" w:rsidRDefault="003B1C34" w:rsidP="00AD7BDE">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4. Формы контроля за исполнением административного регламента</w:t>
      </w:r>
      <w:r w:rsidR="00625EAC" w:rsidRPr="00EF242A">
        <w:rPr>
          <w:rFonts w:ascii="Times New Roman" w:eastAsia="Times New Roman" w:hAnsi="Times New Roman" w:cs="Times New Roman"/>
          <w:kern w:val="20"/>
          <w:sz w:val="28"/>
          <w:szCs w:val="28"/>
        </w:rPr>
        <w:t>.</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4.1. Текущий контроль за соблюдением и исполнением должностными лицами требований, установленных настоящим регламентом и иными нормативными правовыми актами, а также принятием ими решений осуществляется главой </w:t>
      </w:r>
      <w:r w:rsidR="00625EAC" w:rsidRPr="00EF242A">
        <w:rPr>
          <w:rFonts w:ascii="Times New Roman" w:eastAsia="Times New Roman" w:hAnsi="Times New Roman" w:cs="Times New Roman"/>
          <w:kern w:val="20"/>
          <w:sz w:val="28"/>
          <w:szCs w:val="28"/>
        </w:rPr>
        <w:t>администрации поселения</w:t>
      </w:r>
      <w:r w:rsidRPr="00EF242A">
        <w:rPr>
          <w:rFonts w:ascii="Times New Roman" w:eastAsia="Times New Roman" w:hAnsi="Times New Roman" w:cs="Times New Roman"/>
          <w:kern w:val="20"/>
          <w:sz w:val="28"/>
          <w:szCs w:val="28"/>
        </w:rPr>
        <w:t>.</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4.2. Текущий контроль осуществляется путем проведения плановых и внеплановых проверок. </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 xml:space="preserve">4.3. Периодичность проведения плановых проверок определяется главой </w:t>
      </w:r>
      <w:r w:rsidR="00625EAC" w:rsidRPr="00EF242A">
        <w:rPr>
          <w:rFonts w:ascii="Times New Roman" w:eastAsia="Times New Roman" w:hAnsi="Times New Roman" w:cs="Times New Roman"/>
          <w:kern w:val="20"/>
          <w:sz w:val="28"/>
          <w:szCs w:val="28"/>
        </w:rPr>
        <w:t xml:space="preserve">администрации поселения </w:t>
      </w:r>
      <w:r w:rsidRPr="00EF242A">
        <w:rPr>
          <w:rFonts w:ascii="Times New Roman" w:eastAsia="Times New Roman" w:hAnsi="Times New Roman" w:cs="Times New Roman"/>
          <w:kern w:val="20"/>
          <w:sz w:val="28"/>
          <w:szCs w:val="28"/>
        </w:rPr>
        <w:t>самостоятельно, но не реже одного раза в год.</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4.4. Внеплановые проверки могут осуществляться по результатам рассмотрения жалобы заявителя на основании решения главы </w:t>
      </w:r>
      <w:r w:rsidR="00625EAC" w:rsidRPr="00EF242A">
        <w:rPr>
          <w:rFonts w:ascii="Times New Roman" w:eastAsia="Times New Roman" w:hAnsi="Times New Roman" w:cs="Times New Roman"/>
          <w:kern w:val="20"/>
          <w:sz w:val="28"/>
          <w:szCs w:val="28"/>
        </w:rPr>
        <w:t>администрации поселения</w:t>
      </w:r>
      <w:r w:rsidRPr="00EF242A">
        <w:rPr>
          <w:rFonts w:ascii="Times New Roman" w:eastAsia="Times New Roman" w:hAnsi="Times New Roman" w:cs="Times New Roman"/>
          <w:kern w:val="20"/>
          <w:sz w:val="28"/>
          <w:szCs w:val="28"/>
        </w:rPr>
        <w:t>.</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4.5. Должностные лица администрации </w:t>
      </w:r>
      <w:r w:rsidR="00625EAC"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xml:space="preserve"> несут установленную законодательством ответственность за принимаемые ими решения, и осуществляемые ими в ходе предоставления муниципальной услуги действия (бездействия).</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4.6. Граждане, их объединения и организации вправе осуществлять контроль за соблюдением требований настоящего регламента в порядке, установленном для организации доступа к информации о деятельности администрации </w:t>
      </w:r>
      <w:r w:rsidR="00625EAC" w:rsidRPr="00EF242A">
        <w:rPr>
          <w:rFonts w:ascii="Times New Roman" w:eastAsia="Times New Roman" w:hAnsi="Times New Roman" w:cs="Times New Roman"/>
          <w:kern w:val="20"/>
          <w:sz w:val="28"/>
          <w:szCs w:val="28"/>
        </w:rPr>
        <w:t>по</w:t>
      </w:r>
      <w:r w:rsidR="00A0451C">
        <w:rPr>
          <w:rFonts w:ascii="Times New Roman" w:eastAsia="Times New Roman" w:hAnsi="Times New Roman" w:cs="Times New Roman"/>
          <w:kern w:val="20"/>
          <w:sz w:val="28"/>
          <w:szCs w:val="28"/>
        </w:rPr>
        <w:t>с</w:t>
      </w:r>
      <w:r w:rsidR="00625EAC" w:rsidRPr="00EF242A">
        <w:rPr>
          <w:rFonts w:ascii="Times New Roman" w:eastAsia="Times New Roman" w:hAnsi="Times New Roman" w:cs="Times New Roman"/>
          <w:kern w:val="20"/>
          <w:sz w:val="28"/>
          <w:szCs w:val="28"/>
        </w:rPr>
        <w:t>еления</w:t>
      </w:r>
      <w:r w:rsidRPr="00EF242A">
        <w:rPr>
          <w:rFonts w:ascii="Times New Roman" w:eastAsia="Times New Roman" w:hAnsi="Times New Roman" w:cs="Times New Roman"/>
          <w:kern w:val="20"/>
          <w:sz w:val="28"/>
          <w:szCs w:val="28"/>
        </w:rPr>
        <w:t>.</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4.7. При осуществлении контроля граждане, их объединения и организации могут быть ознакомлены с информацией, касающейся предоставления муниципальной услуги и содержащей персональные данные, только с согласия субъекта персональных данных.</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5. Досудебный порядок обжалования решений и действий (бездействия) органа, предоставляющего муниципальную услугу, а также должностных его лиц</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5.1. Заявитель имеет право обжаловать действия (бездействие) и решения, принятые (осуществляемые) в ходе предоставления муниципальной услуги посредством обращения с жалобой лично или направления письменной жалобы главе </w:t>
      </w:r>
      <w:r w:rsidR="00625EAC" w:rsidRPr="00EF242A">
        <w:rPr>
          <w:rFonts w:ascii="Times New Roman" w:eastAsia="Times New Roman" w:hAnsi="Times New Roman" w:cs="Times New Roman"/>
          <w:kern w:val="20"/>
          <w:sz w:val="28"/>
          <w:szCs w:val="28"/>
        </w:rPr>
        <w:t>администрации поселения</w:t>
      </w:r>
      <w:r w:rsidRPr="00EF242A">
        <w:rPr>
          <w:rFonts w:ascii="Times New Roman" w:eastAsia="Times New Roman" w:hAnsi="Times New Roman" w:cs="Times New Roman"/>
          <w:kern w:val="20"/>
          <w:sz w:val="28"/>
          <w:szCs w:val="28"/>
        </w:rPr>
        <w:t>.</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5.2. Жалоба не подлежит рассмотрению в случае:</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отсутствия обязательных реквизитов, указанных в пункте 5.3. настоящего Регламента;</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подачи жалобы лицом, не имеющим полномочий выступать от имени заявителя;</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текс</w:t>
      </w:r>
      <w:r w:rsidR="0000108C">
        <w:rPr>
          <w:rFonts w:ascii="Times New Roman" w:eastAsia="Times New Roman" w:hAnsi="Times New Roman" w:cs="Times New Roman"/>
          <w:kern w:val="20"/>
          <w:sz w:val="28"/>
          <w:szCs w:val="28"/>
        </w:rPr>
        <w:t>т</w:t>
      </w:r>
      <w:r w:rsidRPr="00EF242A">
        <w:rPr>
          <w:rFonts w:ascii="Times New Roman" w:eastAsia="Times New Roman" w:hAnsi="Times New Roman" w:cs="Times New Roman"/>
          <w:kern w:val="20"/>
          <w:sz w:val="28"/>
          <w:szCs w:val="28"/>
        </w:rPr>
        <w:t xml:space="preserve"> в письменной жалобе не поддается прочтению.</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lastRenderedPageBreak/>
        <w:t xml:space="preserve">Лицо, направившее жалобу, должно быть уведомлено об отказе в рассмотрении жалобы в течение 3 (трех) дней с момента ее поступления в администрацию </w:t>
      </w:r>
      <w:r w:rsidR="00625EAC"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за исключением случаев, когда почтовый адрес не поддается прочтению.</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5.3. Основанием для начала процедуры досудебного (внесудебного) обжалования является поступление жалобы на рассмотрение главы </w:t>
      </w:r>
      <w:r w:rsidR="00625EAC" w:rsidRPr="00EF242A">
        <w:rPr>
          <w:rFonts w:ascii="Times New Roman" w:eastAsia="Times New Roman" w:hAnsi="Times New Roman" w:cs="Times New Roman"/>
          <w:kern w:val="20"/>
          <w:sz w:val="28"/>
          <w:szCs w:val="28"/>
        </w:rPr>
        <w:t>администрации поселения</w:t>
      </w:r>
      <w:r w:rsidRPr="00EF242A">
        <w:rPr>
          <w:rFonts w:ascii="Times New Roman" w:eastAsia="Times New Roman" w:hAnsi="Times New Roman" w:cs="Times New Roman"/>
          <w:kern w:val="20"/>
          <w:sz w:val="28"/>
          <w:szCs w:val="28"/>
        </w:rPr>
        <w:t>.</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5.4. Заявитель имеет право на получение копий документов и информации, необходимых для обоснования и рассмотрения жалобы, имеющихся в распоряжении администрации </w:t>
      </w:r>
      <w:r w:rsidR="00625EAC"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5.5. Лицо вправе предоставить (направить) жалобу:</w:t>
      </w:r>
    </w:p>
    <w:p w:rsidR="003943CF" w:rsidRPr="003943CF" w:rsidRDefault="003943CF" w:rsidP="003943CF">
      <w:pPr>
        <w:pStyle w:val="a5"/>
        <w:spacing w:line="276" w:lineRule="auto"/>
        <w:jc w:val="both"/>
        <w:rPr>
          <w:rFonts w:ascii="Times New Roman" w:hAnsi="Times New Roman" w:cs="Times New Roman"/>
          <w:sz w:val="28"/>
          <w:szCs w:val="28"/>
        </w:rPr>
      </w:pPr>
      <w:r w:rsidRPr="003943CF">
        <w:rPr>
          <w:rFonts w:ascii="Times New Roman" w:hAnsi="Times New Roman" w:cs="Times New Roman"/>
          <w:sz w:val="28"/>
          <w:szCs w:val="28"/>
        </w:rPr>
        <w:t>652930, Кемеровская область Таштагольский район пгт.Каз, ул. П</w:t>
      </w:r>
      <w:r>
        <w:rPr>
          <w:rFonts w:ascii="Times New Roman" w:hAnsi="Times New Roman" w:cs="Times New Roman"/>
          <w:sz w:val="28"/>
          <w:szCs w:val="28"/>
        </w:rPr>
        <w:t>обеды, 6</w:t>
      </w:r>
      <w:r w:rsidR="008A7374" w:rsidRPr="003943CF">
        <w:rPr>
          <w:rFonts w:ascii="Times New Roman" w:hAnsi="Times New Roman" w:cs="Times New Roman"/>
          <w:sz w:val="28"/>
          <w:szCs w:val="28"/>
        </w:rPr>
        <w:t>Адрес электронной почты – (</w:t>
      </w:r>
      <w:hyperlink r:id="rId8" w:history="1">
        <w:r w:rsidR="008A7374" w:rsidRPr="003943CF">
          <w:rPr>
            <w:rStyle w:val="a3"/>
            <w:rFonts w:ascii="Times New Roman" w:hAnsi="Times New Roman" w:cs="Times New Roman"/>
            <w:sz w:val="28"/>
            <w:szCs w:val="28"/>
            <w:lang w:val="en-US"/>
          </w:rPr>
          <w:t>kaz</w:t>
        </w:r>
        <w:r w:rsidR="008A7374" w:rsidRPr="003943CF">
          <w:rPr>
            <w:rStyle w:val="a3"/>
            <w:rFonts w:ascii="Times New Roman" w:hAnsi="Times New Roman" w:cs="Times New Roman"/>
            <w:sz w:val="28"/>
            <w:szCs w:val="28"/>
          </w:rPr>
          <w:t>_</w:t>
        </w:r>
        <w:r w:rsidR="008A7374" w:rsidRPr="003943CF">
          <w:rPr>
            <w:rStyle w:val="a3"/>
            <w:rFonts w:ascii="Times New Roman" w:hAnsi="Times New Roman" w:cs="Times New Roman"/>
            <w:sz w:val="28"/>
            <w:szCs w:val="28"/>
            <w:lang w:val="en-US"/>
          </w:rPr>
          <w:t>adm</w:t>
        </w:r>
        <w:r w:rsidR="008A7374" w:rsidRPr="003943CF">
          <w:rPr>
            <w:rStyle w:val="a3"/>
            <w:rFonts w:ascii="Times New Roman" w:hAnsi="Times New Roman" w:cs="Times New Roman"/>
            <w:sz w:val="28"/>
            <w:szCs w:val="28"/>
          </w:rPr>
          <w:t>@</w:t>
        </w:r>
        <w:r w:rsidR="008A7374" w:rsidRPr="003943CF">
          <w:rPr>
            <w:rStyle w:val="a3"/>
            <w:rFonts w:ascii="Times New Roman" w:hAnsi="Times New Roman" w:cs="Times New Roman"/>
            <w:sz w:val="28"/>
            <w:szCs w:val="28"/>
            <w:lang w:val="en-US"/>
          </w:rPr>
          <w:t>mail</w:t>
        </w:r>
        <w:r w:rsidR="008A7374" w:rsidRPr="003943CF">
          <w:rPr>
            <w:rStyle w:val="a3"/>
            <w:rFonts w:ascii="Times New Roman" w:hAnsi="Times New Roman" w:cs="Times New Roman"/>
            <w:sz w:val="28"/>
            <w:szCs w:val="28"/>
          </w:rPr>
          <w:t>.</w:t>
        </w:r>
        <w:r w:rsidR="008A7374" w:rsidRPr="003943CF">
          <w:rPr>
            <w:rStyle w:val="a3"/>
            <w:rFonts w:ascii="Times New Roman" w:hAnsi="Times New Roman" w:cs="Times New Roman"/>
            <w:sz w:val="28"/>
            <w:szCs w:val="28"/>
            <w:lang w:val="en-US"/>
          </w:rPr>
          <w:t>ru</w:t>
        </w:r>
      </w:hyperlink>
      <w:r w:rsidR="008A7374">
        <w:rPr>
          <w:rFonts w:ascii="Times New Roman" w:hAnsi="Times New Roman" w:cs="Times New Roman"/>
          <w:sz w:val="28"/>
          <w:szCs w:val="28"/>
        </w:rPr>
        <w:t>).</w:t>
      </w:r>
      <w:bookmarkStart w:id="10" w:name="_GoBack"/>
      <w:bookmarkEnd w:id="10"/>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5.6. Письменная жалоба (в том числе в электронной форме) должна содержать:</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наименование органа, предоставляющего муниципальную услугу, должностного лица органа, ответственного за предоставление муниципальной услуги, решения и действия (бездействия) которых обжалуются;</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фамилию, имя, отчество (последнее – при наличии) и сведения о месте жительства либо наименование и сведения о месте нахождения лица, направляющего жалобу, либо адрес электронной почты для направления ответа на жалобу;</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сведения об обжалуемых решениях, и действиях (бездействии) органа, предоставляющего муниципальную услугу, его должностного лица;</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доводы, на основании которых лицо, направляющее жалобу, не согласно с решением и (или) действием (бездействием) органа, предоставляющего муниципальную услугу, или его должностного лица. К жалобе могут быть приложены документы (их копии), подтверждающие доводы, изложенные в жалобе.</w:t>
      </w:r>
    </w:p>
    <w:p w:rsidR="003B1C34" w:rsidRPr="00EF242A" w:rsidRDefault="003B1C34" w:rsidP="00625EAC">
      <w:pPr>
        <w:jc w:val="both"/>
        <w:rPr>
          <w:rFonts w:ascii="Times New Roman" w:eastAsia="Times New Roman" w:hAnsi="Times New Roman" w:cs="Times New Roman"/>
          <w:kern w:val="20"/>
          <w:sz w:val="28"/>
          <w:szCs w:val="28"/>
        </w:rPr>
      </w:pPr>
      <w:r w:rsidRPr="00EF242A">
        <w:rPr>
          <w:rFonts w:ascii="Times New Roman" w:eastAsia="Times New Roman" w:hAnsi="Times New Roman" w:cs="Times New Roman"/>
          <w:kern w:val="20"/>
          <w:sz w:val="28"/>
          <w:szCs w:val="28"/>
        </w:rPr>
        <w:t xml:space="preserve">5.7. </w:t>
      </w:r>
      <w:proofErr w:type="gramStart"/>
      <w:r w:rsidRPr="00EF242A">
        <w:rPr>
          <w:rFonts w:ascii="Times New Roman" w:eastAsia="Times New Roman" w:hAnsi="Times New Roman" w:cs="Times New Roman"/>
          <w:kern w:val="20"/>
          <w:sz w:val="28"/>
          <w:szCs w:val="28"/>
        </w:rPr>
        <w:t xml:space="preserve">Жалоба, поступившая, в администрацию </w:t>
      </w:r>
      <w:r w:rsidR="00625EAC" w:rsidRPr="00EF242A">
        <w:rPr>
          <w:rFonts w:ascii="Times New Roman" w:eastAsia="Times New Roman" w:hAnsi="Times New Roman" w:cs="Times New Roman"/>
          <w:kern w:val="20"/>
          <w:sz w:val="28"/>
          <w:szCs w:val="28"/>
        </w:rPr>
        <w:t>поселения</w:t>
      </w:r>
      <w:r w:rsidRPr="00EF242A">
        <w:rPr>
          <w:rFonts w:ascii="Times New Roman" w:eastAsia="Times New Roman" w:hAnsi="Times New Roman" w:cs="Times New Roman"/>
          <w:kern w:val="20"/>
          <w:sz w:val="28"/>
          <w:szCs w:val="28"/>
        </w:rPr>
        <w:t xml:space="preserve">,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0108C">
        <w:rPr>
          <w:rFonts w:ascii="Times New Roman" w:eastAsia="Times New Roman" w:hAnsi="Times New Roman" w:cs="Times New Roman"/>
          <w:kern w:val="20"/>
          <w:sz w:val="28"/>
          <w:szCs w:val="28"/>
        </w:rPr>
        <w:t>–</w:t>
      </w:r>
      <w:r w:rsidRPr="00EF242A">
        <w:rPr>
          <w:rFonts w:ascii="Times New Roman" w:eastAsia="Times New Roman" w:hAnsi="Times New Roman" w:cs="Times New Roman"/>
          <w:kern w:val="20"/>
          <w:sz w:val="28"/>
          <w:szCs w:val="28"/>
        </w:rPr>
        <w:t xml:space="preserve"> </w:t>
      </w:r>
      <w:r w:rsidR="0000108C">
        <w:rPr>
          <w:rFonts w:ascii="Times New Roman" w:eastAsia="Times New Roman" w:hAnsi="Times New Roman" w:cs="Times New Roman"/>
          <w:kern w:val="20"/>
          <w:sz w:val="28"/>
          <w:szCs w:val="28"/>
        </w:rPr>
        <w:t xml:space="preserve">в </w:t>
      </w:r>
      <w:r w:rsidRPr="00EF242A">
        <w:rPr>
          <w:rFonts w:ascii="Times New Roman" w:eastAsia="Times New Roman" w:hAnsi="Times New Roman" w:cs="Times New Roman"/>
          <w:kern w:val="20"/>
          <w:sz w:val="28"/>
          <w:szCs w:val="28"/>
        </w:rPr>
        <w:t>течение 5 (пяти) рабочих дней со дня</w:t>
      </w:r>
      <w:proofErr w:type="gramEnd"/>
      <w:r w:rsidRPr="00EF242A">
        <w:rPr>
          <w:rFonts w:ascii="Times New Roman" w:eastAsia="Times New Roman" w:hAnsi="Times New Roman" w:cs="Times New Roman"/>
          <w:kern w:val="20"/>
          <w:sz w:val="28"/>
          <w:szCs w:val="28"/>
        </w:rPr>
        <w:t xml:space="preserve"> ее регистрации.</w:t>
      </w:r>
    </w:p>
    <w:p w:rsidR="00A0451C" w:rsidRDefault="00A0451C" w:rsidP="00A0451C">
      <w:pPr>
        <w:rPr>
          <w:rFonts w:ascii="Times New Roman" w:eastAsia="Times New Roman" w:hAnsi="Times New Roman" w:cs="Times New Roman"/>
          <w:kern w:val="20"/>
          <w:sz w:val="28"/>
          <w:szCs w:val="28"/>
        </w:rPr>
      </w:pPr>
    </w:p>
    <w:p w:rsidR="0000108C" w:rsidRPr="00EF242A" w:rsidRDefault="0000108C" w:rsidP="00A0451C">
      <w:pPr>
        <w:rPr>
          <w:rFonts w:ascii="Times New Roman" w:eastAsia="Times New Roman" w:hAnsi="Times New Roman" w:cs="Times New Roman"/>
          <w:kern w:val="20"/>
          <w:sz w:val="28"/>
          <w:szCs w:val="28"/>
        </w:rPr>
      </w:pPr>
    </w:p>
    <w:p w:rsidR="00FD60B9"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lastRenderedPageBreak/>
        <w:t>ПРИЛОЖЕНИЕ № 1</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к административному регламенту</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«Заключение договора о развитии за-</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строенных территорий, допуск заяви- </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теля к участию в аукционе на право</w:t>
      </w:r>
    </w:p>
    <w:p w:rsidR="00FD60B9"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заключить договор о развитии </w:t>
      </w:r>
    </w:p>
    <w:p w:rsidR="003B1C34" w:rsidRPr="00A0451C" w:rsidRDefault="00FD60B9"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заст</w:t>
      </w:r>
      <w:r w:rsidR="003B1C34" w:rsidRPr="00A0451C">
        <w:rPr>
          <w:rFonts w:ascii="Times New Roman" w:eastAsia="Times New Roman" w:hAnsi="Times New Roman" w:cs="Times New Roman"/>
          <w:kern w:val="20"/>
          <w:sz w:val="24"/>
          <w:szCs w:val="24"/>
        </w:rPr>
        <w:t xml:space="preserve">роенной территории, подписание </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протокола о результатах аукциона на</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право заключить договор о развитии</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застроенной территории»</w:t>
      </w:r>
    </w:p>
    <w:p w:rsidR="003B1C34" w:rsidRPr="00A0451C" w:rsidRDefault="003B1C34" w:rsidP="0000108C">
      <w:pPr>
        <w:spacing w:after="0"/>
        <w:jc w:val="cente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БЛОК – СХЕМА</w:t>
      </w:r>
    </w:p>
    <w:p w:rsidR="003B1C34" w:rsidRPr="00A0451C" w:rsidRDefault="003B1C34" w:rsidP="00FD60B9">
      <w:pPr>
        <w:jc w:val="cente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последовательности административных процедур (действий) при предоставлении муниципальной услуги</w:t>
      </w:r>
    </w:p>
    <w:tbl>
      <w:tblPr>
        <w:tblW w:w="7209" w:type="dxa"/>
        <w:tblCellSpacing w:w="15" w:type="dxa"/>
        <w:tblCellMar>
          <w:top w:w="15" w:type="dxa"/>
          <w:left w:w="15" w:type="dxa"/>
          <w:bottom w:w="15" w:type="dxa"/>
          <w:right w:w="15" w:type="dxa"/>
        </w:tblCellMar>
        <w:tblLook w:val="04A0"/>
      </w:tblPr>
      <w:tblGrid>
        <w:gridCol w:w="7209"/>
      </w:tblGrid>
      <w:tr w:rsidR="003B1C34" w:rsidRPr="00A0451C" w:rsidTr="00110C83">
        <w:trPr>
          <w:trHeight w:val="7693"/>
          <w:tblCellSpacing w:w="15" w:type="dxa"/>
        </w:trPr>
        <w:tc>
          <w:tcPr>
            <w:tcW w:w="0" w:type="auto"/>
            <w:vAlign w:val="center"/>
            <w:hideMark/>
          </w:tcPr>
          <w:p w:rsidR="00FD60B9" w:rsidRPr="00A0451C" w:rsidRDefault="00FD60B9">
            <w:pPr>
              <w:rPr>
                <w:rFonts w:ascii="Times New Roman" w:hAnsi="Times New Roman" w:cs="Times New Roman"/>
                <w:sz w:val="24"/>
                <w:szCs w:val="24"/>
              </w:rPr>
            </w:pPr>
          </w:p>
          <w:tbl>
            <w:tblPr>
              <w:tblW w:w="2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0"/>
            </w:tblGrid>
            <w:tr w:rsidR="00FD60B9" w:rsidRPr="00A0451C" w:rsidTr="00110C83">
              <w:trPr>
                <w:trHeight w:val="792"/>
              </w:trPr>
              <w:tc>
                <w:tcPr>
                  <w:tcW w:w="2690" w:type="dxa"/>
                </w:tcPr>
                <w:p w:rsidR="00FD60B9" w:rsidRPr="00A0451C" w:rsidRDefault="00FD60B9" w:rsidP="00F2083F">
                  <w:pP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Прием и регистрация заявки и документов заявителя</w:t>
                  </w:r>
                </w:p>
              </w:tc>
            </w:tr>
          </w:tbl>
          <w:tbl>
            <w:tblPr>
              <w:tblStyle w:val="a4"/>
              <w:tblpPr w:leftFromText="180" w:rightFromText="180" w:vertAnchor="text" w:horzAnchor="page" w:tblpX="657" w:tblpY="435"/>
              <w:tblW w:w="6753" w:type="dxa"/>
              <w:tblLook w:val="04A0"/>
            </w:tblPr>
            <w:tblGrid>
              <w:gridCol w:w="6753"/>
            </w:tblGrid>
            <w:tr w:rsidR="00110C83" w:rsidRPr="00A0451C" w:rsidTr="00110C83">
              <w:trPr>
                <w:trHeight w:val="431"/>
              </w:trPr>
              <w:tc>
                <w:tcPr>
                  <w:tcW w:w="0" w:type="auto"/>
                  <w:hideMark/>
                </w:tcPr>
                <w:p w:rsidR="00110C83" w:rsidRPr="00A0451C" w:rsidRDefault="00110C83" w:rsidP="00716606">
                  <w:pP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Рассмотрение документов заявителя и принятие решения о </w:t>
                  </w:r>
                </w:p>
                <w:p w:rsidR="00110C83" w:rsidRPr="00A0451C" w:rsidRDefault="00110C83" w:rsidP="00716606">
                  <w:pP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предоставлении муниципальной услуги или в отказе в ее предоставлении</w:t>
                  </w:r>
                </w:p>
              </w:tc>
            </w:tr>
          </w:tbl>
          <w:tbl>
            <w:tblPr>
              <w:tblpPr w:leftFromText="180" w:rightFromText="180" w:vertAnchor="text" w:horzAnchor="margin" w:tblpY="165"/>
              <w:tblW w:w="0" w:type="auto"/>
              <w:tblCellSpacing w:w="15" w:type="dxa"/>
              <w:tblCellMar>
                <w:top w:w="15" w:type="dxa"/>
                <w:left w:w="15" w:type="dxa"/>
                <w:bottom w:w="15" w:type="dxa"/>
                <w:right w:w="15" w:type="dxa"/>
              </w:tblCellMar>
              <w:tblLook w:val="04A0"/>
            </w:tblPr>
            <w:tblGrid>
              <w:gridCol w:w="7058"/>
            </w:tblGrid>
            <w:tr w:rsidR="00110C83" w:rsidRPr="00A0451C" w:rsidTr="00110C83">
              <w:trPr>
                <w:trHeight w:val="4124"/>
                <w:tblCellSpacing w:w="15" w:type="dxa"/>
              </w:trPr>
              <w:tc>
                <w:tcPr>
                  <w:tcW w:w="6998" w:type="dxa"/>
                  <w:vAlign w:val="center"/>
                  <w:hideMark/>
                </w:tcPr>
                <w:tbl>
                  <w:tblPr>
                    <w:tblpPr w:leftFromText="180" w:rightFromText="180" w:vertAnchor="text" w:horzAnchor="margin" w:tblpY="363"/>
                    <w:tblOverlap w:val="never"/>
                    <w:tblW w:w="5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5"/>
                    <w:gridCol w:w="1023"/>
                  </w:tblGrid>
                  <w:tr w:rsidR="00110C83" w:rsidRPr="00A0451C" w:rsidTr="00110C83">
                    <w:trPr>
                      <w:trHeight w:val="430"/>
                    </w:trPr>
                    <w:tc>
                      <w:tcPr>
                        <w:tcW w:w="5798" w:type="dxa"/>
                        <w:gridSpan w:val="2"/>
                      </w:tcPr>
                      <w:p w:rsidR="00110C83" w:rsidRPr="00A0451C" w:rsidRDefault="00110C83" w:rsidP="00110C83">
                        <w:pP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Выдача заявителю результата предоставления муниципальной услуги</w:t>
                        </w:r>
                      </w:p>
                    </w:tc>
                  </w:tr>
                  <w:tr w:rsidR="00110C83" w:rsidRPr="00A0451C" w:rsidTr="00110C83">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2086"/>
                      <w:tblCellSpacing w:w="15" w:type="dxa"/>
                    </w:trPr>
                    <w:tc>
                      <w:tcPr>
                        <w:tcW w:w="5798" w:type="dxa"/>
                        <w:gridSpan w:val="2"/>
                        <w:tcBorders>
                          <w:bottom w:val="single" w:sz="4" w:space="0" w:color="auto"/>
                        </w:tcBorders>
                        <w:vAlign w:val="center"/>
                        <w:hideMark/>
                      </w:tcPr>
                      <w:tbl>
                        <w:tblPr>
                          <w:tblpPr w:leftFromText="180" w:rightFromText="180" w:vertAnchor="text" w:horzAnchor="margin"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8"/>
                        </w:tblGrid>
                        <w:tr w:rsidR="00110C83" w:rsidRPr="00A0451C" w:rsidTr="00110C83">
                          <w:trPr>
                            <w:trHeight w:val="325"/>
                          </w:trPr>
                          <w:tc>
                            <w:tcPr>
                              <w:tcW w:w="5668" w:type="dxa"/>
                            </w:tcPr>
                            <w:p w:rsidR="00110C83" w:rsidRPr="00A0451C" w:rsidRDefault="00110C83" w:rsidP="004D2B1A">
                              <w:pP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Подготовка задания на разработку документации по планировке территории (проект планировки, проект межевания)</w:t>
                              </w:r>
                            </w:p>
                          </w:tc>
                        </w:tr>
                      </w:tbl>
                      <w:tbl>
                        <w:tblPr>
                          <w:tblpPr w:leftFromText="180" w:rightFromText="180" w:vertAnchor="text" w:horzAnchor="margin" w:tblpXSpec="center" w:tblpY="10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3"/>
                        </w:tblGrid>
                        <w:tr w:rsidR="00110C83" w:rsidRPr="00A0451C" w:rsidTr="00110C83">
                          <w:trPr>
                            <w:trHeight w:val="843"/>
                          </w:trPr>
                          <w:tc>
                            <w:tcPr>
                              <w:tcW w:w="3833" w:type="dxa"/>
                            </w:tcPr>
                            <w:p w:rsidR="00110C83" w:rsidRPr="00A0451C" w:rsidRDefault="00110C83" w:rsidP="000440F9">
                              <w:pP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Информирование заявителей о принятом решении</w:t>
                              </w:r>
                            </w:p>
                          </w:tc>
                        </w:tr>
                      </w:tbl>
                      <w:p w:rsidR="00110C83" w:rsidRPr="00A0451C" w:rsidRDefault="00110C83" w:rsidP="00110C83">
                        <w:pPr>
                          <w:rPr>
                            <w:rFonts w:ascii="Times New Roman" w:eastAsia="Times New Roman" w:hAnsi="Times New Roman" w:cs="Times New Roman"/>
                            <w:kern w:val="20"/>
                            <w:sz w:val="24"/>
                            <w:szCs w:val="24"/>
                          </w:rPr>
                        </w:pPr>
                      </w:p>
                      <w:p w:rsidR="00110C83" w:rsidRPr="00A0451C" w:rsidRDefault="00110C83" w:rsidP="00110C83">
                        <w:pPr>
                          <w:rPr>
                            <w:rFonts w:ascii="Times New Roman" w:eastAsia="Times New Roman" w:hAnsi="Times New Roman" w:cs="Times New Roman"/>
                            <w:kern w:val="20"/>
                            <w:sz w:val="24"/>
                            <w:szCs w:val="24"/>
                          </w:rPr>
                        </w:pPr>
                      </w:p>
                    </w:tc>
                  </w:tr>
                  <w:tr w:rsidR="00110C83" w:rsidRPr="00A0451C" w:rsidTr="00110C83">
                    <w:trPr>
                      <w:gridAfter w:val="1"/>
                      <w:wAfter w:w="1023" w:type="dxa"/>
                      <w:trHeight w:val="1126"/>
                    </w:trPr>
                    <w:tc>
                      <w:tcPr>
                        <w:tcW w:w="4775" w:type="dxa"/>
                      </w:tcPr>
                      <w:p w:rsidR="00110C83" w:rsidRPr="00A0451C" w:rsidRDefault="00110C83" w:rsidP="003A5DE0">
                        <w:pP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Возврат задатка заявителям, принявшим участие в аукционе</w:t>
                        </w:r>
                      </w:p>
                    </w:tc>
                  </w:tr>
                </w:tbl>
                <w:p w:rsidR="00110C83" w:rsidRPr="00A0451C" w:rsidRDefault="00110C83" w:rsidP="003A5DE0">
                  <w:pPr>
                    <w:rPr>
                      <w:rFonts w:ascii="Times New Roman" w:eastAsia="Times New Roman" w:hAnsi="Times New Roman" w:cs="Times New Roman"/>
                      <w:kern w:val="20"/>
                      <w:sz w:val="24"/>
                      <w:szCs w:val="24"/>
                    </w:rPr>
                  </w:pPr>
                </w:p>
              </w:tc>
            </w:tr>
          </w:tbl>
          <w:p w:rsidR="003B1C34" w:rsidRPr="00A0451C" w:rsidRDefault="003B1C34" w:rsidP="00110C83">
            <w:pPr>
              <w:rPr>
                <w:rFonts w:ascii="Times New Roman" w:eastAsia="Times New Roman" w:hAnsi="Times New Roman" w:cs="Times New Roman"/>
                <w:kern w:val="20"/>
                <w:sz w:val="24"/>
                <w:szCs w:val="24"/>
              </w:rPr>
            </w:pPr>
          </w:p>
        </w:tc>
      </w:tr>
    </w:tbl>
    <w:p w:rsidR="003B1C34" w:rsidRPr="00A0451C" w:rsidRDefault="003B1C34" w:rsidP="00F2083F">
      <w:pPr>
        <w:rPr>
          <w:rFonts w:ascii="Times New Roman" w:eastAsia="Times New Roman" w:hAnsi="Times New Roman" w:cs="Times New Roman"/>
          <w:vanish/>
          <w:kern w:val="20"/>
          <w:sz w:val="24"/>
          <w:szCs w:val="24"/>
        </w:rPr>
      </w:pPr>
    </w:p>
    <w:p w:rsidR="003B1C34" w:rsidRPr="00A0451C" w:rsidRDefault="003B1C34" w:rsidP="00F2083F">
      <w:pPr>
        <w:rPr>
          <w:rFonts w:ascii="Times New Roman" w:eastAsia="Times New Roman" w:hAnsi="Times New Roman" w:cs="Times New Roman"/>
          <w:vanish/>
          <w:kern w:val="20"/>
          <w:sz w:val="24"/>
          <w:szCs w:val="24"/>
        </w:rPr>
      </w:pPr>
    </w:p>
    <w:p w:rsidR="003B1C34" w:rsidRPr="00A0451C" w:rsidRDefault="003B1C34" w:rsidP="00F2083F">
      <w:pPr>
        <w:rPr>
          <w:rFonts w:ascii="Times New Roman" w:eastAsia="Times New Roman" w:hAnsi="Times New Roman" w:cs="Times New Roman"/>
          <w:vanish/>
          <w:kern w:val="20"/>
          <w:sz w:val="24"/>
          <w:szCs w:val="24"/>
        </w:rPr>
      </w:pPr>
    </w:p>
    <w:tbl>
      <w:tblPr>
        <w:tblW w:w="0" w:type="auto"/>
        <w:tblCellSpacing w:w="15" w:type="dxa"/>
        <w:tblCellMar>
          <w:top w:w="15" w:type="dxa"/>
          <w:left w:w="15" w:type="dxa"/>
          <w:bottom w:w="15" w:type="dxa"/>
          <w:right w:w="15" w:type="dxa"/>
        </w:tblCellMar>
        <w:tblLook w:val="04A0"/>
      </w:tblPr>
      <w:tblGrid>
        <w:gridCol w:w="96"/>
      </w:tblGrid>
      <w:tr w:rsidR="003B1C34" w:rsidRPr="00A0451C" w:rsidTr="003B1C34">
        <w:trPr>
          <w:tblCellSpacing w:w="15" w:type="dxa"/>
        </w:trPr>
        <w:tc>
          <w:tcPr>
            <w:tcW w:w="0" w:type="auto"/>
            <w:vAlign w:val="center"/>
            <w:hideMark/>
          </w:tcPr>
          <w:p w:rsidR="003B1C34" w:rsidRPr="00A0451C" w:rsidRDefault="003B1C34" w:rsidP="00110C83">
            <w:pPr>
              <w:rPr>
                <w:rFonts w:ascii="Times New Roman" w:eastAsia="Times New Roman" w:hAnsi="Times New Roman" w:cs="Times New Roman"/>
                <w:kern w:val="20"/>
                <w:sz w:val="24"/>
                <w:szCs w:val="24"/>
              </w:rPr>
            </w:pPr>
          </w:p>
        </w:tc>
      </w:tr>
    </w:tbl>
    <w:p w:rsidR="00CC103E" w:rsidRPr="00A0451C" w:rsidRDefault="00CC103E" w:rsidP="00F2083F">
      <w:pPr>
        <w:rPr>
          <w:rFonts w:ascii="Times New Roman" w:eastAsia="Times New Roman" w:hAnsi="Times New Roman" w:cs="Times New Roman"/>
          <w:vanish/>
          <w:kern w:val="20"/>
          <w:sz w:val="24"/>
          <w:szCs w:val="24"/>
        </w:rPr>
      </w:pPr>
    </w:p>
    <w:p w:rsidR="003B1C34" w:rsidRPr="00A0451C" w:rsidRDefault="003B1C34" w:rsidP="00F2083F">
      <w:pPr>
        <w:rPr>
          <w:rFonts w:ascii="Times New Roman" w:eastAsia="Times New Roman" w:hAnsi="Times New Roman" w:cs="Times New Roman"/>
          <w:vanish/>
          <w:kern w:val="20"/>
          <w:sz w:val="24"/>
          <w:szCs w:val="24"/>
        </w:rPr>
      </w:pPr>
    </w:p>
    <w:tbl>
      <w:tblPr>
        <w:tblW w:w="216" w:type="dxa"/>
        <w:tblCellSpacing w:w="15" w:type="dxa"/>
        <w:tblCellMar>
          <w:top w:w="15" w:type="dxa"/>
          <w:left w:w="15" w:type="dxa"/>
          <w:bottom w:w="15" w:type="dxa"/>
          <w:right w:w="15" w:type="dxa"/>
        </w:tblCellMar>
        <w:tblLook w:val="04A0"/>
      </w:tblPr>
      <w:tblGrid>
        <w:gridCol w:w="1110"/>
      </w:tblGrid>
      <w:tr w:rsidR="003B1C34" w:rsidRPr="00A0451C" w:rsidTr="00110C83">
        <w:trPr>
          <w:trHeight w:val="263"/>
          <w:tblCellSpacing w:w="15" w:type="dxa"/>
        </w:trPr>
        <w:tc>
          <w:tcPr>
            <w:tcW w:w="0" w:type="auto"/>
            <w:tcBorders>
              <w:top w:val="single" w:sz="4" w:space="0" w:color="auto"/>
            </w:tcBorders>
            <w:vAlign w:val="center"/>
            <w:hideMark/>
          </w:tcPr>
          <w:p w:rsidR="003B1C34" w:rsidRPr="00A0451C" w:rsidRDefault="00110C83" w:rsidP="00F2083F">
            <w:pP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Заявитель</w:t>
            </w:r>
          </w:p>
        </w:tc>
      </w:tr>
    </w:tbl>
    <w:p w:rsidR="003B1C34" w:rsidRPr="00EF242A" w:rsidRDefault="003B1C34" w:rsidP="00F2083F">
      <w:pPr>
        <w:rPr>
          <w:rFonts w:ascii="Times New Roman" w:eastAsia="Times New Roman" w:hAnsi="Times New Roman" w:cs="Times New Roman"/>
          <w:vanish/>
          <w:kern w:val="20"/>
          <w:sz w:val="28"/>
          <w:szCs w:val="28"/>
        </w:rPr>
      </w:pPr>
    </w:p>
    <w:tbl>
      <w:tblPr>
        <w:tblW w:w="0" w:type="auto"/>
        <w:tblCellSpacing w:w="15" w:type="dxa"/>
        <w:tblCellMar>
          <w:top w:w="15" w:type="dxa"/>
          <w:left w:w="15" w:type="dxa"/>
          <w:bottom w:w="15" w:type="dxa"/>
          <w:right w:w="15" w:type="dxa"/>
        </w:tblCellMar>
        <w:tblLook w:val="04A0"/>
      </w:tblPr>
      <w:tblGrid>
        <w:gridCol w:w="96"/>
      </w:tblGrid>
      <w:tr w:rsidR="003B1C34" w:rsidRPr="00EF242A" w:rsidTr="003B1C34">
        <w:trPr>
          <w:tblCellSpacing w:w="15" w:type="dxa"/>
        </w:trPr>
        <w:tc>
          <w:tcPr>
            <w:tcW w:w="0" w:type="auto"/>
            <w:vAlign w:val="center"/>
            <w:hideMark/>
          </w:tcPr>
          <w:p w:rsidR="003B1C34" w:rsidRPr="00EF242A" w:rsidRDefault="003B1C34" w:rsidP="00F2083F">
            <w:pPr>
              <w:rPr>
                <w:rFonts w:ascii="Times New Roman" w:eastAsia="Times New Roman" w:hAnsi="Times New Roman" w:cs="Times New Roman"/>
                <w:kern w:val="20"/>
                <w:sz w:val="28"/>
                <w:szCs w:val="28"/>
              </w:rPr>
            </w:pPr>
          </w:p>
        </w:tc>
      </w:tr>
    </w:tbl>
    <w:p w:rsidR="00FD60B9" w:rsidRDefault="00FD60B9" w:rsidP="00F2083F">
      <w:pPr>
        <w:rPr>
          <w:rFonts w:ascii="Times New Roman" w:eastAsia="Times New Roman" w:hAnsi="Times New Roman" w:cs="Times New Roman"/>
          <w:kern w:val="20"/>
          <w:sz w:val="28"/>
          <w:szCs w:val="28"/>
        </w:rPr>
      </w:pPr>
    </w:p>
    <w:p w:rsidR="00A0451C" w:rsidRDefault="00A0451C" w:rsidP="00F2083F">
      <w:pPr>
        <w:rPr>
          <w:rFonts w:ascii="Times New Roman" w:eastAsia="Times New Roman" w:hAnsi="Times New Roman" w:cs="Times New Roman"/>
          <w:kern w:val="20"/>
          <w:sz w:val="28"/>
          <w:szCs w:val="28"/>
        </w:rPr>
      </w:pPr>
    </w:p>
    <w:p w:rsidR="00A0451C" w:rsidRDefault="00A0451C" w:rsidP="00F2083F">
      <w:pPr>
        <w:rPr>
          <w:rFonts w:ascii="Times New Roman" w:eastAsia="Times New Roman" w:hAnsi="Times New Roman" w:cs="Times New Roman"/>
          <w:kern w:val="20"/>
          <w:sz w:val="28"/>
          <w:szCs w:val="28"/>
        </w:rPr>
      </w:pPr>
    </w:p>
    <w:p w:rsidR="00A0451C" w:rsidRDefault="00A0451C" w:rsidP="00F2083F">
      <w:pPr>
        <w:rPr>
          <w:rFonts w:ascii="Times New Roman" w:eastAsia="Times New Roman" w:hAnsi="Times New Roman" w:cs="Times New Roman"/>
          <w:kern w:val="20"/>
          <w:sz w:val="28"/>
          <w:szCs w:val="28"/>
        </w:rPr>
      </w:pP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lastRenderedPageBreak/>
        <w:t>ПРИЛОЖЕНИЕ № 2</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к административному регламенту</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«Заключение договора о развитии за-</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строенных территорий, допуск заяви- </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теля к участию в аукционе на право</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заключить договор о развитии </w:t>
      </w:r>
      <w:proofErr w:type="spellStart"/>
      <w:r w:rsidRPr="00A0451C">
        <w:rPr>
          <w:rFonts w:ascii="Times New Roman" w:eastAsia="Times New Roman" w:hAnsi="Times New Roman" w:cs="Times New Roman"/>
          <w:kern w:val="20"/>
          <w:sz w:val="24"/>
          <w:szCs w:val="24"/>
        </w:rPr>
        <w:t>заст</w:t>
      </w:r>
      <w:proofErr w:type="spellEnd"/>
      <w:r w:rsidRPr="00A0451C">
        <w:rPr>
          <w:rFonts w:ascii="Times New Roman" w:eastAsia="Times New Roman" w:hAnsi="Times New Roman" w:cs="Times New Roman"/>
          <w:kern w:val="20"/>
          <w:sz w:val="24"/>
          <w:szCs w:val="24"/>
        </w:rPr>
        <w:t>-</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роенной территории, подписание </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протокола о результатах аукциона на</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право заключить договор о развитии</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застроенной территории»</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Кому: __________________________</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(Ф.И.О. или наименование заявителя)</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________________________________ </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(адрес заявителя)</w:t>
      </w:r>
    </w:p>
    <w:p w:rsidR="003B1C34" w:rsidRPr="00A0451C" w:rsidRDefault="003B1C34" w:rsidP="0000108C">
      <w:pPr>
        <w:spacing w:after="0"/>
        <w:jc w:val="cente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УВЕДОМЛЕНИЕ</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Рассмотрев Ваше обращение от ________№ _________, администрация </w:t>
      </w:r>
      <w:r w:rsidR="00A0451C" w:rsidRPr="00A0451C">
        <w:rPr>
          <w:rFonts w:ascii="Times New Roman" w:eastAsia="Times New Roman" w:hAnsi="Times New Roman" w:cs="Times New Roman"/>
          <w:kern w:val="20"/>
          <w:sz w:val="24"/>
          <w:szCs w:val="24"/>
        </w:rPr>
        <w:t xml:space="preserve">Казского городского поселения </w:t>
      </w:r>
      <w:r w:rsidRPr="00A0451C">
        <w:rPr>
          <w:rFonts w:ascii="Times New Roman" w:eastAsia="Times New Roman" w:hAnsi="Times New Roman" w:cs="Times New Roman"/>
          <w:kern w:val="20"/>
          <w:sz w:val="24"/>
          <w:szCs w:val="24"/>
        </w:rPr>
        <w:t>сообщает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________________________________________________________________</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По следующим основаниям:</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1.__________________________________________________________</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_______________________________________________________________</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(указываются причины отказа со ссылкой на административный регламент)</w:t>
      </w:r>
    </w:p>
    <w:p w:rsidR="001C0573"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Глава </w:t>
      </w:r>
      <w:r w:rsidR="001C0573" w:rsidRPr="00A0451C">
        <w:rPr>
          <w:rFonts w:ascii="Times New Roman" w:eastAsia="Times New Roman" w:hAnsi="Times New Roman" w:cs="Times New Roman"/>
          <w:kern w:val="20"/>
          <w:sz w:val="24"/>
          <w:szCs w:val="24"/>
        </w:rPr>
        <w:t>администрации</w:t>
      </w:r>
    </w:p>
    <w:p w:rsidR="003B1C34" w:rsidRPr="00A0451C" w:rsidRDefault="0000108C" w:rsidP="001C0573">
      <w:pPr>
        <w:jc w:val="both"/>
        <w:rPr>
          <w:rFonts w:ascii="Times New Roman" w:eastAsia="Times New Roman" w:hAnsi="Times New Roman" w:cs="Times New Roman"/>
          <w:kern w:val="20"/>
          <w:sz w:val="24"/>
          <w:szCs w:val="24"/>
        </w:rPr>
      </w:pPr>
      <w:r>
        <w:rPr>
          <w:rFonts w:ascii="Times New Roman" w:eastAsia="Times New Roman" w:hAnsi="Times New Roman" w:cs="Times New Roman"/>
          <w:kern w:val="20"/>
          <w:sz w:val="24"/>
          <w:szCs w:val="24"/>
        </w:rPr>
        <w:t>город</w:t>
      </w:r>
      <w:r w:rsidR="001C0573" w:rsidRPr="00A0451C">
        <w:rPr>
          <w:rFonts w:ascii="Times New Roman" w:eastAsia="Times New Roman" w:hAnsi="Times New Roman" w:cs="Times New Roman"/>
          <w:kern w:val="20"/>
          <w:sz w:val="24"/>
          <w:szCs w:val="24"/>
        </w:rPr>
        <w:t xml:space="preserve">ского поселения                                                                                                   </w:t>
      </w:r>
      <w:r w:rsidR="003B1C34" w:rsidRPr="00A0451C">
        <w:rPr>
          <w:rFonts w:ascii="Times New Roman" w:eastAsia="Times New Roman" w:hAnsi="Times New Roman" w:cs="Times New Roman"/>
          <w:kern w:val="20"/>
          <w:sz w:val="24"/>
          <w:szCs w:val="24"/>
        </w:rPr>
        <w:t xml:space="preserve"> Ф.И.О.</w:t>
      </w:r>
    </w:p>
    <w:p w:rsidR="001C0573" w:rsidRPr="00EF242A" w:rsidRDefault="001C0573" w:rsidP="001C0573">
      <w:pPr>
        <w:jc w:val="both"/>
        <w:rPr>
          <w:rFonts w:ascii="Times New Roman" w:eastAsia="Times New Roman" w:hAnsi="Times New Roman" w:cs="Times New Roman"/>
          <w:kern w:val="20"/>
          <w:sz w:val="28"/>
          <w:szCs w:val="28"/>
        </w:rPr>
      </w:pPr>
    </w:p>
    <w:p w:rsidR="001C0573" w:rsidRPr="00EF242A" w:rsidRDefault="001C0573" w:rsidP="00F2083F">
      <w:pPr>
        <w:rPr>
          <w:rFonts w:ascii="Times New Roman" w:eastAsia="Times New Roman" w:hAnsi="Times New Roman" w:cs="Times New Roman"/>
          <w:kern w:val="20"/>
          <w:sz w:val="28"/>
          <w:szCs w:val="28"/>
        </w:rPr>
      </w:pPr>
    </w:p>
    <w:p w:rsidR="0000108C" w:rsidRDefault="0000108C" w:rsidP="001C0573">
      <w:pPr>
        <w:spacing w:line="240" w:lineRule="auto"/>
        <w:jc w:val="right"/>
        <w:rPr>
          <w:rFonts w:ascii="Times New Roman" w:eastAsia="Times New Roman" w:hAnsi="Times New Roman" w:cs="Times New Roman"/>
          <w:kern w:val="20"/>
          <w:sz w:val="24"/>
          <w:szCs w:val="24"/>
        </w:rPr>
      </w:pPr>
    </w:p>
    <w:p w:rsidR="0000108C" w:rsidRDefault="0000108C" w:rsidP="001C0573">
      <w:pPr>
        <w:spacing w:line="240" w:lineRule="auto"/>
        <w:jc w:val="right"/>
        <w:rPr>
          <w:rFonts w:ascii="Times New Roman" w:eastAsia="Times New Roman" w:hAnsi="Times New Roman" w:cs="Times New Roman"/>
          <w:kern w:val="20"/>
          <w:sz w:val="24"/>
          <w:szCs w:val="24"/>
        </w:rPr>
      </w:pPr>
    </w:p>
    <w:p w:rsidR="0000108C" w:rsidRDefault="0000108C" w:rsidP="001C0573">
      <w:pPr>
        <w:spacing w:line="240" w:lineRule="auto"/>
        <w:jc w:val="right"/>
        <w:rPr>
          <w:rFonts w:ascii="Times New Roman" w:eastAsia="Times New Roman" w:hAnsi="Times New Roman" w:cs="Times New Roman"/>
          <w:kern w:val="20"/>
          <w:sz w:val="24"/>
          <w:szCs w:val="24"/>
        </w:rPr>
      </w:pPr>
    </w:p>
    <w:p w:rsidR="0000108C" w:rsidRDefault="0000108C" w:rsidP="001C0573">
      <w:pPr>
        <w:spacing w:line="240" w:lineRule="auto"/>
        <w:jc w:val="right"/>
        <w:rPr>
          <w:rFonts w:ascii="Times New Roman" w:eastAsia="Times New Roman" w:hAnsi="Times New Roman" w:cs="Times New Roman"/>
          <w:kern w:val="20"/>
          <w:sz w:val="24"/>
          <w:szCs w:val="24"/>
        </w:rPr>
      </w:pPr>
    </w:p>
    <w:p w:rsidR="0000108C" w:rsidRDefault="0000108C" w:rsidP="001C0573">
      <w:pPr>
        <w:spacing w:line="240" w:lineRule="auto"/>
        <w:jc w:val="right"/>
        <w:rPr>
          <w:rFonts w:ascii="Times New Roman" w:eastAsia="Times New Roman" w:hAnsi="Times New Roman" w:cs="Times New Roman"/>
          <w:kern w:val="20"/>
          <w:sz w:val="24"/>
          <w:szCs w:val="24"/>
        </w:rPr>
      </w:pPr>
    </w:p>
    <w:p w:rsidR="003B1C34" w:rsidRPr="00A0451C" w:rsidRDefault="001C0573"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lastRenderedPageBreak/>
        <w:t>П</w:t>
      </w:r>
      <w:r w:rsidR="003B1C34" w:rsidRPr="00A0451C">
        <w:rPr>
          <w:rFonts w:ascii="Times New Roman" w:eastAsia="Times New Roman" w:hAnsi="Times New Roman" w:cs="Times New Roman"/>
          <w:kern w:val="20"/>
          <w:sz w:val="24"/>
          <w:szCs w:val="24"/>
        </w:rPr>
        <w:t>РИЛОЖЕНИЕ № 3</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к административному регламенту</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«Заключение договора о развитии за-</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строенных территорий, допуск заяви- </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теля к участию в аукционе на право</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заключить договор о развитии </w:t>
      </w:r>
      <w:proofErr w:type="spellStart"/>
      <w:r w:rsidRPr="00A0451C">
        <w:rPr>
          <w:rFonts w:ascii="Times New Roman" w:eastAsia="Times New Roman" w:hAnsi="Times New Roman" w:cs="Times New Roman"/>
          <w:kern w:val="20"/>
          <w:sz w:val="24"/>
          <w:szCs w:val="24"/>
        </w:rPr>
        <w:t>заст</w:t>
      </w:r>
      <w:proofErr w:type="spellEnd"/>
      <w:r w:rsidRPr="00A0451C">
        <w:rPr>
          <w:rFonts w:ascii="Times New Roman" w:eastAsia="Times New Roman" w:hAnsi="Times New Roman" w:cs="Times New Roman"/>
          <w:kern w:val="20"/>
          <w:sz w:val="24"/>
          <w:szCs w:val="24"/>
        </w:rPr>
        <w:t>-</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роенной территории, подписание </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протокола о результатах аукциона на</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право заключить договор о развитии</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застроенной территории»</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Кому: __________________________</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(Ф.И.О. или наименование заявителя)</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________________________________ </w:t>
      </w:r>
    </w:p>
    <w:p w:rsidR="003B1C34" w:rsidRPr="00A0451C" w:rsidRDefault="003B1C34" w:rsidP="0000108C">
      <w:pPr>
        <w:spacing w:after="0" w:line="240" w:lineRule="auto"/>
        <w:jc w:val="right"/>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(адрес заявителя)</w:t>
      </w:r>
    </w:p>
    <w:p w:rsidR="003B1C34" w:rsidRPr="00A0451C" w:rsidRDefault="003B1C34" w:rsidP="0000108C">
      <w:pPr>
        <w:spacing w:after="0"/>
        <w:jc w:val="cente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УВЕДОМЛЕНИЕ</w:t>
      </w:r>
    </w:p>
    <w:p w:rsidR="003B1C34" w:rsidRPr="00A0451C" w:rsidRDefault="003B1C34" w:rsidP="0000108C">
      <w:pPr>
        <w:jc w:val="center"/>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о принятом решении</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о признании участником аукциона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Рассмотрев Вашу заявку на участие в аукционе на право заключения</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договора о развитии застроенной территории, расположенной по адресу: _______________________________________________________________</w:t>
      </w:r>
      <w:r w:rsidR="001C0573" w:rsidRPr="00A0451C">
        <w:rPr>
          <w:rFonts w:ascii="Times New Roman" w:eastAsia="Times New Roman" w:hAnsi="Times New Roman" w:cs="Times New Roman"/>
          <w:kern w:val="20"/>
          <w:sz w:val="24"/>
          <w:szCs w:val="24"/>
        </w:rPr>
        <w:t>_____________</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________________________________________________________________</w:t>
      </w:r>
      <w:r w:rsidR="001C0573" w:rsidRPr="00A0451C">
        <w:rPr>
          <w:rFonts w:ascii="Times New Roman" w:eastAsia="Times New Roman" w:hAnsi="Times New Roman" w:cs="Times New Roman"/>
          <w:kern w:val="20"/>
          <w:sz w:val="24"/>
          <w:szCs w:val="24"/>
        </w:rPr>
        <w:t>__</w:t>
      </w:r>
      <w:r w:rsidRPr="00A0451C">
        <w:rPr>
          <w:rFonts w:ascii="Times New Roman" w:eastAsia="Times New Roman" w:hAnsi="Times New Roman" w:cs="Times New Roman"/>
          <w:kern w:val="20"/>
          <w:sz w:val="24"/>
          <w:szCs w:val="24"/>
        </w:rPr>
        <w:t>_ сообщаем</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следующее _____________________________________________________________</w:t>
      </w:r>
      <w:r w:rsidR="001C0573" w:rsidRPr="00A0451C">
        <w:rPr>
          <w:rFonts w:ascii="Times New Roman" w:eastAsia="Times New Roman" w:hAnsi="Times New Roman" w:cs="Times New Roman"/>
          <w:kern w:val="20"/>
          <w:sz w:val="24"/>
          <w:szCs w:val="24"/>
        </w:rPr>
        <w:t>_</w:t>
      </w:r>
      <w:r w:rsidRPr="00A0451C">
        <w:rPr>
          <w:rFonts w:ascii="Times New Roman" w:eastAsia="Times New Roman" w:hAnsi="Times New Roman" w:cs="Times New Roman"/>
          <w:kern w:val="20"/>
          <w:sz w:val="24"/>
          <w:szCs w:val="24"/>
        </w:rPr>
        <w:t>___</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_____________________________________________________________________</w:t>
      </w:r>
      <w:r w:rsidR="001C0573" w:rsidRPr="00A0451C">
        <w:rPr>
          <w:rFonts w:ascii="Times New Roman" w:eastAsia="Times New Roman" w:hAnsi="Times New Roman" w:cs="Times New Roman"/>
          <w:kern w:val="20"/>
          <w:sz w:val="24"/>
          <w:szCs w:val="24"/>
        </w:rPr>
        <w:t>_</w:t>
      </w:r>
      <w:r w:rsidRPr="00A0451C">
        <w:rPr>
          <w:rFonts w:ascii="Times New Roman" w:eastAsia="Times New Roman" w:hAnsi="Times New Roman" w:cs="Times New Roman"/>
          <w:kern w:val="20"/>
          <w:sz w:val="24"/>
          <w:szCs w:val="24"/>
        </w:rPr>
        <w:t>_____</w:t>
      </w:r>
    </w:p>
    <w:p w:rsidR="003B1C34"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(сообщается о принятом решении)</w:t>
      </w:r>
    </w:p>
    <w:p w:rsidR="001C0573" w:rsidRPr="00A0451C" w:rsidRDefault="001C0573" w:rsidP="001C0573">
      <w:pPr>
        <w:jc w:val="both"/>
        <w:rPr>
          <w:rFonts w:ascii="Times New Roman" w:eastAsia="Times New Roman" w:hAnsi="Times New Roman" w:cs="Times New Roman"/>
          <w:kern w:val="20"/>
          <w:sz w:val="24"/>
          <w:szCs w:val="24"/>
        </w:rPr>
      </w:pPr>
    </w:p>
    <w:p w:rsidR="001C0573" w:rsidRPr="00A0451C" w:rsidRDefault="001C0573" w:rsidP="001C0573">
      <w:pPr>
        <w:jc w:val="both"/>
        <w:rPr>
          <w:rFonts w:ascii="Times New Roman" w:eastAsia="Times New Roman" w:hAnsi="Times New Roman" w:cs="Times New Roman"/>
          <w:kern w:val="20"/>
          <w:sz w:val="24"/>
          <w:szCs w:val="24"/>
        </w:rPr>
      </w:pPr>
    </w:p>
    <w:p w:rsidR="001C0573" w:rsidRPr="00A0451C" w:rsidRDefault="003B1C34" w:rsidP="001C0573">
      <w:pPr>
        <w:jc w:val="both"/>
        <w:rPr>
          <w:rFonts w:ascii="Times New Roman" w:eastAsia="Times New Roman" w:hAnsi="Times New Roman" w:cs="Times New Roman"/>
          <w:kern w:val="20"/>
          <w:sz w:val="24"/>
          <w:szCs w:val="24"/>
        </w:rPr>
      </w:pPr>
      <w:r w:rsidRPr="00A0451C">
        <w:rPr>
          <w:rFonts w:ascii="Times New Roman" w:eastAsia="Times New Roman" w:hAnsi="Times New Roman" w:cs="Times New Roman"/>
          <w:kern w:val="20"/>
          <w:sz w:val="24"/>
          <w:szCs w:val="24"/>
        </w:rPr>
        <w:t xml:space="preserve">Глава </w:t>
      </w:r>
      <w:r w:rsidR="001C0573" w:rsidRPr="00A0451C">
        <w:rPr>
          <w:rFonts w:ascii="Times New Roman" w:eastAsia="Times New Roman" w:hAnsi="Times New Roman" w:cs="Times New Roman"/>
          <w:kern w:val="20"/>
          <w:sz w:val="24"/>
          <w:szCs w:val="24"/>
        </w:rPr>
        <w:t>администрации</w:t>
      </w:r>
    </w:p>
    <w:p w:rsidR="003B1C34" w:rsidRPr="00A0451C" w:rsidRDefault="0000108C" w:rsidP="001C0573">
      <w:pPr>
        <w:jc w:val="both"/>
        <w:rPr>
          <w:rFonts w:ascii="Times New Roman" w:eastAsia="Times New Roman" w:hAnsi="Times New Roman" w:cs="Times New Roman"/>
          <w:kern w:val="20"/>
          <w:sz w:val="24"/>
          <w:szCs w:val="24"/>
        </w:rPr>
      </w:pPr>
      <w:r>
        <w:rPr>
          <w:rFonts w:ascii="Times New Roman" w:eastAsia="Times New Roman" w:hAnsi="Times New Roman" w:cs="Times New Roman"/>
          <w:kern w:val="20"/>
          <w:sz w:val="24"/>
          <w:szCs w:val="24"/>
        </w:rPr>
        <w:t>город</w:t>
      </w:r>
      <w:r w:rsidR="001C0573" w:rsidRPr="00A0451C">
        <w:rPr>
          <w:rFonts w:ascii="Times New Roman" w:eastAsia="Times New Roman" w:hAnsi="Times New Roman" w:cs="Times New Roman"/>
          <w:kern w:val="20"/>
          <w:sz w:val="24"/>
          <w:szCs w:val="24"/>
        </w:rPr>
        <w:t xml:space="preserve">ского поселения                                                                             </w:t>
      </w:r>
      <w:r w:rsidR="003B1C34" w:rsidRPr="00A0451C">
        <w:rPr>
          <w:rFonts w:ascii="Times New Roman" w:eastAsia="Times New Roman" w:hAnsi="Times New Roman" w:cs="Times New Roman"/>
          <w:kern w:val="20"/>
          <w:sz w:val="24"/>
          <w:szCs w:val="24"/>
        </w:rPr>
        <w:t xml:space="preserve"> Ф.И.О.</w:t>
      </w:r>
    </w:p>
    <w:p w:rsidR="00281447" w:rsidRPr="00EF242A" w:rsidRDefault="001C0573" w:rsidP="001C0573">
      <w:pPr>
        <w:tabs>
          <w:tab w:val="left" w:pos="1503"/>
        </w:tabs>
        <w:jc w:val="both"/>
        <w:rPr>
          <w:rFonts w:ascii="Times New Roman" w:hAnsi="Times New Roman" w:cs="Times New Roman"/>
          <w:kern w:val="20"/>
          <w:sz w:val="28"/>
          <w:szCs w:val="28"/>
        </w:rPr>
      </w:pPr>
      <w:r w:rsidRPr="00EF242A">
        <w:rPr>
          <w:rFonts w:ascii="Times New Roman" w:hAnsi="Times New Roman" w:cs="Times New Roman"/>
          <w:kern w:val="20"/>
          <w:sz w:val="28"/>
          <w:szCs w:val="28"/>
        </w:rPr>
        <w:tab/>
      </w:r>
    </w:p>
    <w:sectPr w:rsidR="00281447" w:rsidRPr="00EF242A" w:rsidSect="00AB7F93">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1C34"/>
    <w:rsid w:val="0000108C"/>
    <w:rsid w:val="00011D3C"/>
    <w:rsid w:val="00110C83"/>
    <w:rsid w:val="001C0573"/>
    <w:rsid w:val="00213BEA"/>
    <w:rsid w:val="00281447"/>
    <w:rsid w:val="002824C9"/>
    <w:rsid w:val="003943CF"/>
    <w:rsid w:val="003B1C34"/>
    <w:rsid w:val="0043773B"/>
    <w:rsid w:val="005341B7"/>
    <w:rsid w:val="00625EAC"/>
    <w:rsid w:val="00664940"/>
    <w:rsid w:val="00786230"/>
    <w:rsid w:val="00841142"/>
    <w:rsid w:val="008620E4"/>
    <w:rsid w:val="008A7374"/>
    <w:rsid w:val="00A0451C"/>
    <w:rsid w:val="00AB7F93"/>
    <w:rsid w:val="00AD7BDE"/>
    <w:rsid w:val="00BD79A0"/>
    <w:rsid w:val="00BE7C23"/>
    <w:rsid w:val="00CC103E"/>
    <w:rsid w:val="00CD4792"/>
    <w:rsid w:val="00D328D9"/>
    <w:rsid w:val="00DD6CE5"/>
    <w:rsid w:val="00E95ABD"/>
    <w:rsid w:val="00EF242A"/>
    <w:rsid w:val="00F2083F"/>
    <w:rsid w:val="00F36BD7"/>
    <w:rsid w:val="00FD6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B1C34"/>
  </w:style>
  <w:style w:type="paragraph" w:customStyle="1" w:styleId="p13">
    <w:name w:val="p13"/>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B1C34"/>
  </w:style>
  <w:style w:type="character" w:customStyle="1" w:styleId="s4">
    <w:name w:val="s4"/>
    <w:basedOn w:val="a0"/>
    <w:rsid w:val="003B1C34"/>
  </w:style>
  <w:style w:type="paragraph" w:customStyle="1" w:styleId="p15">
    <w:name w:val="p15"/>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B1C34"/>
  </w:style>
  <w:style w:type="paragraph" w:customStyle="1" w:styleId="p16">
    <w:name w:val="p16"/>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B1C34"/>
  </w:style>
  <w:style w:type="character" w:customStyle="1" w:styleId="s7">
    <w:name w:val="s7"/>
    <w:basedOn w:val="a0"/>
    <w:rsid w:val="003B1C34"/>
  </w:style>
  <w:style w:type="character" w:customStyle="1" w:styleId="s8">
    <w:name w:val="s8"/>
    <w:basedOn w:val="a0"/>
    <w:rsid w:val="003B1C34"/>
  </w:style>
  <w:style w:type="paragraph" w:customStyle="1" w:styleId="p17">
    <w:name w:val="p17"/>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3B1C34"/>
    <w:rPr>
      <w:color w:val="0000FF"/>
      <w:u w:val="single"/>
    </w:rPr>
  </w:style>
  <w:style w:type="character" w:customStyle="1" w:styleId="s9">
    <w:name w:val="s9"/>
    <w:basedOn w:val="a0"/>
    <w:rsid w:val="003B1C34"/>
  </w:style>
  <w:style w:type="paragraph" w:customStyle="1" w:styleId="p18">
    <w:name w:val="p18"/>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3B1C34"/>
  </w:style>
  <w:style w:type="paragraph" w:customStyle="1" w:styleId="p21">
    <w:name w:val="p21"/>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3B1C34"/>
  </w:style>
  <w:style w:type="paragraph" w:customStyle="1" w:styleId="p26">
    <w:name w:val="p26"/>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B1C34"/>
  </w:style>
  <w:style w:type="paragraph" w:customStyle="1" w:styleId="p27">
    <w:name w:val="p27"/>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3B1C34"/>
  </w:style>
  <w:style w:type="paragraph" w:customStyle="1" w:styleId="p33">
    <w:name w:val="p33"/>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3B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3B1C34"/>
  </w:style>
  <w:style w:type="character" w:customStyle="1" w:styleId="s15">
    <w:name w:val="s15"/>
    <w:basedOn w:val="a0"/>
    <w:rsid w:val="003B1C34"/>
  </w:style>
  <w:style w:type="table" w:styleId="a4">
    <w:name w:val="Table Grid"/>
    <w:basedOn w:val="a1"/>
    <w:uiPriority w:val="59"/>
    <w:rsid w:val="00CC1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943CF"/>
    <w:pPr>
      <w:spacing w:after="0" w:line="240" w:lineRule="auto"/>
    </w:pPr>
  </w:style>
  <w:style w:type="paragraph" w:customStyle="1" w:styleId="1">
    <w:name w:val="Заголовок №1"/>
    <w:basedOn w:val="a"/>
    <w:rsid w:val="002824C9"/>
    <w:pPr>
      <w:shd w:val="clear" w:color="auto" w:fill="FFFFFF"/>
      <w:suppressAutoHyphens/>
      <w:spacing w:before="600" w:after="480" w:line="322" w:lineRule="exact"/>
      <w:jc w:val="center"/>
    </w:pPr>
    <w:rPr>
      <w:rFonts w:ascii="Times New Roman" w:eastAsia="Times New Roman" w:hAnsi="Times New Roman" w:cs="Times New Roman"/>
      <w:kern w:val="1"/>
      <w:sz w:val="27"/>
      <w:szCs w:val="27"/>
      <w:lang w:eastAsia="ar-SA"/>
    </w:rPr>
  </w:style>
  <w:style w:type="paragraph" w:styleId="3">
    <w:name w:val="Body Text 3"/>
    <w:basedOn w:val="a"/>
    <w:link w:val="30"/>
    <w:rsid w:val="00AB7F9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B7F93"/>
    <w:rPr>
      <w:rFonts w:ascii="Times New Roman" w:eastAsia="Times New Roman" w:hAnsi="Times New Roman" w:cs="Times New Roman"/>
      <w:sz w:val="16"/>
      <w:szCs w:val="16"/>
    </w:rPr>
  </w:style>
  <w:style w:type="paragraph" w:styleId="a6">
    <w:name w:val="List Paragraph"/>
    <w:basedOn w:val="a"/>
    <w:uiPriority w:val="34"/>
    <w:qFormat/>
    <w:rsid w:val="00AB7F93"/>
    <w:pPr>
      <w:widowControl w:val="0"/>
      <w:spacing w:after="0" w:line="240" w:lineRule="auto"/>
      <w:ind w:left="720"/>
      <w:contextualSpacing/>
    </w:pPr>
    <w:rPr>
      <w:rFonts w:ascii="Courier New" w:eastAsia="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942568">
      <w:bodyDiv w:val="1"/>
      <w:marLeft w:val="0"/>
      <w:marRight w:val="0"/>
      <w:marTop w:val="0"/>
      <w:marBottom w:val="0"/>
      <w:divBdr>
        <w:top w:val="none" w:sz="0" w:space="0" w:color="auto"/>
        <w:left w:val="none" w:sz="0" w:space="0" w:color="auto"/>
        <w:bottom w:val="none" w:sz="0" w:space="0" w:color="auto"/>
        <w:right w:val="none" w:sz="0" w:space="0" w:color="auto"/>
      </w:divBdr>
      <w:divsChild>
        <w:div w:id="1096945450">
          <w:marLeft w:val="0"/>
          <w:marRight w:val="0"/>
          <w:marTop w:val="0"/>
          <w:marBottom w:val="0"/>
          <w:divBdr>
            <w:top w:val="none" w:sz="0" w:space="0" w:color="auto"/>
            <w:left w:val="none" w:sz="0" w:space="0" w:color="auto"/>
            <w:bottom w:val="none" w:sz="0" w:space="0" w:color="auto"/>
            <w:right w:val="none" w:sz="0" w:space="0" w:color="auto"/>
          </w:divBdr>
          <w:divsChild>
            <w:div w:id="2090542044">
              <w:marLeft w:val="0"/>
              <w:marRight w:val="0"/>
              <w:marTop w:val="0"/>
              <w:marBottom w:val="0"/>
              <w:divBdr>
                <w:top w:val="none" w:sz="0" w:space="0" w:color="auto"/>
                <w:left w:val="none" w:sz="0" w:space="0" w:color="auto"/>
                <w:bottom w:val="none" w:sz="0" w:space="0" w:color="auto"/>
                <w:right w:val="none" w:sz="0" w:space="0" w:color="auto"/>
              </w:divBdr>
              <w:divsChild>
                <w:div w:id="1646200852">
                  <w:marLeft w:val="0"/>
                  <w:marRight w:val="0"/>
                  <w:marTop w:val="0"/>
                  <w:marBottom w:val="0"/>
                  <w:divBdr>
                    <w:top w:val="none" w:sz="0" w:space="0" w:color="auto"/>
                    <w:left w:val="none" w:sz="0" w:space="0" w:color="auto"/>
                    <w:bottom w:val="none" w:sz="0" w:space="0" w:color="auto"/>
                    <w:right w:val="none" w:sz="0" w:space="0" w:color="auto"/>
                  </w:divBdr>
                  <w:divsChild>
                    <w:div w:id="11637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_adm@mail.ru" TargetMode="External"/><Relationship Id="rId3" Type="http://schemas.openxmlformats.org/officeDocument/2006/relationships/settings" Target="settings.xml"/><Relationship Id="rId7" Type="http://schemas.openxmlformats.org/officeDocument/2006/relationships/hyperlink" Target="http://clck.yandex.ru/redir/dv/*data=url%3Dconsultantplus%253A%252F%252Foffline%252Fref%253D9D6F9944DAB5E7A6DF88D0B1AFFE9A5027871CFAF37B3B5D3C821784AE5B17727AE60898UAl0O%26ts%3D1454930938%26uid%3D6567838591317628103&amp;sign=364531f37abf1d29d2037a5c91526fc3&amp;keyno=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z_adm@mail.ru" TargetMode="External"/><Relationship Id="rId11" Type="http://schemas.microsoft.com/office/2007/relationships/stylesWithEffects" Target="stylesWithEffects.xml"/><Relationship Id="rId5" Type="http://schemas.openxmlformats.org/officeDocument/2006/relationships/hyperlink" Target="mailto:kaz_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4DD2-BD34-4DB8-913C-E1289E7A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22</Pages>
  <Words>6396</Words>
  <Characters>36461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 Сергей</dc:creator>
  <cp:keywords/>
  <dc:description/>
  <cp:lastModifiedBy>admin</cp:lastModifiedBy>
  <cp:revision>12</cp:revision>
  <dcterms:created xsi:type="dcterms:W3CDTF">2016-02-08T11:31:00Z</dcterms:created>
  <dcterms:modified xsi:type="dcterms:W3CDTF">2016-10-08T07:41:00Z</dcterms:modified>
</cp:coreProperties>
</file>