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ТАШТАГОЛЬСКИЙ РАЙОН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7300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115080" w:rsidRPr="00FB7A9C">
        <w:rPr>
          <w:rFonts w:ascii="Times New Roman" w:hAnsi="Times New Roman"/>
          <w:sz w:val="24"/>
          <w:szCs w:val="24"/>
        </w:rPr>
        <w:t>2</w:t>
      </w:r>
      <w:r w:rsidR="00511E81">
        <w:rPr>
          <w:rFonts w:ascii="Times New Roman" w:hAnsi="Times New Roman"/>
          <w:sz w:val="24"/>
          <w:szCs w:val="24"/>
        </w:rPr>
        <w:t>4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511E81">
        <w:rPr>
          <w:rFonts w:ascii="Times New Roman" w:hAnsi="Times New Roman"/>
          <w:sz w:val="24"/>
          <w:szCs w:val="24"/>
        </w:rPr>
        <w:t>апреля</w:t>
      </w:r>
      <w:r w:rsidRPr="00FB7A9C">
        <w:rPr>
          <w:rFonts w:ascii="Times New Roman" w:hAnsi="Times New Roman"/>
          <w:sz w:val="24"/>
          <w:szCs w:val="24"/>
        </w:rPr>
        <w:t xml:space="preserve"> 201</w:t>
      </w:r>
      <w:r w:rsidR="00730018" w:rsidRPr="00FB7A9C">
        <w:rPr>
          <w:rFonts w:ascii="Times New Roman" w:hAnsi="Times New Roman"/>
          <w:sz w:val="24"/>
          <w:szCs w:val="24"/>
        </w:rPr>
        <w:t>7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511E81">
        <w:rPr>
          <w:rFonts w:ascii="Times New Roman" w:hAnsi="Times New Roman"/>
          <w:sz w:val="24"/>
          <w:szCs w:val="24"/>
        </w:rPr>
        <w:t xml:space="preserve"> </w:t>
      </w:r>
      <w:r w:rsidR="00F47F63">
        <w:rPr>
          <w:rFonts w:ascii="Times New Roman" w:hAnsi="Times New Roman"/>
          <w:sz w:val="24"/>
          <w:szCs w:val="24"/>
        </w:rPr>
        <w:t>11/1</w:t>
      </w:r>
      <w:r w:rsidR="00E73CD7" w:rsidRPr="00FB7A9C">
        <w:rPr>
          <w:rFonts w:ascii="Times New Roman" w:hAnsi="Times New Roman"/>
          <w:sz w:val="24"/>
          <w:szCs w:val="24"/>
        </w:rPr>
        <w:t>-п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пгт.Каз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FB7A9C" w:rsidRDefault="00511E81" w:rsidP="00D1554A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 w:rsidR="00730018" w:rsidRPr="00FB7A9C">
        <w:rPr>
          <w:b/>
          <w:bCs/>
        </w:rPr>
        <w:t xml:space="preserve">ВНЕСЕНЯ ИЗМЕНЕНИЯ В </w:t>
      </w:r>
      <w:r w:rsidR="00D1554A" w:rsidRPr="00FB7A9C">
        <w:rPr>
          <w:b/>
          <w:bCs/>
        </w:rPr>
        <w:t>СХЕМЫ ТЕПЛОСНАБЖЕНИЯ ГОРОДСК</w:t>
      </w:r>
      <w:r w:rsidR="00FB7A9C">
        <w:rPr>
          <w:b/>
          <w:bCs/>
        </w:rPr>
        <w:t>ИХ</w:t>
      </w:r>
      <w:r w:rsidR="00D1554A" w:rsidRPr="00FB7A9C">
        <w:rPr>
          <w:b/>
          <w:bCs/>
        </w:rPr>
        <w:t xml:space="preserve"> ПОСЕЛЕНИ</w:t>
      </w:r>
      <w:r w:rsidR="00FB7A9C">
        <w:rPr>
          <w:b/>
          <w:bCs/>
        </w:rPr>
        <w:t xml:space="preserve">Й </w:t>
      </w:r>
      <w:r w:rsidR="00D1554A" w:rsidRPr="00FB7A9C">
        <w:rPr>
          <w:b/>
          <w:bCs/>
        </w:rPr>
        <w:t xml:space="preserve">ТАШТАГОЛЬСКОГО МУНИЦИПАЛЬНОГО РАЙОНА </w:t>
      </w:r>
      <w:r w:rsidR="00730018" w:rsidRPr="00FB7A9C">
        <w:rPr>
          <w:b/>
          <w:bCs/>
        </w:rPr>
        <w:t>НА 2016 - 2030</w:t>
      </w:r>
      <w:r w:rsidR="00FB7A9C">
        <w:rPr>
          <w:b/>
          <w:bCs/>
        </w:rPr>
        <w:t xml:space="preserve"> гг.</w:t>
      </w:r>
    </w:p>
    <w:p w:rsidR="00D1554A" w:rsidRPr="00FB7A9C" w:rsidRDefault="00D1554A" w:rsidP="00D1554A">
      <w:pPr>
        <w:widowControl w:val="0"/>
        <w:autoSpaceDE w:val="0"/>
        <w:autoSpaceDN w:val="0"/>
        <w:adjustRightInd w:val="0"/>
        <w:ind w:right="-290"/>
        <w:jc w:val="both"/>
      </w:pPr>
    </w:p>
    <w:p w:rsidR="00D1554A" w:rsidRPr="00FB7A9C" w:rsidRDefault="00D1554A" w:rsidP="000F1E5C">
      <w:pPr>
        <w:widowControl w:val="0"/>
        <w:autoSpaceDE w:val="0"/>
        <w:autoSpaceDN w:val="0"/>
        <w:adjustRightInd w:val="0"/>
        <w:ind w:right="-1" w:firstLine="720"/>
        <w:jc w:val="both"/>
      </w:pPr>
      <w:proofErr w:type="gramStart"/>
      <w:r w:rsidRPr="00FB7A9C">
        <w:t>В целях</w:t>
      </w:r>
      <w:r w:rsidR="00730018" w:rsidRPr="00FB7A9C">
        <w:t xml:space="preserve"> своевременной ежегодной актуализации схемы теплоснабжения</w:t>
      </w:r>
      <w:r w:rsidRPr="00FB7A9C">
        <w:t xml:space="preserve"> исполнения</w:t>
      </w:r>
      <w:r w:rsidR="00115080" w:rsidRPr="00FB7A9C">
        <w:t>, на основании</w:t>
      </w:r>
      <w:r w:rsidRPr="00FB7A9C">
        <w:t xml:space="preserve"> Федерального закона от 27.07.2010 №190-ФЗ «О теплоснабжении», </w:t>
      </w:r>
      <w:r w:rsidR="00730018" w:rsidRPr="00FB7A9C">
        <w:t>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</w:t>
      </w:r>
      <w:r w:rsidR="00511E81">
        <w:t>равления в Российской Федерации, а также на основании проведенных публичных слушаний 21.04.2017,</w:t>
      </w:r>
      <w:r w:rsidR="00730018" w:rsidRPr="00FB7A9C">
        <w:t xml:space="preserve"> </w:t>
      </w:r>
      <w:r w:rsidRPr="00FB7A9C">
        <w:t>администрация Казского городского поселения постановляет:</w:t>
      </w:r>
      <w:proofErr w:type="gramEnd"/>
    </w:p>
    <w:p w:rsidR="004E45BB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>1.</w:t>
      </w:r>
      <w:r w:rsidR="00730018" w:rsidRPr="00FB7A9C">
        <w:t xml:space="preserve"> </w:t>
      </w:r>
      <w:r w:rsidR="00511E81">
        <w:t>Утвердить внесение изменений в схемы теплоснабжения городских поселений Таштагольского муниципального района на 2016-2030 гг., в соответствии с приложением № 1 настоящего постановления.</w:t>
      </w:r>
      <w:r w:rsidR="00115080" w:rsidRPr="00FB7A9C">
        <w:t xml:space="preserve"> </w:t>
      </w:r>
    </w:p>
    <w:p w:rsidR="004E45BB" w:rsidRPr="00FB7A9C" w:rsidRDefault="00511E81" w:rsidP="004E45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2</w:t>
      </w:r>
      <w:r w:rsidR="004E45BB" w:rsidRPr="00FB7A9C">
        <w:t xml:space="preserve">. «Изменения в Схемы теплоснабжения </w:t>
      </w:r>
      <w:r w:rsidR="004E45BB">
        <w:t>городских</w:t>
      </w:r>
      <w:r w:rsidR="004E45BB" w:rsidRPr="00FB7A9C">
        <w:t xml:space="preserve"> поселени</w:t>
      </w:r>
      <w:r w:rsidR="004E45BB">
        <w:t>й</w:t>
      </w:r>
      <w:r w:rsidR="004E45BB" w:rsidRPr="00FB7A9C">
        <w:t xml:space="preserve"> Таштагольского муниципального района на 2016-2030 г</w:t>
      </w:r>
      <w:r w:rsidR="004E45BB">
        <w:t>г.</w:t>
      </w:r>
      <w:r w:rsidR="004E45BB" w:rsidRPr="00FB7A9C">
        <w:t xml:space="preserve">» </w:t>
      </w:r>
      <w:proofErr w:type="gramStart"/>
      <w:r w:rsidR="004E45BB" w:rsidRPr="00FB7A9C">
        <w:t xml:space="preserve">( </w:t>
      </w:r>
      <w:proofErr w:type="gramEnd"/>
      <w:r w:rsidR="004E45BB" w:rsidRPr="00FB7A9C">
        <w:t>Приложение №</w:t>
      </w:r>
      <w:r>
        <w:t>1</w:t>
      </w:r>
      <w:r w:rsidR="004E45BB" w:rsidRPr="00FB7A9C">
        <w:t xml:space="preserve"> настоящего постановления), специалисту администрации Казского городского поселения по связям с общественностью (Гнеушева Л.М.) разместить, опубликовать в газете «Красная Шория», 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proofErr w:type="spellStart"/>
      <w:r w:rsidR="004E45BB" w:rsidRPr="00FB7A9C">
        <w:rPr>
          <w:lang w:val="en-US"/>
        </w:rPr>
        <w:t>admkaz</w:t>
      </w:r>
      <w:proofErr w:type="spellEnd"/>
      <w:r w:rsidR="004E45BB" w:rsidRPr="00FB7A9C">
        <w:t>.</w:t>
      </w:r>
      <w:r w:rsidR="004E45BB" w:rsidRPr="00FB7A9C">
        <w:rPr>
          <w:lang w:val="en-US"/>
        </w:rPr>
        <w:t>my</w:t>
      </w:r>
      <w:r w:rsidR="004E45BB" w:rsidRPr="00FB7A9C">
        <w:t>1.</w:t>
      </w:r>
      <w:proofErr w:type="spellStart"/>
      <w:r w:rsidR="004E45BB" w:rsidRPr="00FB7A9C">
        <w:rPr>
          <w:lang w:val="en-US"/>
        </w:rPr>
        <w:t>ru</w:t>
      </w:r>
      <w:proofErr w:type="spellEnd"/>
      <w:r w:rsidR="004E45BB">
        <w:t>.</w:t>
      </w:r>
      <w:r w:rsidR="004E45BB" w:rsidRPr="00FB7A9C">
        <w:t xml:space="preserve"> </w:t>
      </w:r>
    </w:p>
    <w:p w:rsidR="00D1554A" w:rsidRPr="00FB7A9C" w:rsidRDefault="00BA490F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3</w:t>
      </w:r>
      <w:r w:rsidR="00D1554A" w:rsidRPr="00FB7A9C">
        <w:t>. Настоящее постановление вступает в силу с момента официального о</w:t>
      </w:r>
      <w:r w:rsidR="00CD6962" w:rsidRPr="00FB7A9C">
        <w:t>публико</w:t>
      </w:r>
      <w:r w:rsidR="00D1554A" w:rsidRPr="00FB7A9C">
        <w:t>вания.</w:t>
      </w:r>
    </w:p>
    <w:p w:rsidR="00D1554A" w:rsidRPr="00FB7A9C" w:rsidRDefault="00BA490F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4</w:t>
      </w:r>
      <w:r w:rsidR="00D1554A" w:rsidRPr="00FB7A9C">
        <w:t xml:space="preserve">. </w:t>
      </w:r>
      <w:proofErr w:type="gramStart"/>
      <w:r w:rsidR="00D1554A" w:rsidRPr="00FB7A9C">
        <w:t>Контроль за</w:t>
      </w:r>
      <w:proofErr w:type="gramEnd"/>
      <w:r w:rsidR="00D1554A" w:rsidRPr="00FB7A9C">
        <w:t xml:space="preserve"> исполнением настоящего постановления оставляю за собой. </w:t>
      </w:r>
    </w:p>
    <w:p w:rsidR="00D1554A" w:rsidRPr="00FB7A9C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="00A8574F" w:rsidRPr="00FB7A9C">
        <w:t xml:space="preserve">                    </w:t>
      </w:r>
      <w:r w:rsidRPr="00FB7A9C">
        <w:tab/>
      </w:r>
      <w:r w:rsidR="00A8574F" w:rsidRPr="00FB7A9C">
        <w:t>О.Г. Семенцов</w:t>
      </w:r>
    </w:p>
    <w:p w:rsidR="00FB7A9C" w:rsidRDefault="00FB7A9C" w:rsidP="00CF4E63">
      <w:pPr>
        <w:ind w:firstLine="567"/>
        <w:jc w:val="both"/>
        <w:sectPr w:rsidR="00FB7A9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E2C" w:rsidRDefault="00567E2C" w:rsidP="00567E2C">
      <w:pPr>
        <w:ind w:firstLine="567"/>
        <w:jc w:val="right"/>
      </w:pPr>
      <w:r>
        <w:lastRenderedPageBreak/>
        <w:t xml:space="preserve">Приложение № </w:t>
      </w:r>
      <w:r w:rsidR="00511E81">
        <w:t>1</w:t>
      </w:r>
    </w:p>
    <w:p w:rsidR="00567E2C" w:rsidRDefault="00567E2C" w:rsidP="00567E2C">
      <w:pPr>
        <w:ind w:firstLine="567"/>
        <w:jc w:val="right"/>
      </w:pPr>
      <w:r>
        <w:t xml:space="preserve">к постановлению администрации </w:t>
      </w:r>
    </w:p>
    <w:p w:rsidR="00567E2C" w:rsidRDefault="00567E2C" w:rsidP="00567E2C">
      <w:pPr>
        <w:ind w:firstLine="567"/>
        <w:jc w:val="right"/>
      </w:pPr>
      <w:r>
        <w:t>Казского городского поселения</w:t>
      </w:r>
    </w:p>
    <w:p w:rsidR="00567E2C" w:rsidRDefault="00567E2C" w:rsidP="00567E2C">
      <w:pPr>
        <w:ind w:firstLine="567"/>
        <w:jc w:val="right"/>
      </w:pPr>
      <w:r>
        <w:t xml:space="preserve">от </w:t>
      </w:r>
      <w:r w:rsidR="00511E81">
        <w:t>24.04</w:t>
      </w:r>
      <w:r>
        <w:t xml:space="preserve">.2017 № </w:t>
      </w:r>
      <w:r w:rsidR="0046554C">
        <w:t>11/1</w:t>
      </w:r>
      <w:r>
        <w:t>-п</w:t>
      </w:r>
    </w:p>
    <w:p w:rsidR="00567E2C" w:rsidRPr="00FB7A9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center"/>
      </w:pPr>
      <w:r w:rsidRPr="00FB7A9C">
        <w:rPr>
          <w:b/>
        </w:rPr>
        <w:t>Изменение в схемы теплоснабжения городских поселений Таштагольского муниципального района на период 2016-2030 гг</w:t>
      </w:r>
      <w:r>
        <w:t>.</w:t>
      </w:r>
    </w:p>
    <w:p w:rsidR="00567E2C" w:rsidRDefault="00567E2C" w:rsidP="00567E2C">
      <w:pPr>
        <w:ind w:firstLine="567"/>
        <w:jc w:val="both"/>
      </w:pPr>
    </w:p>
    <w:p w:rsidR="00567E2C" w:rsidRPr="00FB7A9C" w:rsidRDefault="00567E2C" w:rsidP="00567E2C">
      <w:pPr>
        <w:ind w:firstLine="567"/>
        <w:jc w:val="both"/>
        <w:rPr>
          <w:b/>
        </w:rPr>
      </w:pPr>
      <w:r w:rsidRPr="00FB7A9C">
        <w:rPr>
          <w:b/>
        </w:rPr>
        <w:t xml:space="preserve">Таблица </w:t>
      </w:r>
      <w:r w:rsidR="00FE42B9">
        <w:rPr>
          <w:b/>
        </w:rPr>
        <w:t>4.2</w:t>
      </w:r>
      <w:r w:rsidRPr="00FB7A9C">
        <w:rPr>
          <w:b/>
        </w:rPr>
        <w:t>.</w:t>
      </w:r>
    </w:p>
    <w:p w:rsidR="00567E2C" w:rsidRPr="00FB7A9C" w:rsidRDefault="00567E2C" w:rsidP="00567E2C">
      <w:pPr>
        <w:ind w:firstLine="567"/>
        <w:jc w:val="both"/>
        <w:rPr>
          <w:b/>
        </w:rPr>
      </w:pPr>
      <w:r w:rsidRPr="00FB7A9C">
        <w:rPr>
          <w:b/>
        </w:rPr>
        <w:t>Перечень мероприятий по реконструкции источников тепловой энергии, обеспечивающих перспективную тепловую нагрузку</w:t>
      </w:r>
    </w:p>
    <w:p w:rsidR="00567E2C" w:rsidRDefault="00567E2C" w:rsidP="00567E2C">
      <w:pPr>
        <w:ind w:firstLine="567"/>
        <w:jc w:val="both"/>
      </w:pPr>
    </w:p>
    <w:tbl>
      <w:tblPr>
        <w:tblStyle w:val="a5"/>
        <w:tblW w:w="14523" w:type="dxa"/>
        <w:tblLayout w:type="fixed"/>
        <w:tblLook w:val="04A0"/>
      </w:tblPr>
      <w:tblGrid>
        <w:gridCol w:w="534"/>
        <w:gridCol w:w="2551"/>
        <w:gridCol w:w="1559"/>
        <w:gridCol w:w="3686"/>
        <w:gridCol w:w="1134"/>
        <w:gridCol w:w="1418"/>
        <w:gridCol w:w="1834"/>
        <w:gridCol w:w="1807"/>
      </w:tblGrid>
      <w:tr w:rsidR="00567E2C" w:rsidRPr="00FB7A9C" w:rsidTr="00082C00">
        <w:tc>
          <w:tcPr>
            <w:tcW w:w="534" w:type="dxa"/>
            <w:vAlign w:val="center"/>
          </w:tcPr>
          <w:p w:rsidR="00567E2C" w:rsidRPr="00FB7A9C" w:rsidRDefault="00567E2C" w:rsidP="00082C00">
            <w:pPr>
              <w:jc w:val="center"/>
              <w:rPr>
                <w:b/>
              </w:rPr>
            </w:pPr>
            <w:r w:rsidRPr="00FB7A9C">
              <w:rPr>
                <w:b/>
              </w:rPr>
              <w:t>№</w:t>
            </w:r>
          </w:p>
        </w:tc>
        <w:tc>
          <w:tcPr>
            <w:tcW w:w="2551" w:type="dxa"/>
            <w:vAlign w:val="center"/>
          </w:tcPr>
          <w:p w:rsidR="00567E2C" w:rsidRPr="00FB7A9C" w:rsidRDefault="00567E2C" w:rsidP="00082C00">
            <w:pPr>
              <w:jc w:val="center"/>
              <w:rPr>
                <w:b/>
              </w:rPr>
            </w:pPr>
            <w:r w:rsidRPr="00FB7A9C">
              <w:rPr>
                <w:b/>
              </w:rPr>
              <w:t>Наименование котельной</w:t>
            </w:r>
          </w:p>
        </w:tc>
        <w:tc>
          <w:tcPr>
            <w:tcW w:w="1559" w:type="dxa"/>
            <w:vAlign w:val="center"/>
          </w:tcPr>
          <w:p w:rsidR="00567E2C" w:rsidRPr="00FB7A9C" w:rsidRDefault="00567E2C" w:rsidP="00082C00">
            <w:pPr>
              <w:jc w:val="center"/>
              <w:rPr>
                <w:b/>
              </w:rPr>
            </w:pPr>
            <w:r w:rsidRPr="00FB7A9C">
              <w:rPr>
                <w:b/>
              </w:rPr>
              <w:t>год мероприятия</w:t>
            </w:r>
          </w:p>
        </w:tc>
        <w:tc>
          <w:tcPr>
            <w:tcW w:w="3686" w:type="dxa"/>
            <w:vAlign w:val="center"/>
          </w:tcPr>
          <w:p w:rsidR="00567E2C" w:rsidRPr="00FB7A9C" w:rsidRDefault="00567E2C" w:rsidP="00082C00">
            <w:pPr>
              <w:jc w:val="center"/>
              <w:rPr>
                <w:b/>
              </w:rPr>
            </w:pPr>
            <w:r w:rsidRPr="00FB7A9C">
              <w:rPr>
                <w:b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567E2C" w:rsidRPr="00FB7A9C" w:rsidRDefault="00567E2C" w:rsidP="00082C00">
            <w:pPr>
              <w:jc w:val="center"/>
              <w:rPr>
                <w:b/>
              </w:rPr>
            </w:pPr>
            <w:r w:rsidRPr="00FB7A9C">
              <w:rPr>
                <w:b/>
              </w:rPr>
              <w:t>количество котлов, шт.</w:t>
            </w:r>
          </w:p>
        </w:tc>
        <w:tc>
          <w:tcPr>
            <w:tcW w:w="1418" w:type="dxa"/>
            <w:vAlign w:val="center"/>
          </w:tcPr>
          <w:p w:rsidR="00567E2C" w:rsidRPr="00FB7A9C" w:rsidRDefault="00567E2C" w:rsidP="00082C00">
            <w:pPr>
              <w:jc w:val="center"/>
              <w:rPr>
                <w:b/>
              </w:rPr>
            </w:pPr>
            <w:r w:rsidRPr="00FB7A9C">
              <w:rPr>
                <w:b/>
              </w:rPr>
              <w:t>Производительность котла после проведения мероприятий, Гкал/</w:t>
            </w:r>
            <w:proofErr w:type="gramStart"/>
            <w:r w:rsidRPr="00FB7A9C">
              <w:rPr>
                <w:b/>
              </w:rPr>
              <w:t>ч</w:t>
            </w:r>
            <w:proofErr w:type="gramEnd"/>
          </w:p>
        </w:tc>
        <w:tc>
          <w:tcPr>
            <w:tcW w:w="1834" w:type="dxa"/>
            <w:vAlign w:val="center"/>
          </w:tcPr>
          <w:p w:rsidR="00567E2C" w:rsidRPr="00FB7A9C" w:rsidRDefault="00567E2C" w:rsidP="00082C00">
            <w:pPr>
              <w:jc w:val="center"/>
              <w:rPr>
                <w:b/>
              </w:rPr>
            </w:pPr>
            <w:r w:rsidRPr="00FB7A9C">
              <w:rPr>
                <w:b/>
              </w:rPr>
              <w:t>Установленная мощность на 2010 год, Гкал/</w:t>
            </w:r>
            <w:proofErr w:type="gramStart"/>
            <w:r w:rsidRPr="00FB7A9C">
              <w:rPr>
                <w:b/>
              </w:rPr>
              <w:t>ч</w:t>
            </w:r>
            <w:proofErr w:type="gramEnd"/>
          </w:p>
        </w:tc>
        <w:tc>
          <w:tcPr>
            <w:tcW w:w="1807" w:type="dxa"/>
            <w:vAlign w:val="center"/>
          </w:tcPr>
          <w:p w:rsidR="00567E2C" w:rsidRPr="00FB7A9C" w:rsidRDefault="00567E2C" w:rsidP="00082C00">
            <w:pPr>
              <w:jc w:val="center"/>
              <w:rPr>
                <w:b/>
              </w:rPr>
            </w:pPr>
            <w:r w:rsidRPr="00FB7A9C">
              <w:rPr>
                <w:b/>
              </w:rPr>
              <w:t>Тепловая нагрузка потребителей на 2010 год, Гкал/</w:t>
            </w:r>
            <w:proofErr w:type="gramStart"/>
            <w:r w:rsidRPr="00FB7A9C">
              <w:rPr>
                <w:b/>
              </w:rPr>
              <w:t>ч</w:t>
            </w:r>
            <w:proofErr w:type="gramEnd"/>
          </w:p>
        </w:tc>
      </w:tr>
      <w:tr w:rsidR="00567E2C" w:rsidTr="00082C00">
        <w:tc>
          <w:tcPr>
            <w:tcW w:w="534" w:type="dxa"/>
            <w:vMerge w:val="restart"/>
            <w:vAlign w:val="center"/>
          </w:tcPr>
          <w:p w:rsidR="00567E2C" w:rsidRDefault="00567E2C" w:rsidP="00082C00">
            <w:pPr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  <w:vAlign w:val="center"/>
          </w:tcPr>
          <w:p w:rsidR="00567E2C" w:rsidRDefault="00567E2C" w:rsidP="00082C00">
            <w:pPr>
              <w:jc w:val="center"/>
            </w:pPr>
            <w:r>
              <w:t>Котельная УПК-7 Казский филиал</w:t>
            </w:r>
          </w:p>
        </w:tc>
        <w:tc>
          <w:tcPr>
            <w:tcW w:w="1559" w:type="dxa"/>
            <w:vAlign w:val="center"/>
          </w:tcPr>
          <w:p w:rsidR="00567E2C" w:rsidRDefault="00567E2C" w:rsidP="00082C00">
            <w:pPr>
              <w:jc w:val="center"/>
            </w:pPr>
            <w:r>
              <w:t>2018</w:t>
            </w:r>
          </w:p>
        </w:tc>
        <w:tc>
          <w:tcPr>
            <w:tcW w:w="3686" w:type="dxa"/>
            <w:vAlign w:val="center"/>
          </w:tcPr>
          <w:p w:rsidR="00567E2C" w:rsidRDefault="00567E2C" w:rsidP="00082C00">
            <w:pPr>
              <w:jc w:val="center"/>
            </w:pPr>
            <w:r>
              <w:t xml:space="preserve">Капитальный ремонт </w:t>
            </w:r>
            <w:proofErr w:type="spellStart"/>
            <w:r>
              <w:t>котл</w:t>
            </w:r>
            <w:proofErr w:type="spellEnd"/>
            <w:r>
              <w:t xml:space="preserve"> №1 марки ДКВР 10/13</w:t>
            </w:r>
          </w:p>
        </w:tc>
        <w:tc>
          <w:tcPr>
            <w:tcW w:w="1134" w:type="dxa"/>
            <w:vAlign w:val="center"/>
          </w:tcPr>
          <w:p w:rsidR="00567E2C" w:rsidRDefault="00567E2C" w:rsidP="00082C00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67E2C" w:rsidRDefault="00567E2C" w:rsidP="00082C00">
            <w:pPr>
              <w:jc w:val="center"/>
            </w:pPr>
            <w:r>
              <w:t>6,5</w:t>
            </w:r>
          </w:p>
        </w:tc>
        <w:tc>
          <w:tcPr>
            <w:tcW w:w="1834" w:type="dxa"/>
            <w:vMerge w:val="restart"/>
            <w:vAlign w:val="center"/>
          </w:tcPr>
          <w:p w:rsidR="00567E2C" w:rsidRDefault="00567E2C" w:rsidP="00082C00">
            <w:pPr>
              <w:jc w:val="center"/>
            </w:pPr>
            <w:r>
              <w:t>66,50</w:t>
            </w:r>
          </w:p>
        </w:tc>
        <w:tc>
          <w:tcPr>
            <w:tcW w:w="1807" w:type="dxa"/>
            <w:vMerge w:val="restart"/>
            <w:vAlign w:val="center"/>
          </w:tcPr>
          <w:p w:rsidR="00567E2C" w:rsidRDefault="00567E2C" w:rsidP="00082C00">
            <w:pPr>
              <w:jc w:val="center"/>
            </w:pPr>
            <w:r>
              <w:t>26,234</w:t>
            </w:r>
          </w:p>
        </w:tc>
      </w:tr>
      <w:tr w:rsidR="00567E2C" w:rsidTr="00082C00">
        <w:tc>
          <w:tcPr>
            <w:tcW w:w="534" w:type="dxa"/>
            <w:vMerge/>
            <w:vAlign w:val="center"/>
          </w:tcPr>
          <w:p w:rsidR="00567E2C" w:rsidRDefault="00567E2C" w:rsidP="00082C0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567E2C" w:rsidRDefault="00567E2C" w:rsidP="00082C00">
            <w:pPr>
              <w:jc w:val="center"/>
            </w:pPr>
          </w:p>
        </w:tc>
        <w:tc>
          <w:tcPr>
            <w:tcW w:w="1559" w:type="dxa"/>
            <w:vAlign w:val="center"/>
          </w:tcPr>
          <w:p w:rsidR="00567E2C" w:rsidRDefault="00567E2C" w:rsidP="00082C00">
            <w:pPr>
              <w:jc w:val="center"/>
            </w:pPr>
            <w:r>
              <w:t>2026</w:t>
            </w:r>
          </w:p>
        </w:tc>
        <w:tc>
          <w:tcPr>
            <w:tcW w:w="3686" w:type="dxa"/>
            <w:vAlign w:val="center"/>
          </w:tcPr>
          <w:p w:rsidR="00567E2C" w:rsidRDefault="00567E2C" w:rsidP="00082C00">
            <w:pPr>
              <w:jc w:val="center"/>
            </w:pPr>
            <w:r>
              <w:t>Капитальный ремонт котла №7 марки КВ ТС-20</w:t>
            </w:r>
          </w:p>
        </w:tc>
        <w:tc>
          <w:tcPr>
            <w:tcW w:w="1134" w:type="dxa"/>
            <w:vAlign w:val="center"/>
          </w:tcPr>
          <w:p w:rsidR="00567E2C" w:rsidRDefault="00567E2C" w:rsidP="00082C00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67E2C" w:rsidRDefault="00567E2C" w:rsidP="00082C00">
            <w:pPr>
              <w:jc w:val="center"/>
            </w:pPr>
            <w:r>
              <w:t>20</w:t>
            </w:r>
          </w:p>
        </w:tc>
        <w:tc>
          <w:tcPr>
            <w:tcW w:w="1834" w:type="dxa"/>
            <w:vMerge/>
            <w:vAlign w:val="center"/>
          </w:tcPr>
          <w:p w:rsidR="00567E2C" w:rsidRDefault="00567E2C" w:rsidP="00082C00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567E2C" w:rsidRDefault="00567E2C" w:rsidP="00082C00">
            <w:pPr>
              <w:jc w:val="center"/>
            </w:pPr>
          </w:p>
        </w:tc>
      </w:tr>
      <w:tr w:rsidR="00567E2C" w:rsidTr="00082C00">
        <w:tc>
          <w:tcPr>
            <w:tcW w:w="534" w:type="dxa"/>
            <w:vMerge/>
            <w:vAlign w:val="center"/>
          </w:tcPr>
          <w:p w:rsidR="00567E2C" w:rsidRDefault="00567E2C" w:rsidP="00082C0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567E2C" w:rsidRDefault="00567E2C" w:rsidP="00082C00">
            <w:pPr>
              <w:jc w:val="center"/>
            </w:pPr>
          </w:p>
        </w:tc>
        <w:tc>
          <w:tcPr>
            <w:tcW w:w="1559" w:type="dxa"/>
            <w:vAlign w:val="center"/>
          </w:tcPr>
          <w:p w:rsidR="00567E2C" w:rsidRDefault="00567E2C" w:rsidP="00082C00">
            <w:pPr>
              <w:jc w:val="center"/>
            </w:pPr>
            <w:r>
              <w:t>2018</w:t>
            </w:r>
          </w:p>
        </w:tc>
        <w:tc>
          <w:tcPr>
            <w:tcW w:w="3686" w:type="dxa"/>
            <w:vAlign w:val="center"/>
          </w:tcPr>
          <w:p w:rsidR="00567E2C" w:rsidRDefault="00567E2C" w:rsidP="00082C00">
            <w:pPr>
              <w:jc w:val="center"/>
            </w:pPr>
            <w:r>
              <w:t xml:space="preserve">Капитальный ремонт </w:t>
            </w:r>
            <w:proofErr w:type="spellStart"/>
            <w:r>
              <w:t>котл</w:t>
            </w:r>
            <w:proofErr w:type="spellEnd"/>
            <w:r>
              <w:t xml:space="preserve"> №8 марки КВ ТС-20</w:t>
            </w:r>
          </w:p>
        </w:tc>
        <w:tc>
          <w:tcPr>
            <w:tcW w:w="1134" w:type="dxa"/>
            <w:vAlign w:val="center"/>
          </w:tcPr>
          <w:p w:rsidR="00567E2C" w:rsidRDefault="00567E2C" w:rsidP="00082C00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67E2C" w:rsidRDefault="00567E2C" w:rsidP="00082C00">
            <w:pPr>
              <w:jc w:val="center"/>
            </w:pPr>
            <w:r>
              <w:t>20</w:t>
            </w:r>
          </w:p>
        </w:tc>
        <w:tc>
          <w:tcPr>
            <w:tcW w:w="1834" w:type="dxa"/>
            <w:vMerge/>
            <w:vAlign w:val="center"/>
          </w:tcPr>
          <w:p w:rsidR="00567E2C" w:rsidRDefault="00567E2C" w:rsidP="00082C00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567E2C" w:rsidRDefault="00567E2C" w:rsidP="00082C00">
            <w:pPr>
              <w:jc w:val="center"/>
            </w:pPr>
          </w:p>
        </w:tc>
      </w:tr>
      <w:tr w:rsidR="00567E2C" w:rsidTr="00082C00">
        <w:tc>
          <w:tcPr>
            <w:tcW w:w="534" w:type="dxa"/>
            <w:vMerge/>
            <w:vAlign w:val="center"/>
          </w:tcPr>
          <w:p w:rsidR="00567E2C" w:rsidRDefault="00567E2C" w:rsidP="00082C0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567E2C" w:rsidRDefault="00567E2C" w:rsidP="00082C00">
            <w:pPr>
              <w:jc w:val="center"/>
            </w:pPr>
          </w:p>
        </w:tc>
        <w:tc>
          <w:tcPr>
            <w:tcW w:w="1559" w:type="dxa"/>
            <w:vAlign w:val="center"/>
          </w:tcPr>
          <w:p w:rsidR="00567E2C" w:rsidRDefault="00567E2C" w:rsidP="00082C00">
            <w:pPr>
              <w:jc w:val="center"/>
            </w:pPr>
            <w:r>
              <w:t>2019</w:t>
            </w:r>
          </w:p>
        </w:tc>
        <w:tc>
          <w:tcPr>
            <w:tcW w:w="3686" w:type="dxa"/>
            <w:vAlign w:val="center"/>
          </w:tcPr>
          <w:p w:rsidR="00567E2C" w:rsidRDefault="00567E2C" w:rsidP="00082C00">
            <w:pPr>
              <w:jc w:val="center"/>
            </w:pPr>
            <w:r>
              <w:t>Капитальный ремонт котла №9 марки КВ ТС-20</w:t>
            </w:r>
          </w:p>
        </w:tc>
        <w:tc>
          <w:tcPr>
            <w:tcW w:w="1134" w:type="dxa"/>
            <w:vAlign w:val="center"/>
          </w:tcPr>
          <w:p w:rsidR="00567E2C" w:rsidRDefault="00567E2C" w:rsidP="00082C00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67E2C" w:rsidRDefault="00567E2C" w:rsidP="00082C00">
            <w:pPr>
              <w:jc w:val="center"/>
            </w:pPr>
            <w:r>
              <w:t>20</w:t>
            </w:r>
          </w:p>
        </w:tc>
        <w:tc>
          <w:tcPr>
            <w:tcW w:w="1834" w:type="dxa"/>
            <w:vMerge/>
            <w:vAlign w:val="center"/>
          </w:tcPr>
          <w:p w:rsidR="00567E2C" w:rsidRDefault="00567E2C" w:rsidP="00082C00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567E2C" w:rsidRDefault="00567E2C" w:rsidP="00082C00">
            <w:pPr>
              <w:jc w:val="center"/>
            </w:pPr>
          </w:p>
        </w:tc>
      </w:tr>
    </w:tbl>
    <w:p w:rsidR="00567E2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</w:p>
    <w:p w:rsidR="007468BA" w:rsidRDefault="007468BA" w:rsidP="00567E2C">
      <w:pPr>
        <w:ind w:firstLine="567"/>
        <w:jc w:val="both"/>
      </w:pPr>
    </w:p>
    <w:p w:rsidR="007468BA" w:rsidRDefault="007468BA" w:rsidP="00567E2C">
      <w:pPr>
        <w:ind w:firstLine="567"/>
        <w:jc w:val="both"/>
      </w:pPr>
    </w:p>
    <w:p w:rsidR="007468BA" w:rsidRDefault="007468BA" w:rsidP="00567E2C">
      <w:pPr>
        <w:ind w:firstLine="567"/>
        <w:jc w:val="both"/>
      </w:pPr>
    </w:p>
    <w:p w:rsidR="007468BA" w:rsidRDefault="007468BA" w:rsidP="00567E2C">
      <w:pPr>
        <w:ind w:firstLine="567"/>
        <w:jc w:val="both"/>
      </w:pPr>
    </w:p>
    <w:p w:rsidR="007468BA" w:rsidRDefault="007468BA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  <w:r>
        <w:lastRenderedPageBreak/>
        <w:t xml:space="preserve">Таблица </w:t>
      </w:r>
      <w:r w:rsidR="00D40B75">
        <w:t>7.1</w:t>
      </w:r>
      <w:r>
        <w:t xml:space="preserve">. Программа развития схемы теплоснабжения городского поселения до 2030 года с проиндексированным </w:t>
      </w:r>
      <w:proofErr w:type="spellStart"/>
      <w:r>
        <w:t>кап</w:t>
      </w:r>
      <w:proofErr w:type="gramStart"/>
      <w:r>
        <w:t>.з</w:t>
      </w:r>
      <w:proofErr w:type="gramEnd"/>
      <w:r>
        <w:t>атратами</w:t>
      </w:r>
      <w:proofErr w:type="spellEnd"/>
      <w:r>
        <w:t xml:space="preserve"> указанными в ценах соответствующих лет, в тыс.руб.</w:t>
      </w:r>
    </w:p>
    <w:p w:rsidR="00567E2C" w:rsidRDefault="00567E2C" w:rsidP="00567E2C">
      <w:pPr>
        <w:ind w:firstLine="567"/>
        <w:jc w:val="both"/>
      </w:pPr>
    </w:p>
    <w:tbl>
      <w:tblPr>
        <w:tblStyle w:val="a5"/>
        <w:tblW w:w="15671" w:type="dxa"/>
        <w:tblInd w:w="-318" w:type="dxa"/>
        <w:tblLayout w:type="fixed"/>
        <w:tblLook w:val="04A0"/>
      </w:tblPr>
      <w:tblGrid>
        <w:gridCol w:w="1514"/>
        <w:gridCol w:w="1180"/>
        <w:gridCol w:w="2127"/>
        <w:gridCol w:w="620"/>
        <w:gridCol w:w="620"/>
        <w:gridCol w:w="621"/>
        <w:gridCol w:w="716"/>
        <w:gridCol w:w="716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716"/>
      </w:tblGrid>
      <w:tr w:rsidR="00567E2C" w:rsidRPr="004D772C" w:rsidTr="00082C00">
        <w:tc>
          <w:tcPr>
            <w:tcW w:w="1514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 w:rsidRPr="004D772C">
              <w:rPr>
                <w:sz w:val="20"/>
                <w:szCs w:val="20"/>
              </w:rPr>
              <w:t>Наименование котельной, мероприятия</w:t>
            </w:r>
          </w:p>
        </w:tc>
        <w:tc>
          <w:tcPr>
            <w:tcW w:w="1180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 w:rsidRPr="004D772C">
              <w:rPr>
                <w:sz w:val="20"/>
                <w:szCs w:val="20"/>
              </w:rPr>
              <w:t>Планируемые действия</w:t>
            </w:r>
          </w:p>
        </w:tc>
        <w:tc>
          <w:tcPr>
            <w:tcW w:w="2127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20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20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21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16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16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21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716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567E2C" w:rsidRPr="004D772C" w:rsidTr="00082C00">
        <w:tc>
          <w:tcPr>
            <w:tcW w:w="2694" w:type="dxa"/>
            <w:gridSpan w:val="2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 w:rsidRPr="004D772C">
              <w:rPr>
                <w:sz w:val="20"/>
                <w:szCs w:val="20"/>
              </w:rPr>
              <w:t>1. Котельная УПК-7 Казский филиал</w:t>
            </w:r>
          </w:p>
        </w:tc>
        <w:tc>
          <w:tcPr>
            <w:tcW w:w="2127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</w:tr>
      <w:tr w:rsidR="00567E2C" w:rsidRPr="004D772C" w:rsidTr="00082C00">
        <w:tc>
          <w:tcPr>
            <w:tcW w:w="1514" w:type="dxa"/>
            <w:vMerge w:val="restart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котельной УПК-7 Казский филиал</w:t>
            </w:r>
          </w:p>
        </w:tc>
        <w:tc>
          <w:tcPr>
            <w:tcW w:w="1180" w:type="dxa"/>
            <w:vMerge w:val="restart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Капиальный</w:t>
            </w:r>
            <w:proofErr w:type="spellEnd"/>
            <w:r>
              <w:rPr>
                <w:sz w:val="20"/>
                <w:szCs w:val="20"/>
              </w:rPr>
              <w:t xml:space="preserve"> ремонт котлов</w:t>
            </w:r>
          </w:p>
        </w:tc>
        <w:tc>
          <w:tcPr>
            <w:tcW w:w="2127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котла №1 марки ДКВР 10/13 с заменой поверхностей нагрева, обмуровки и топки котлов</w:t>
            </w:r>
          </w:p>
        </w:tc>
        <w:tc>
          <w:tcPr>
            <w:tcW w:w="620" w:type="dxa"/>
          </w:tcPr>
          <w:p w:rsidR="00567E2C" w:rsidRDefault="00567E2C" w:rsidP="00082C00">
            <w:r w:rsidRPr="004636B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567E2C" w:rsidRDefault="00567E2C" w:rsidP="00082C00">
            <w:r w:rsidRPr="004636B3"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567E2C" w:rsidRDefault="00567E2C" w:rsidP="00082C00">
            <w:r w:rsidRPr="004636B3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10897</w:t>
            </w:r>
          </w:p>
        </w:tc>
        <w:tc>
          <w:tcPr>
            <w:tcW w:w="716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10987</w:t>
            </w:r>
          </w:p>
        </w:tc>
      </w:tr>
      <w:tr w:rsidR="00567E2C" w:rsidRPr="004D772C" w:rsidTr="00082C00">
        <w:tc>
          <w:tcPr>
            <w:tcW w:w="1514" w:type="dxa"/>
            <w:vMerge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котла №7 марки ТС-20 с заменой поверхностей нагрева, обмуровки и топки котлов</w:t>
            </w:r>
          </w:p>
        </w:tc>
        <w:tc>
          <w:tcPr>
            <w:tcW w:w="620" w:type="dxa"/>
          </w:tcPr>
          <w:p w:rsidR="00567E2C" w:rsidRDefault="00567E2C" w:rsidP="00082C00">
            <w:r w:rsidRPr="004636B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567E2C" w:rsidRDefault="00567E2C" w:rsidP="00082C00">
            <w:r w:rsidRPr="004636B3"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567E2C" w:rsidRDefault="00567E2C" w:rsidP="00082C00">
            <w:r w:rsidRPr="004636B3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10809</w:t>
            </w:r>
          </w:p>
        </w:tc>
      </w:tr>
      <w:tr w:rsidR="00567E2C" w:rsidRPr="004D772C" w:rsidTr="00082C00">
        <w:tc>
          <w:tcPr>
            <w:tcW w:w="1514" w:type="dxa"/>
            <w:vMerge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котла №8 марки ТС-20 с заменой поверхностей нагрева, обмуровки и топки котлов</w:t>
            </w:r>
          </w:p>
        </w:tc>
        <w:tc>
          <w:tcPr>
            <w:tcW w:w="620" w:type="dxa"/>
          </w:tcPr>
          <w:p w:rsidR="00567E2C" w:rsidRDefault="00567E2C" w:rsidP="00082C00">
            <w:r w:rsidRPr="004636B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567E2C" w:rsidRDefault="00567E2C" w:rsidP="00082C00">
            <w:r w:rsidRPr="004636B3"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567E2C" w:rsidRDefault="00567E2C" w:rsidP="00082C00">
            <w:r w:rsidRPr="004636B3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11417</w:t>
            </w:r>
          </w:p>
        </w:tc>
        <w:tc>
          <w:tcPr>
            <w:tcW w:w="716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D622DA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11417</w:t>
            </w:r>
          </w:p>
        </w:tc>
      </w:tr>
      <w:tr w:rsidR="00567E2C" w:rsidRPr="004D772C" w:rsidTr="00082C00">
        <w:tc>
          <w:tcPr>
            <w:tcW w:w="1514" w:type="dxa"/>
            <w:vMerge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котла №9 марки ТС-20 с заменой поверхностей нагрева, обмуровки и топки котлов</w:t>
            </w:r>
          </w:p>
        </w:tc>
        <w:tc>
          <w:tcPr>
            <w:tcW w:w="620" w:type="dxa"/>
          </w:tcPr>
          <w:p w:rsidR="00567E2C" w:rsidRDefault="00567E2C" w:rsidP="00082C00">
            <w:r w:rsidRPr="008F4B85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567E2C" w:rsidRDefault="00567E2C" w:rsidP="00082C00">
            <w:r w:rsidRPr="008F4B85"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567E2C" w:rsidRDefault="00567E2C" w:rsidP="00082C00">
            <w:r w:rsidRPr="008F4B85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567E2C" w:rsidRDefault="00567E2C" w:rsidP="00082C00">
            <w:r w:rsidRPr="008F4B85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11984</w:t>
            </w:r>
          </w:p>
        </w:tc>
        <w:tc>
          <w:tcPr>
            <w:tcW w:w="621" w:type="dxa"/>
          </w:tcPr>
          <w:p w:rsidR="00567E2C" w:rsidRDefault="00567E2C" w:rsidP="00082C00">
            <w:r w:rsidRPr="00B24FA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B24FA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B24FA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B24FA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B24FA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B24FA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B24FA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B24FA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B24FA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B24FA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B24FA6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11984</w:t>
            </w:r>
          </w:p>
        </w:tc>
      </w:tr>
      <w:tr w:rsidR="00567E2C" w:rsidRPr="004D772C" w:rsidTr="00082C00">
        <w:tc>
          <w:tcPr>
            <w:tcW w:w="1514" w:type="dxa"/>
            <w:vMerge w:val="restart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котельной УПК-7</w:t>
            </w:r>
          </w:p>
        </w:tc>
        <w:tc>
          <w:tcPr>
            <w:tcW w:w="1180" w:type="dxa"/>
            <w:vMerge w:val="restart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котельной</w:t>
            </w:r>
          </w:p>
        </w:tc>
        <w:tc>
          <w:tcPr>
            <w:tcW w:w="2127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котла Е 10-14-225 КВ (ке-10-1,4 – 225 </w:t>
            </w:r>
            <w:proofErr w:type="spellStart"/>
            <w:r>
              <w:rPr>
                <w:sz w:val="20"/>
                <w:szCs w:val="20"/>
              </w:rPr>
              <w:t>кф</w:t>
            </w:r>
            <w:proofErr w:type="spellEnd"/>
            <w:r>
              <w:rPr>
                <w:sz w:val="20"/>
                <w:szCs w:val="20"/>
              </w:rPr>
              <w:t xml:space="preserve">) №2 (УПК №7)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620" w:type="dxa"/>
          </w:tcPr>
          <w:p w:rsidR="00567E2C" w:rsidRDefault="00567E2C" w:rsidP="00082C00">
            <w:r w:rsidRPr="007D48DD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567E2C" w:rsidRDefault="00567E2C" w:rsidP="00082C00">
            <w:r w:rsidRPr="007D48DD"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567E2C" w:rsidRDefault="00567E2C" w:rsidP="00082C00">
            <w:r w:rsidRPr="007D48DD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567E2C" w:rsidRDefault="00567E2C" w:rsidP="00082C00">
            <w:r w:rsidRPr="007D48DD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567E2C" w:rsidRDefault="00567E2C" w:rsidP="00082C00">
            <w:r w:rsidRPr="007D48DD"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567E2C" w:rsidRDefault="00567E2C" w:rsidP="00082C00">
            <w:r w:rsidRPr="007D48DD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7D48DD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52 591</w:t>
            </w:r>
          </w:p>
        </w:tc>
        <w:tc>
          <w:tcPr>
            <w:tcW w:w="622" w:type="dxa"/>
          </w:tcPr>
          <w:p w:rsidR="00567E2C" w:rsidRDefault="00567E2C" w:rsidP="00082C00">
            <w:r w:rsidRPr="00A23C6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A23C6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A23C6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A23C6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A23C6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A23C6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A23C66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A23C66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52 591</w:t>
            </w:r>
          </w:p>
        </w:tc>
      </w:tr>
      <w:tr w:rsidR="00567E2C" w:rsidRPr="004D772C" w:rsidTr="00082C00">
        <w:tc>
          <w:tcPr>
            <w:tcW w:w="1514" w:type="dxa"/>
            <w:vMerge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Оборотного цикла водоснабжения </w:t>
            </w:r>
            <w:proofErr w:type="spellStart"/>
            <w:r>
              <w:rPr>
                <w:sz w:val="20"/>
                <w:szCs w:val="20"/>
              </w:rPr>
              <w:t>гидрозолоудаления</w:t>
            </w:r>
            <w:proofErr w:type="spellEnd"/>
            <w:r>
              <w:rPr>
                <w:sz w:val="20"/>
                <w:szCs w:val="20"/>
              </w:rPr>
              <w:t xml:space="preserve"> котельной</w:t>
            </w:r>
          </w:p>
        </w:tc>
        <w:tc>
          <w:tcPr>
            <w:tcW w:w="620" w:type="dxa"/>
          </w:tcPr>
          <w:p w:rsidR="00567E2C" w:rsidRDefault="00567E2C" w:rsidP="00082C00">
            <w:r w:rsidRPr="007D48DD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567E2C" w:rsidRDefault="00567E2C" w:rsidP="00082C00">
            <w:r w:rsidRPr="007D48DD"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567E2C" w:rsidRDefault="00567E2C" w:rsidP="00082C00">
            <w:r w:rsidRPr="007D48DD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567E2C" w:rsidRDefault="00567E2C" w:rsidP="00082C00">
            <w:r w:rsidRPr="007D48DD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567E2C" w:rsidRDefault="00567E2C" w:rsidP="00082C00">
            <w:r w:rsidRPr="007D48DD"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567E2C" w:rsidRDefault="00567E2C" w:rsidP="00082C00">
            <w:r w:rsidRPr="007D48DD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7D48DD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0D2D34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0D2D34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12 588</w:t>
            </w:r>
          </w:p>
        </w:tc>
        <w:tc>
          <w:tcPr>
            <w:tcW w:w="622" w:type="dxa"/>
          </w:tcPr>
          <w:p w:rsidR="00567E2C" w:rsidRDefault="00567E2C" w:rsidP="00082C00">
            <w:r w:rsidRPr="0059293E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59293E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59293E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59293E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59293E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567E2C" w:rsidRDefault="00567E2C" w:rsidP="00082C00">
            <w:r w:rsidRPr="0059293E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567E2C" w:rsidRPr="004D772C" w:rsidRDefault="00567E2C" w:rsidP="0008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12 588</w:t>
            </w:r>
          </w:p>
        </w:tc>
      </w:tr>
    </w:tbl>
    <w:p w:rsidR="00567E2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</w:p>
    <w:p w:rsidR="007468BA" w:rsidRDefault="007468BA" w:rsidP="00567E2C">
      <w:pPr>
        <w:ind w:firstLine="567"/>
        <w:jc w:val="both"/>
      </w:pPr>
    </w:p>
    <w:p w:rsidR="007468BA" w:rsidRDefault="007468BA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  <w:r>
        <w:lastRenderedPageBreak/>
        <w:t>Таблица 4.</w:t>
      </w:r>
      <w:r w:rsidR="00406027">
        <w:t xml:space="preserve">3. </w:t>
      </w:r>
      <w:r>
        <w:t>Перечень мероприятий по реконструкции источников тепловой энергии – установке ВПУ, обеспечивающих перспективную тепловую нагрузку</w:t>
      </w:r>
    </w:p>
    <w:tbl>
      <w:tblPr>
        <w:tblStyle w:val="a5"/>
        <w:tblW w:w="14850" w:type="dxa"/>
        <w:tblLook w:val="04A0"/>
      </w:tblPr>
      <w:tblGrid>
        <w:gridCol w:w="817"/>
        <w:gridCol w:w="4111"/>
        <w:gridCol w:w="2126"/>
        <w:gridCol w:w="7796"/>
      </w:tblGrid>
      <w:tr w:rsidR="00567E2C" w:rsidTr="00082C00">
        <w:tc>
          <w:tcPr>
            <w:tcW w:w="817" w:type="dxa"/>
          </w:tcPr>
          <w:p w:rsidR="00567E2C" w:rsidRDefault="00567E2C" w:rsidP="00082C00">
            <w:pPr>
              <w:jc w:val="center"/>
            </w:pPr>
            <w:r>
              <w:t>№</w:t>
            </w:r>
          </w:p>
        </w:tc>
        <w:tc>
          <w:tcPr>
            <w:tcW w:w="4111" w:type="dxa"/>
          </w:tcPr>
          <w:p w:rsidR="00567E2C" w:rsidRDefault="00567E2C" w:rsidP="00082C00">
            <w:pPr>
              <w:jc w:val="center"/>
            </w:pPr>
            <w:r>
              <w:t>Наименование котельной</w:t>
            </w:r>
          </w:p>
        </w:tc>
        <w:tc>
          <w:tcPr>
            <w:tcW w:w="2126" w:type="dxa"/>
          </w:tcPr>
          <w:p w:rsidR="00567E2C" w:rsidRDefault="00567E2C" w:rsidP="00082C00">
            <w:pPr>
              <w:jc w:val="center"/>
            </w:pPr>
            <w:r>
              <w:t>Год проведения мероприятия</w:t>
            </w:r>
          </w:p>
        </w:tc>
        <w:tc>
          <w:tcPr>
            <w:tcW w:w="7796" w:type="dxa"/>
          </w:tcPr>
          <w:p w:rsidR="00567E2C" w:rsidRDefault="00567E2C" w:rsidP="00082C00">
            <w:pPr>
              <w:jc w:val="center"/>
            </w:pPr>
            <w:r>
              <w:t>Наименование мероприятия</w:t>
            </w:r>
          </w:p>
        </w:tc>
      </w:tr>
      <w:tr w:rsidR="00567E2C" w:rsidTr="00082C00">
        <w:tc>
          <w:tcPr>
            <w:tcW w:w="817" w:type="dxa"/>
          </w:tcPr>
          <w:p w:rsidR="00567E2C" w:rsidRDefault="00567E2C" w:rsidP="00082C00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567E2C" w:rsidRDefault="00567E2C" w:rsidP="00082C00">
            <w:pPr>
              <w:jc w:val="center"/>
            </w:pPr>
            <w:r>
              <w:t>Котельная УПК Казский филиал</w:t>
            </w:r>
          </w:p>
        </w:tc>
        <w:tc>
          <w:tcPr>
            <w:tcW w:w="2126" w:type="dxa"/>
          </w:tcPr>
          <w:p w:rsidR="00567E2C" w:rsidRDefault="00567E2C" w:rsidP="00082C00">
            <w:pPr>
              <w:jc w:val="center"/>
            </w:pPr>
            <w:r>
              <w:t>2017</w:t>
            </w:r>
          </w:p>
        </w:tc>
        <w:tc>
          <w:tcPr>
            <w:tcW w:w="7796" w:type="dxa"/>
          </w:tcPr>
          <w:p w:rsidR="00567E2C" w:rsidRPr="002972EB" w:rsidRDefault="00567E2C" w:rsidP="00082C00">
            <w:pPr>
              <w:jc w:val="center"/>
            </w:pPr>
            <w:r>
              <w:t xml:space="preserve">Установка бака-аккумулятора </w:t>
            </w:r>
            <w:r>
              <w:rPr>
                <w:lang w:val="en-US"/>
              </w:rPr>
              <w:t>V</w:t>
            </w:r>
            <w:r>
              <w:t xml:space="preserve"> = 450 м</w:t>
            </w:r>
            <w:r>
              <w:rPr>
                <w:vertAlign w:val="superscript"/>
              </w:rPr>
              <w:t>3</w:t>
            </w:r>
            <w:r>
              <w:t xml:space="preserve"> – 1 шт.</w:t>
            </w:r>
          </w:p>
        </w:tc>
      </w:tr>
    </w:tbl>
    <w:p w:rsidR="00567E2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</w:p>
    <w:p w:rsidR="00E73CD7" w:rsidRPr="00FB7A9C" w:rsidRDefault="00E73CD7" w:rsidP="004E45BB">
      <w:pPr>
        <w:jc w:val="both"/>
      </w:pPr>
    </w:p>
    <w:sectPr w:rsidR="00E73CD7" w:rsidRPr="00FB7A9C" w:rsidSect="007468BA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55D41"/>
    <w:rsid w:val="000E535D"/>
    <w:rsid w:val="000F1E5C"/>
    <w:rsid w:val="00115080"/>
    <w:rsid w:val="0022305C"/>
    <w:rsid w:val="002972EB"/>
    <w:rsid w:val="002B720E"/>
    <w:rsid w:val="002D248A"/>
    <w:rsid w:val="00306633"/>
    <w:rsid w:val="00326F61"/>
    <w:rsid w:val="003F761D"/>
    <w:rsid w:val="00406027"/>
    <w:rsid w:val="00446E0F"/>
    <w:rsid w:val="00463AA6"/>
    <w:rsid w:val="0046554C"/>
    <w:rsid w:val="004D772C"/>
    <w:rsid w:val="004E45BB"/>
    <w:rsid w:val="004F147C"/>
    <w:rsid w:val="00511E81"/>
    <w:rsid w:val="00520799"/>
    <w:rsid w:val="005434E8"/>
    <w:rsid w:val="00567E2C"/>
    <w:rsid w:val="006F20E9"/>
    <w:rsid w:val="00730018"/>
    <w:rsid w:val="007372CC"/>
    <w:rsid w:val="007457DB"/>
    <w:rsid w:val="007468BA"/>
    <w:rsid w:val="0087058A"/>
    <w:rsid w:val="008E173E"/>
    <w:rsid w:val="008E4D29"/>
    <w:rsid w:val="0090196C"/>
    <w:rsid w:val="00910E8A"/>
    <w:rsid w:val="009A725D"/>
    <w:rsid w:val="009D4210"/>
    <w:rsid w:val="00A11C7C"/>
    <w:rsid w:val="00A26931"/>
    <w:rsid w:val="00A8574F"/>
    <w:rsid w:val="00AF7EDC"/>
    <w:rsid w:val="00B123C2"/>
    <w:rsid w:val="00B2275C"/>
    <w:rsid w:val="00B444E2"/>
    <w:rsid w:val="00BA490F"/>
    <w:rsid w:val="00BE650C"/>
    <w:rsid w:val="00C748A4"/>
    <w:rsid w:val="00C86C52"/>
    <w:rsid w:val="00CD6962"/>
    <w:rsid w:val="00CF4E63"/>
    <w:rsid w:val="00D1554A"/>
    <w:rsid w:val="00D40B75"/>
    <w:rsid w:val="00D46692"/>
    <w:rsid w:val="00D73100"/>
    <w:rsid w:val="00D8580A"/>
    <w:rsid w:val="00DD17FF"/>
    <w:rsid w:val="00DE4CCB"/>
    <w:rsid w:val="00E03E22"/>
    <w:rsid w:val="00E14945"/>
    <w:rsid w:val="00E71ECB"/>
    <w:rsid w:val="00E73CD7"/>
    <w:rsid w:val="00EE371D"/>
    <w:rsid w:val="00F03FEF"/>
    <w:rsid w:val="00F3155F"/>
    <w:rsid w:val="00F47F63"/>
    <w:rsid w:val="00FB7A9C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uiPriority w:val="99"/>
    <w:qFormat/>
    <w:rsid w:val="00CF4E63"/>
    <w:pPr>
      <w:ind w:left="720"/>
      <w:contextualSpacing/>
    </w:pPr>
  </w:style>
  <w:style w:type="table" w:styleId="a5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7">
    <w:name w:val="Hyperlink"/>
    <w:basedOn w:val="a0"/>
    <w:uiPriority w:val="99"/>
    <w:unhideWhenUsed/>
    <w:rsid w:val="004E4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admin</cp:lastModifiedBy>
  <cp:revision>4</cp:revision>
  <cp:lastPrinted>2017-04-21T03:33:00Z</cp:lastPrinted>
  <dcterms:created xsi:type="dcterms:W3CDTF">2017-05-16T02:21:00Z</dcterms:created>
  <dcterms:modified xsi:type="dcterms:W3CDTF">2017-05-16T03:13:00Z</dcterms:modified>
</cp:coreProperties>
</file>