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7E" w:rsidRPr="0011217E" w:rsidRDefault="0011217E" w:rsidP="0011217E">
      <w:pPr>
        <w:widowControl w:val="0"/>
        <w:autoSpaceDE w:val="0"/>
        <w:autoSpaceDN w:val="0"/>
        <w:adjustRightInd w:val="0"/>
        <w:spacing w:line="276" w:lineRule="auto"/>
        <w:jc w:val="center"/>
        <w:rPr>
          <w:b/>
          <w:sz w:val="24"/>
          <w:szCs w:val="24"/>
        </w:rPr>
      </w:pPr>
      <w:r w:rsidRPr="0011217E">
        <w:rPr>
          <w:b/>
          <w:sz w:val="24"/>
          <w:szCs w:val="24"/>
        </w:rPr>
        <w:t>РОССИЙСКАЯ ФЕДЕРАЦИЯ</w:t>
      </w:r>
    </w:p>
    <w:p w:rsidR="0011217E" w:rsidRPr="0011217E" w:rsidRDefault="0011217E" w:rsidP="0011217E">
      <w:pPr>
        <w:widowControl w:val="0"/>
        <w:autoSpaceDE w:val="0"/>
        <w:autoSpaceDN w:val="0"/>
        <w:adjustRightInd w:val="0"/>
        <w:spacing w:line="276" w:lineRule="auto"/>
        <w:jc w:val="center"/>
        <w:rPr>
          <w:b/>
          <w:sz w:val="24"/>
          <w:szCs w:val="24"/>
        </w:rPr>
      </w:pPr>
      <w:r w:rsidRPr="0011217E">
        <w:rPr>
          <w:b/>
          <w:sz w:val="24"/>
          <w:szCs w:val="24"/>
        </w:rPr>
        <w:t>КЕМЕРОВСКАЯ ОБЛАСТЬ - КУЗБАСС</w:t>
      </w:r>
    </w:p>
    <w:p w:rsidR="0011217E" w:rsidRPr="0011217E" w:rsidRDefault="0011217E" w:rsidP="0011217E">
      <w:pPr>
        <w:widowControl w:val="0"/>
        <w:autoSpaceDE w:val="0"/>
        <w:autoSpaceDN w:val="0"/>
        <w:adjustRightInd w:val="0"/>
        <w:spacing w:line="276" w:lineRule="auto"/>
        <w:ind w:firstLine="540"/>
        <w:jc w:val="center"/>
        <w:rPr>
          <w:b/>
          <w:sz w:val="24"/>
          <w:szCs w:val="24"/>
        </w:rPr>
      </w:pPr>
      <w:r w:rsidRPr="0011217E">
        <w:rPr>
          <w:b/>
          <w:sz w:val="24"/>
          <w:szCs w:val="24"/>
        </w:rPr>
        <w:t>ТАШТАГОЛЬСКИЙ МУНИЦИПАЛЬНЫЙ РАЙОН</w:t>
      </w:r>
    </w:p>
    <w:p w:rsidR="0011217E" w:rsidRPr="0011217E" w:rsidRDefault="0011217E" w:rsidP="0011217E">
      <w:pPr>
        <w:widowControl w:val="0"/>
        <w:autoSpaceDE w:val="0"/>
        <w:autoSpaceDN w:val="0"/>
        <w:adjustRightInd w:val="0"/>
        <w:spacing w:line="276" w:lineRule="auto"/>
        <w:ind w:firstLine="540"/>
        <w:jc w:val="both"/>
        <w:rPr>
          <w:b/>
          <w:sz w:val="24"/>
          <w:szCs w:val="24"/>
        </w:rPr>
      </w:pPr>
      <w:r w:rsidRPr="0011217E">
        <w:rPr>
          <w:b/>
          <w:sz w:val="24"/>
          <w:szCs w:val="24"/>
        </w:rPr>
        <w:t xml:space="preserve">                                       КАЗСКОЕ ГОРОДСКОЕ ПОСЕЛЕНИЕ</w:t>
      </w:r>
    </w:p>
    <w:p w:rsidR="0011217E" w:rsidRPr="0011217E" w:rsidRDefault="0011217E" w:rsidP="0011217E">
      <w:pPr>
        <w:widowControl w:val="0"/>
        <w:autoSpaceDE w:val="0"/>
        <w:autoSpaceDN w:val="0"/>
        <w:adjustRightInd w:val="0"/>
        <w:spacing w:line="276" w:lineRule="auto"/>
        <w:ind w:firstLine="540"/>
        <w:jc w:val="center"/>
        <w:rPr>
          <w:sz w:val="24"/>
          <w:szCs w:val="24"/>
        </w:rPr>
      </w:pPr>
      <w:r w:rsidRPr="0011217E">
        <w:rPr>
          <w:b/>
          <w:sz w:val="24"/>
          <w:szCs w:val="24"/>
        </w:rPr>
        <w:t>АДМИНИСТРАЦИЯ КАЗСКОГО ГОРОДСКОГО ПОСЕЛЕНИЯ</w:t>
      </w:r>
    </w:p>
    <w:p w:rsidR="0011217E" w:rsidRPr="0011217E" w:rsidRDefault="0011217E" w:rsidP="0011217E">
      <w:pPr>
        <w:widowControl w:val="0"/>
        <w:autoSpaceDE w:val="0"/>
        <w:autoSpaceDN w:val="0"/>
        <w:adjustRightInd w:val="0"/>
        <w:spacing w:line="276" w:lineRule="auto"/>
        <w:jc w:val="both"/>
        <w:rPr>
          <w:sz w:val="28"/>
          <w:szCs w:val="28"/>
        </w:rPr>
      </w:pPr>
    </w:p>
    <w:p w:rsidR="0011217E" w:rsidRPr="0011217E" w:rsidRDefault="0011217E" w:rsidP="0011217E">
      <w:pPr>
        <w:widowControl w:val="0"/>
        <w:autoSpaceDE w:val="0"/>
        <w:autoSpaceDN w:val="0"/>
        <w:adjustRightInd w:val="0"/>
        <w:spacing w:line="276" w:lineRule="auto"/>
        <w:ind w:firstLine="540"/>
        <w:jc w:val="center"/>
        <w:rPr>
          <w:sz w:val="28"/>
          <w:szCs w:val="28"/>
        </w:rPr>
      </w:pPr>
    </w:p>
    <w:p w:rsidR="0011217E" w:rsidRPr="0011217E" w:rsidRDefault="0011217E" w:rsidP="0011217E">
      <w:pPr>
        <w:widowControl w:val="0"/>
        <w:autoSpaceDE w:val="0"/>
        <w:autoSpaceDN w:val="0"/>
        <w:adjustRightInd w:val="0"/>
        <w:spacing w:line="276" w:lineRule="auto"/>
        <w:ind w:firstLine="540"/>
        <w:jc w:val="center"/>
        <w:rPr>
          <w:b/>
          <w:sz w:val="24"/>
          <w:szCs w:val="24"/>
        </w:rPr>
      </w:pPr>
      <w:r w:rsidRPr="0011217E">
        <w:rPr>
          <w:b/>
          <w:sz w:val="24"/>
          <w:szCs w:val="24"/>
        </w:rPr>
        <w:t xml:space="preserve">ПОСТАНОВЛЕНИЕ </w:t>
      </w:r>
    </w:p>
    <w:p w:rsidR="0011217E" w:rsidRPr="0011217E" w:rsidRDefault="0011217E" w:rsidP="0011217E">
      <w:pPr>
        <w:widowControl w:val="0"/>
        <w:autoSpaceDE w:val="0"/>
        <w:autoSpaceDN w:val="0"/>
        <w:adjustRightInd w:val="0"/>
        <w:spacing w:line="276" w:lineRule="auto"/>
        <w:ind w:firstLine="540"/>
        <w:jc w:val="center"/>
        <w:rPr>
          <w:b/>
          <w:sz w:val="24"/>
          <w:szCs w:val="24"/>
        </w:rPr>
      </w:pPr>
    </w:p>
    <w:p w:rsidR="0011217E" w:rsidRPr="0011217E" w:rsidRDefault="0011217E" w:rsidP="0011217E">
      <w:pPr>
        <w:jc w:val="center"/>
        <w:rPr>
          <w:rFonts w:eastAsia="Calibri"/>
          <w:sz w:val="24"/>
          <w:szCs w:val="24"/>
          <w:lang w:eastAsia="en-US"/>
        </w:rPr>
      </w:pPr>
      <w:r>
        <w:rPr>
          <w:rFonts w:eastAsia="Calibri"/>
          <w:sz w:val="24"/>
          <w:szCs w:val="24"/>
          <w:lang w:eastAsia="en-US"/>
        </w:rPr>
        <w:t xml:space="preserve">    </w:t>
      </w:r>
      <w:r w:rsidR="00052581">
        <w:rPr>
          <w:rFonts w:eastAsia="Calibri"/>
          <w:sz w:val="24"/>
          <w:szCs w:val="24"/>
          <w:lang w:eastAsia="en-US"/>
        </w:rPr>
        <w:t xml:space="preserve">от «10» марта 2020 г. № </w:t>
      </w:r>
      <w:r w:rsidR="007723CC">
        <w:rPr>
          <w:rFonts w:eastAsia="Calibri"/>
          <w:sz w:val="24"/>
          <w:szCs w:val="24"/>
          <w:lang w:eastAsia="en-US"/>
        </w:rPr>
        <w:t>19</w:t>
      </w:r>
      <w:r w:rsidRPr="0011217E">
        <w:rPr>
          <w:rFonts w:eastAsia="Calibri"/>
          <w:sz w:val="24"/>
          <w:szCs w:val="24"/>
          <w:lang w:eastAsia="en-US"/>
        </w:rPr>
        <w:t>-п</w:t>
      </w:r>
    </w:p>
    <w:p w:rsidR="0011217E" w:rsidRPr="0011217E" w:rsidRDefault="0011217E" w:rsidP="0011217E">
      <w:pPr>
        <w:jc w:val="center"/>
        <w:rPr>
          <w:rFonts w:eastAsia="Calibri"/>
          <w:sz w:val="24"/>
          <w:szCs w:val="24"/>
          <w:lang w:eastAsia="en-US"/>
        </w:rPr>
      </w:pPr>
      <w:r w:rsidRPr="0011217E">
        <w:rPr>
          <w:rFonts w:eastAsia="Calibri"/>
          <w:sz w:val="24"/>
          <w:szCs w:val="24"/>
          <w:lang w:eastAsia="en-US"/>
        </w:rPr>
        <w:t xml:space="preserve">    пгт.Каз</w:t>
      </w:r>
    </w:p>
    <w:p w:rsidR="000A3091" w:rsidRPr="00A05166" w:rsidRDefault="000A3091" w:rsidP="00680F04">
      <w:pPr>
        <w:autoSpaceDE w:val="0"/>
        <w:autoSpaceDN w:val="0"/>
        <w:adjustRightInd w:val="0"/>
        <w:jc w:val="center"/>
        <w:rPr>
          <w:b/>
          <w:bCs/>
          <w:sz w:val="28"/>
          <w:szCs w:val="28"/>
        </w:rPr>
      </w:pPr>
    </w:p>
    <w:p w:rsidR="00F80C59" w:rsidRPr="00A05166" w:rsidRDefault="00F80C59" w:rsidP="00680F04">
      <w:pPr>
        <w:autoSpaceDE w:val="0"/>
        <w:autoSpaceDN w:val="0"/>
        <w:adjustRightInd w:val="0"/>
        <w:jc w:val="center"/>
        <w:rPr>
          <w:b/>
          <w:bCs/>
          <w:sz w:val="28"/>
          <w:szCs w:val="28"/>
        </w:rPr>
      </w:pPr>
    </w:p>
    <w:p w:rsidR="000A3091" w:rsidRPr="000B5024" w:rsidRDefault="0011217E" w:rsidP="00052581">
      <w:pPr>
        <w:widowControl w:val="0"/>
        <w:autoSpaceDE w:val="0"/>
        <w:autoSpaceDN w:val="0"/>
        <w:adjustRightInd w:val="0"/>
        <w:jc w:val="center"/>
        <w:rPr>
          <w:bCs/>
          <w:sz w:val="24"/>
          <w:szCs w:val="24"/>
        </w:rPr>
      </w:pPr>
      <w:r w:rsidRPr="000B5024">
        <w:rPr>
          <w:b/>
          <w:sz w:val="24"/>
          <w:szCs w:val="24"/>
        </w:rPr>
        <w:t>«</w:t>
      </w:r>
      <w:r w:rsidR="00052581" w:rsidRPr="000B5024">
        <w:rPr>
          <w:b/>
          <w:bCs/>
          <w:sz w:val="24"/>
          <w:szCs w:val="24"/>
        </w:rPr>
        <w:t>Об утверждении  п</w:t>
      </w:r>
      <w:r w:rsidR="00052581" w:rsidRPr="000B5024">
        <w:rPr>
          <w:b/>
          <w:sz w:val="24"/>
          <w:szCs w:val="24"/>
        </w:rPr>
        <w:t xml:space="preserve">орядка формирования, ведения, </w:t>
      </w:r>
      <w:r w:rsidR="00052581" w:rsidRPr="000B5024">
        <w:rPr>
          <w:b/>
          <w:bCs/>
          <w:sz w:val="24"/>
          <w:szCs w:val="24"/>
        </w:rPr>
        <w:t>ежегодного дополнения</w:t>
      </w:r>
      <w:r w:rsidR="00052581" w:rsidRPr="000B5024">
        <w:rPr>
          <w:b/>
          <w:sz w:val="24"/>
          <w:szCs w:val="24"/>
        </w:rPr>
        <w:t xml:space="preserve">, обязательного опубликования перечней муниципального  имущества </w:t>
      </w:r>
      <w:r w:rsidR="0025370E">
        <w:rPr>
          <w:b/>
          <w:sz w:val="24"/>
          <w:szCs w:val="24"/>
        </w:rPr>
        <w:t>Казского городского поселения</w:t>
      </w:r>
      <w:r w:rsidR="00052581" w:rsidRPr="000B5024">
        <w:rPr>
          <w:b/>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w:t>
      </w:r>
      <w:proofErr w:type="gramStart"/>
      <w:r w:rsidR="00052581" w:rsidRPr="000B5024">
        <w:rPr>
          <w:b/>
          <w:sz w:val="24"/>
          <w:szCs w:val="24"/>
        </w:rPr>
        <w:t>для</w:t>
      </w:r>
      <w:proofErr w:type="gramEnd"/>
      <w:r w:rsidR="00052581" w:rsidRPr="000B5024">
        <w:rPr>
          <w:b/>
          <w:sz w:val="24"/>
          <w:szCs w:val="24"/>
        </w:rPr>
        <w:t xml:space="preserve">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B5024">
        <w:rPr>
          <w:b/>
          <w:sz w:val="24"/>
          <w:szCs w:val="24"/>
        </w:rPr>
        <w:t>»</w:t>
      </w:r>
    </w:p>
    <w:p w:rsidR="00F80C59" w:rsidRPr="000B5024" w:rsidRDefault="00F80C59" w:rsidP="00680F04">
      <w:pPr>
        <w:jc w:val="center"/>
        <w:rPr>
          <w:b/>
          <w:sz w:val="24"/>
          <w:szCs w:val="24"/>
        </w:rPr>
      </w:pPr>
    </w:p>
    <w:p w:rsidR="00EA35F0" w:rsidRPr="000B5024" w:rsidRDefault="00EA35F0" w:rsidP="00EA35F0">
      <w:pPr>
        <w:autoSpaceDE w:val="0"/>
        <w:autoSpaceDN w:val="0"/>
        <w:adjustRightInd w:val="0"/>
        <w:ind w:firstLine="540"/>
        <w:jc w:val="both"/>
        <w:rPr>
          <w:sz w:val="24"/>
          <w:szCs w:val="24"/>
        </w:rPr>
      </w:pPr>
      <w:r w:rsidRPr="00EA35F0">
        <w:rPr>
          <w:bCs/>
          <w:sz w:val="24"/>
          <w:szCs w:val="24"/>
        </w:rPr>
        <w:t xml:space="preserve">Руководствуясь </w:t>
      </w:r>
      <w:r w:rsidRPr="00EA35F0">
        <w:rPr>
          <w:sz w:val="24"/>
          <w:szCs w:val="24"/>
        </w:rPr>
        <w:t xml:space="preserve">Федеральным </w:t>
      </w:r>
      <w:hyperlink r:id="rId8" w:history="1">
        <w:r w:rsidRPr="00EA35F0">
          <w:rPr>
            <w:sz w:val="24"/>
            <w:szCs w:val="24"/>
          </w:rPr>
          <w:t>законом</w:t>
        </w:r>
      </w:hyperlink>
      <w:r w:rsidRPr="00EA35F0">
        <w:rPr>
          <w:sz w:val="24"/>
          <w:szCs w:val="24"/>
        </w:rPr>
        <w:t xml:space="preserve"> от 24.07.2007 N 209-ФЗ "О развитии малого и среднего предпринимательства в Российской Федерации",  пунктом 25 части 1 статьи 15 Федерального закона от 06.10.2003 N 131-ФЗ "Об общих принципах организации местного самоуправления в Российской Федерации"</w:t>
      </w:r>
    </w:p>
    <w:p w:rsidR="00EA35F0" w:rsidRPr="000B5024" w:rsidRDefault="00EA35F0" w:rsidP="00EA35F0">
      <w:pPr>
        <w:ind w:firstLine="709"/>
        <w:jc w:val="center"/>
        <w:rPr>
          <w:sz w:val="24"/>
          <w:szCs w:val="24"/>
        </w:rPr>
      </w:pPr>
    </w:p>
    <w:p w:rsidR="00EA35F0" w:rsidRPr="000B5024" w:rsidRDefault="00EA35F0" w:rsidP="00EA35F0">
      <w:pPr>
        <w:ind w:firstLine="709"/>
        <w:jc w:val="center"/>
        <w:rPr>
          <w:sz w:val="24"/>
          <w:szCs w:val="24"/>
        </w:rPr>
      </w:pPr>
      <w:r w:rsidRPr="000B5024">
        <w:rPr>
          <w:sz w:val="24"/>
          <w:szCs w:val="24"/>
        </w:rPr>
        <w:t>ПОСТАНОВЛЯЮ</w:t>
      </w:r>
    </w:p>
    <w:p w:rsidR="00EA35F0" w:rsidRPr="00EA35F0" w:rsidRDefault="00EA35F0" w:rsidP="00EA35F0">
      <w:pPr>
        <w:autoSpaceDE w:val="0"/>
        <w:autoSpaceDN w:val="0"/>
        <w:adjustRightInd w:val="0"/>
        <w:ind w:firstLine="540"/>
        <w:jc w:val="both"/>
        <w:rPr>
          <w:color w:val="000000"/>
          <w:sz w:val="24"/>
          <w:szCs w:val="24"/>
        </w:rPr>
      </w:pPr>
    </w:p>
    <w:p w:rsidR="00EA35F0" w:rsidRPr="00EA35F0" w:rsidRDefault="00EA35F0" w:rsidP="00EA35F0">
      <w:pPr>
        <w:numPr>
          <w:ilvl w:val="0"/>
          <w:numId w:val="10"/>
        </w:numPr>
        <w:autoSpaceDE w:val="0"/>
        <w:autoSpaceDN w:val="0"/>
        <w:adjustRightInd w:val="0"/>
        <w:ind w:left="0" w:firstLine="540"/>
        <w:jc w:val="both"/>
        <w:rPr>
          <w:sz w:val="24"/>
          <w:szCs w:val="24"/>
        </w:rPr>
      </w:pPr>
      <w:proofErr w:type="gramStart"/>
      <w:r w:rsidRPr="00EA35F0">
        <w:rPr>
          <w:sz w:val="24"/>
          <w:szCs w:val="24"/>
        </w:rPr>
        <w:t xml:space="preserve">Утвердить  порядок формирования, ведения, </w:t>
      </w:r>
      <w:r w:rsidRPr="00EA35F0">
        <w:rPr>
          <w:bCs/>
          <w:sz w:val="24"/>
          <w:szCs w:val="24"/>
        </w:rPr>
        <w:t xml:space="preserve"> ежегодного дополнения</w:t>
      </w:r>
      <w:r w:rsidRPr="00EA35F0">
        <w:rPr>
          <w:sz w:val="24"/>
          <w:szCs w:val="24"/>
        </w:rPr>
        <w:t xml:space="preserve">, обязательного опубликования перечней муниципального  имущества </w:t>
      </w:r>
      <w:r w:rsidRPr="000B5024">
        <w:rPr>
          <w:sz w:val="24"/>
          <w:szCs w:val="24"/>
        </w:rPr>
        <w:t>Казского городского поселения</w:t>
      </w:r>
      <w:r w:rsidRPr="00EA35F0">
        <w:rPr>
          <w:sz w:val="24"/>
          <w:szCs w:val="24"/>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w:t>
      </w:r>
      <w:r w:rsidRPr="00EA35F0">
        <w:rPr>
          <w:b/>
          <w:sz w:val="24"/>
          <w:szCs w:val="24"/>
        </w:rPr>
        <w:t xml:space="preserve"> </w:t>
      </w:r>
      <w:r w:rsidRPr="00EA35F0">
        <w:rPr>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r w:rsidR="0025370E">
        <w:rPr>
          <w:sz w:val="24"/>
          <w:szCs w:val="24"/>
        </w:rPr>
        <w:t xml:space="preserve"> </w:t>
      </w:r>
      <w:r w:rsidR="00033D94">
        <w:rPr>
          <w:sz w:val="24"/>
          <w:szCs w:val="24"/>
        </w:rPr>
        <w:t>№ 1</w:t>
      </w:r>
      <w:r w:rsidR="0025370E">
        <w:rPr>
          <w:sz w:val="24"/>
          <w:szCs w:val="24"/>
        </w:rPr>
        <w:t>.</w:t>
      </w:r>
      <w:proofErr w:type="gramEnd"/>
    </w:p>
    <w:p w:rsidR="008F37D8" w:rsidRDefault="00033D94" w:rsidP="00EA35F0">
      <w:pPr>
        <w:widowControl w:val="0"/>
        <w:autoSpaceDE w:val="0"/>
        <w:autoSpaceDN w:val="0"/>
        <w:adjustRightInd w:val="0"/>
        <w:spacing w:line="276" w:lineRule="auto"/>
        <w:ind w:firstLine="540"/>
        <w:jc w:val="both"/>
        <w:rPr>
          <w:bCs/>
          <w:sz w:val="24"/>
          <w:szCs w:val="24"/>
        </w:rPr>
      </w:pPr>
      <w:r>
        <w:rPr>
          <w:bCs/>
          <w:sz w:val="24"/>
          <w:szCs w:val="24"/>
        </w:rPr>
        <w:t>2. Утвердить перечень целевого муниципального имущества для передачи в аренду субъектам малого и среднего предпринимательства</w:t>
      </w:r>
      <w:r w:rsidR="008F37D8">
        <w:rPr>
          <w:bCs/>
          <w:sz w:val="24"/>
          <w:szCs w:val="24"/>
        </w:rPr>
        <w:t>, согласно приложению № 2.</w:t>
      </w:r>
    </w:p>
    <w:p w:rsidR="00EA35F0" w:rsidRPr="000B5024" w:rsidRDefault="008F37D8" w:rsidP="008F37D8">
      <w:pPr>
        <w:widowControl w:val="0"/>
        <w:autoSpaceDE w:val="0"/>
        <w:autoSpaceDN w:val="0"/>
        <w:adjustRightInd w:val="0"/>
        <w:spacing w:line="276" w:lineRule="auto"/>
        <w:jc w:val="both"/>
        <w:rPr>
          <w:sz w:val="24"/>
          <w:szCs w:val="24"/>
        </w:rPr>
      </w:pPr>
      <w:r>
        <w:rPr>
          <w:bCs/>
          <w:sz w:val="24"/>
          <w:szCs w:val="24"/>
        </w:rPr>
        <w:t xml:space="preserve">      </w:t>
      </w:r>
      <w:r w:rsidR="00EA35F0" w:rsidRPr="000B5024">
        <w:rPr>
          <w:bCs/>
          <w:sz w:val="24"/>
          <w:szCs w:val="24"/>
        </w:rPr>
        <w:t xml:space="preserve">  </w:t>
      </w:r>
      <w:r>
        <w:rPr>
          <w:sz w:val="24"/>
          <w:szCs w:val="24"/>
        </w:rPr>
        <w:t>3</w:t>
      </w:r>
      <w:r w:rsidR="00EA35F0" w:rsidRPr="000B5024">
        <w:rPr>
          <w:sz w:val="24"/>
          <w:szCs w:val="24"/>
        </w:rPr>
        <w:t xml:space="preserve">. </w:t>
      </w:r>
      <w:proofErr w:type="gramStart"/>
      <w:r w:rsidR="00EA35F0" w:rsidRPr="000B5024">
        <w:rPr>
          <w:sz w:val="24"/>
          <w:szCs w:val="24"/>
        </w:rPr>
        <w:t>Контроль за</w:t>
      </w:r>
      <w:proofErr w:type="gramEnd"/>
      <w:r w:rsidR="00EA35F0" w:rsidRPr="000B5024">
        <w:rPr>
          <w:sz w:val="24"/>
          <w:szCs w:val="24"/>
        </w:rPr>
        <w:t xml:space="preserve"> исполнением настоящего постановления возложить на заместителя главы Казского городского поселения (Белая Е.В.).</w:t>
      </w:r>
    </w:p>
    <w:p w:rsidR="00EA35F0" w:rsidRPr="000B5024" w:rsidRDefault="008F37D8" w:rsidP="008F37D8">
      <w:pPr>
        <w:autoSpaceDE w:val="0"/>
        <w:autoSpaceDN w:val="0"/>
        <w:adjustRightInd w:val="0"/>
        <w:spacing w:line="276" w:lineRule="auto"/>
        <w:jc w:val="both"/>
        <w:outlineLvl w:val="1"/>
        <w:rPr>
          <w:sz w:val="24"/>
          <w:szCs w:val="24"/>
        </w:rPr>
      </w:pPr>
      <w:r>
        <w:rPr>
          <w:sz w:val="24"/>
          <w:szCs w:val="24"/>
        </w:rPr>
        <w:t xml:space="preserve">        4</w:t>
      </w:r>
      <w:r w:rsidR="00EA35F0" w:rsidRPr="000B5024">
        <w:rPr>
          <w:sz w:val="24"/>
          <w:szCs w:val="24"/>
        </w:rPr>
        <w:t>. Настоящее постановление подлежит опубликованию на официальном сайте администрации Казского городского посе</w:t>
      </w:r>
      <w:r>
        <w:rPr>
          <w:sz w:val="24"/>
          <w:szCs w:val="24"/>
        </w:rPr>
        <w:t>ления в сети Интернет.</w:t>
      </w:r>
      <w:r>
        <w:rPr>
          <w:sz w:val="24"/>
          <w:szCs w:val="24"/>
        </w:rPr>
        <w:br/>
        <w:t xml:space="preserve">        5</w:t>
      </w:r>
      <w:r w:rsidR="00EA35F0" w:rsidRPr="000B5024">
        <w:rPr>
          <w:sz w:val="24"/>
          <w:szCs w:val="24"/>
        </w:rPr>
        <w:t>. Настоящее постановление вступает в силу с момента его подписания.</w:t>
      </w:r>
    </w:p>
    <w:p w:rsidR="00EA35F0" w:rsidRPr="000B5024" w:rsidRDefault="00EA35F0" w:rsidP="00EA35F0">
      <w:pPr>
        <w:ind w:firstLine="709"/>
        <w:jc w:val="both"/>
        <w:rPr>
          <w:sz w:val="24"/>
          <w:szCs w:val="24"/>
        </w:rPr>
      </w:pPr>
    </w:p>
    <w:p w:rsidR="00EA35F0" w:rsidRPr="000B5024" w:rsidRDefault="00EA35F0" w:rsidP="00EA35F0">
      <w:pPr>
        <w:ind w:firstLine="709"/>
        <w:jc w:val="both"/>
        <w:rPr>
          <w:sz w:val="24"/>
          <w:szCs w:val="24"/>
        </w:rPr>
      </w:pPr>
    </w:p>
    <w:p w:rsidR="00EA35F0" w:rsidRDefault="00EA35F0" w:rsidP="00EA35F0">
      <w:pPr>
        <w:ind w:firstLine="709"/>
        <w:jc w:val="both"/>
        <w:rPr>
          <w:sz w:val="24"/>
          <w:szCs w:val="24"/>
        </w:rPr>
      </w:pPr>
    </w:p>
    <w:p w:rsidR="00AC1D59" w:rsidRPr="000B5024" w:rsidRDefault="00AC1D59" w:rsidP="00EA35F0">
      <w:pPr>
        <w:ind w:firstLine="709"/>
        <w:jc w:val="both"/>
        <w:rPr>
          <w:sz w:val="24"/>
          <w:szCs w:val="24"/>
        </w:rPr>
      </w:pPr>
    </w:p>
    <w:p w:rsidR="00EA35F0" w:rsidRPr="000B5024" w:rsidRDefault="000B5024" w:rsidP="000B5024">
      <w:pPr>
        <w:rPr>
          <w:sz w:val="24"/>
          <w:szCs w:val="24"/>
        </w:rPr>
      </w:pPr>
      <w:r>
        <w:rPr>
          <w:sz w:val="24"/>
          <w:szCs w:val="24"/>
        </w:rPr>
        <w:t xml:space="preserve">    </w:t>
      </w:r>
      <w:r w:rsidR="00136E5B">
        <w:rPr>
          <w:sz w:val="24"/>
          <w:szCs w:val="24"/>
        </w:rPr>
        <w:t xml:space="preserve"> </w:t>
      </w:r>
      <w:r>
        <w:rPr>
          <w:sz w:val="24"/>
          <w:szCs w:val="24"/>
        </w:rPr>
        <w:t xml:space="preserve"> </w:t>
      </w:r>
      <w:r w:rsidR="00EA35F0" w:rsidRPr="000B5024">
        <w:rPr>
          <w:sz w:val="24"/>
          <w:szCs w:val="24"/>
        </w:rPr>
        <w:t>Глава Казского</w:t>
      </w:r>
    </w:p>
    <w:p w:rsidR="00EA35F0" w:rsidRPr="000B5024" w:rsidRDefault="000B5024" w:rsidP="000B5024">
      <w:pPr>
        <w:rPr>
          <w:sz w:val="24"/>
          <w:szCs w:val="24"/>
        </w:rPr>
      </w:pPr>
      <w:r>
        <w:rPr>
          <w:sz w:val="24"/>
          <w:szCs w:val="24"/>
        </w:rPr>
        <w:t xml:space="preserve">   </w:t>
      </w:r>
      <w:r w:rsidR="00136E5B">
        <w:rPr>
          <w:sz w:val="24"/>
          <w:szCs w:val="24"/>
        </w:rPr>
        <w:t xml:space="preserve">  </w:t>
      </w:r>
      <w:r>
        <w:rPr>
          <w:sz w:val="24"/>
          <w:szCs w:val="24"/>
        </w:rPr>
        <w:t xml:space="preserve"> </w:t>
      </w:r>
      <w:r w:rsidR="00EA35F0" w:rsidRPr="000B5024">
        <w:rPr>
          <w:sz w:val="24"/>
          <w:szCs w:val="24"/>
        </w:rPr>
        <w:t>городского поселения</w:t>
      </w:r>
      <w:r w:rsidR="00EA35F0" w:rsidRPr="000B5024">
        <w:rPr>
          <w:sz w:val="24"/>
          <w:szCs w:val="24"/>
        </w:rPr>
        <w:tab/>
      </w:r>
      <w:r w:rsidR="00EA35F0" w:rsidRPr="000B5024">
        <w:rPr>
          <w:sz w:val="24"/>
          <w:szCs w:val="24"/>
        </w:rPr>
        <w:tab/>
      </w:r>
      <w:r w:rsidR="00EA35F0" w:rsidRPr="000B5024">
        <w:rPr>
          <w:sz w:val="24"/>
          <w:szCs w:val="24"/>
        </w:rPr>
        <w:tab/>
      </w:r>
      <w:r w:rsidR="00EA35F0" w:rsidRPr="000B5024">
        <w:rPr>
          <w:sz w:val="24"/>
          <w:szCs w:val="24"/>
        </w:rPr>
        <w:tab/>
      </w:r>
      <w:r w:rsidR="00EA35F0" w:rsidRPr="000B5024">
        <w:rPr>
          <w:sz w:val="24"/>
          <w:szCs w:val="24"/>
        </w:rPr>
        <w:tab/>
      </w:r>
      <w:r w:rsidR="00EA35F0" w:rsidRPr="000B5024">
        <w:rPr>
          <w:sz w:val="24"/>
          <w:szCs w:val="24"/>
        </w:rPr>
        <w:tab/>
      </w:r>
      <w:r w:rsidR="00EA35F0" w:rsidRPr="000B5024">
        <w:rPr>
          <w:sz w:val="24"/>
          <w:szCs w:val="24"/>
        </w:rPr>
        <w:tab/>
      </w:r>
      <w:r>
        <w:rPr>
          <w:sz w:val="24"/>
          <w:szCs w:val="24"/>
        </w:rPr>
        <w:t xml:space="preserve">       </w:t>
      </w:r>
      <w:proofErr w:type="spellStart"/>
      <w:r w:rsidR="00EA35F0" w:rsidRPr="000B5024">
        <w:rPr>
          <w:sz w:val="24"/>
          <w:szCs w:val="24"/>
        </w:rPr>
        <w:t>О.Г.Семенцов</w:t>
      </w:r>
      <w:proofErr w:type="spellEnd"/>
    </w:p>
    <w:p w:rsidR="00A05166" w:rsidRDefault="00A05166" w:rsidP="00786AAE">
      <w:pPr>
        <w:pStyle w:val="ConsPlusNormal"/>
        <w:outlineLvl w:val="0"/>
        <w:rPr>
          <w:rFonts w:ascii="Times New Roman" w:hAnsi="Times New Roman" w:cs="Times New Roman"/>
          <w:sz w:val="24"/>
          <w:szCs w:val="24"/>
        </w:rPr>
        <w:sectPr w:rsidR="00A05166" w:rsidSect="000A3091">
          <w:footerReference w:type="first" r:id="rId9"/>
          <w:type w:val="continuous"/>
          <w:pgSz w:w="11906" w:h="16838" w:code="9"/>
          <w:pgMar w:top="1134" w:right="851" w:bottom="1134" w:left="1418" w:header="709" w:footer="709" w:gutter="0"/>
          <w:pgNumType w:start="1"/>
          <w:cols w:space="708"/>
          <w:titlePg/>
          <w:docGrid w:linePitch="360"/>
        </w:sectPr>
      </w:pPr>
    </w:p>
    <w:p w:rsidR="00A0225A" w:rsidRDefault="00786AAE" w:rsidP="00786AAE">
      <w:pPr>
        <w:widowControl w:val="0"/>
        <w:suppressAutoHyphens/>
        <w:autoSpaceDE w:val="0"/>
        <w:autoSpaceDN w:val="0"/>
        <w:adjustRightInd w:val="0"/>
        <w:ind w:right="281"/>
        <w:rPr>
          <w:sz w:val="24"/>
          <w:szCs w:val="24"/>
        </w:rPr>
      </w:pPr>
      <w:r>
        <w:rPr>
          <w:sz w:val="24"/>
          <w:szCs w:val="24"/>
        </w:rPr>
        <w:lastRenderedPageBreak/>
        <w:t xml:space="preserve">                                                                                                                                                        </w:t>
      </w:r>
      <w:r w:rsidR="00A0225A" w:rsidRPr="00294679">
        <w:rPr>
          <w:sz w:val="24"/>
          <w:szCs w:val="24"/>
        </w:rPr>
        <w:t>Приложение № 1</w:t>
      </w:r>
    </w:p>
    <w:p w:rsidR="00965B67" w:rsidRPr="00294679" w:rsidRDefault="00965B67" w:rsidP="00786AAE">
      <w:pPr>
        <w:widowControl w:val="0"/>
        <w:suppressAutoHyphens/>
        <w:autoSpaceDE w:val="0"/>
        <w:autoSpaceDN w:val="0"/>
        <w:adjustRightInd w:val="0"/>
        <w:ind w:right="281"/>
        <w:rPr>
          <w:sz w:val="24"/>
          <w:szCs w:val="24"/>
        </w:rPr>
      </w:pPr>
      <w:r>
        <w:rPr>
          <w:sz w:val="24"/>
          <w:szCs w:val="24"/>
        </w:rPr>
        <w:t xml:space="preserve">                                                                                                                                                          </w:t>
      </w:r>
      <w:r>
        <w:rPr>
          <w:sz w:val="24"/>
          <w:szCs w:val="24"/>
        </w:rPr>
        <w:t>УТВЕРЖДЕНО</w:t>
      </w:r>
    </w:p>
    <w:p w:rsidR="00A0225A" w:rsidRPr="00294679" w:rsidRDefault="00965B67" w:rsidP="00D62A21">
      <w:pPr>
        <w:widowControl w:val="0"/>
        <w:suppressAutoHyphens/>
        <w:autoSpaceDE w:val="0"/>
        <w:autoSpaceDN w:val="0"/>
        <w:adjustRightInd w:val="0"/>
        <w:ind w:left="4932" w:right="281" w:firstLine="720"/>
        <w:jc w:val="right"/>
        <w:rPr>
          <w:sz w:val="24"/>
          <w:szCs w:val="24"/>
        </w:rPr>
      </w:pPr>
      <w:r>
        <w:rPr>
          <w:sz w:val="24"/>
          <w:szCs w:val="24"/>
        </w:rPr>
        <w:t xml:space="preserve"> постановлением </w:t>
      </w:r>
      <w:r w:rsidR="00A0225A" w:rsidRPr="00294679">
        <w:rPr>
          <w:sz w:val="24"/>
          <w:szCs w:val="24"/>
        </w:rPr>
        <w:t xml:space="preserve"> администрации</w:t>
      </w:r>
    </w:p>
    <w:p w:rsidR="00A0225A" w:rsidRPr="00294679" w:rsidRDefault="00A0225A" w:rsidP="00D62A21">
      <w:pPr>
        <w:widowControl w:val="0"/>
        <w:suppressAutoHyphens/>
        <w:autoSpaceDE w:val="0"/>
        <w:autoSpaceDN w:val="0"/>
        <w:adjustRightInd w:val="0"/>
        <w:ind w:left="5652" w:right="281" w:firstLine="12"/>
        <w:jc w:val="right"/>
        <w:rPr>
          <w:sz w:val="24"/>
          <w:szCs w:val="24"/>
        </w:rPr>
      </w:pPr>
      <w:r w:rsidRPr="00294679">
        <w:rPr>
          <w:sz w:val="24"/>
          <w:szCs w:val="24"/>
        </w:rPr>
        <w:t>Казского городского поселения</w:t>
      </w:r>
    </w:p>
    <w:p w:rsidR="00A0225A" w:rsidRPr="00294679" w:rsidRDefault="00414388" w:rsidP="00D62A21">
      <w:pPr>
        <w:widowControl w:val="0"/>
        <w:autoSpaceDE w:val="0"/>
        <w:autoSpaceDN w:val="0"/>
        <w:adjustRightInd w:val="0"/>
        <w:ind w:right="281"/>
        <w:jc w:val="right"/>
        <w:rPr>
          <w:sz w:val="24"/>
          <w:szCs w:val="24"/>
        </w:rPr>
      </w:pPr>
      <w:r w:rsidRPr="00294679">
        <w:rPr>
          <w:sz w:val="24"/>
          <w:szCs w:val="24"/>
        </w:rPr>
        <w:t>от «10</w:t>
      </w:r>
      <w:r w:rsidR="00A0225A" w:rsidRPr="00294679">
        <w:rPr>
          <w:sz w:val="24"/>
          <w:szCs w:val="24"/>
        </w:rPr>
        <w:t xml:space="preserve">» </w:t>
      </w:r>
      <w:r w:rsidRPr="00294679">
        <w:rPr>
          <w:sz w:val="24"/>
          <w:szCs w:val="24"/>
        </w:rPr>
        <w:t>марта 2020</w:t>
      </w:r>
      <w:r w:rsidR="00A0225A" w:rsidRPr="00294679">
        <w:rPr>
          <w:sz w:val="24"/>
          <w:szCs w:val="24"/>
        </w:rPr>
        <w:t xml:space="preserve"> г. № </w:t>
      </w:r>
      <w:r w:rsidR="007723CC">
        <w:rPr>
          <w:sz w:val="24"/>
          <w:szCs w:val="24"/>
        </w:rPr>
        <w:t>19</w:t>
      </w:r>
      <w:r w:rsidR="00A0225A" w:rsidRPr="00294679">
        <w:rPr>
          <w:sz w:val="24"/>
          <w:szCs w:val="24"/>
        </w:rPr>
        <w:t>-п</w:t>
      </w:r>
    </w:p>
    <w:p w:rsidR="00D62A21" w:rsidRDefault="00D62A21" w:rsidP="00A0225A">
      <w:pPr>
        <w:widowControl w:val="0"/>
        <w:autoSpaceDE w:val="0"/>
        <w:autoSpaceDN w:val="0"/>
        <w:adjustRightInd w:val="0"/>
        <w:jc w:val="right"/>
        <w:rPr>
          <w:sz w:val="28"/>
          <w:szCs w:val="28"/>
        </w:rPr>
      </w:pPr>
    </w:p>
    <w:p w:rsidR="00414388" w:rsidRPr="00414388" w:rsidRDefault="00414388" w:rsidP="00294679">
      <w:pPr>
        <w:autoSpaceDE w:val="0"/>
        <w:autoSpaceDN w:val="0"/>
        <w:adjustRightInd w:val="0"/>
        <w:ind w:left="1134" w:right="423" w:firstLine="540"/>
        <w:jc w:val="center"/>
        <w:rPr>
          <w:b/>
          <w:sz w:val="24"/>
          <w:szCs w:val="24"/>
        </w:rPr>
      </w:pPr>
      <w:proofErr w:type="gramStart"/>
      <w:r w:rsidRPr="00414388">
        <w:rPr>
          <w:b/>
          <w:bCs/>
          <w:sz w:val="24"/>
          <w:szCs w:val="24"/>
        </w:rPr>
        <w:t>П</w:t>
      </w:r>
      <w:r w:rsidRPr="00414388">
        <w:rPr>
          <w:b/>
          <w:sz w:val="24"/>
          <w:szCs w:val="24"/>
        </w:rPr>
        <w:t>орядок формирования, ведения,</w:t>
      </w:r>
      <w:r w:rsidRPr="00414388">
        <w:rPr>
          <w:b/>
          <w:bCs/>
          <w:sz w:val="24"/>
          <w:szCs w:val="24"/>
        </w:rPr>
        <w:t xml:space="preserve"> ежегодного дополнения</w:t>
      </w:r>
      <w:r w:rsidRPr="00414388">
        <w:rPr>
          <w:b/>
          <w:sz w:val="24"/>
          <w:szCs w:val="24"/>
        </w:rPr>
        <w:t xml:space="preserve">, обязательного опубликования перечней муниципального  имущества </w:t>
      </w:r>
      <w:r w:rsidR="00F30E34">
        <w:rPr>
          <w:b/>
          <w:sz w:val="24"/>
          <w:szCs w:val="24"/>
        </w:rPr>
        <w:t>Казского городского поселения</w:t>
      </w:r>
      <w:r w:rsidRPr="00414388">
        <w:rPr>
          <w:b/>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414388" w:rsidRPr="00414388" w:rsidRDefault="00414388" w:rsidP="00414388">
      <w:pPr>
        <w:autoSpaceDE w:val="0"/>
        <w:autoSpaceDN w:val="0"/>
        <w:adjustRightInd w:val="0"/>
        <w:ind w:left="1134" w:right="423" w:firstLine="540"/>
        <w:jc w:val="both"/>
        <w:rPr>
          <w:sz w:val="24"/>
          <w:szCs w:val="24"/>
        </w:rPr>
      </w:pPr>
    </w:p>
    <w:p w:rsidR="00414388" w:rsidRPr="00414388" w:rsidRDefault="00414388" w:rsidP="00294679">
      <w:pPr>
        <w:widowControl w:val="0"/>
        <w:autoSpaceDE w:val="0"/>
        <w:autoSpaceDN w:val="0"/>
        <w:adjustRightInd w:val="0"/>
        <w:ind w:left="1134" w:right="423"/>
        <w:jc w:val="center"/>
        <w:rPr>
          <w:b/>
          <w:sz w:val="24"/>
          <w:szCs w:val="24"/>
        </w:rPr>
      </w:pPr>
      <w:r w:rsidRPr="00414388">
        <w:rPr>
          <w:b/>
          <w:sz w:val="24"/>
          <w:szCs w:val="24"/>
        </w:rPr>
        <w:t>1. Общие положения</w:t>
      </w:r>
    </w:p>
    <w:p w:rsidR="00414388" w:rsidRPr="00414388" w:rsidRDefault="00414388" w:rsidP="00414388">
      <w:pPr>
        <w:widowControl w:val="0"/>
        <w:autoSpaceDE w:val="0"/>
        <w:autoSpaceDN w:val="0"/>
        <w:adjustRightInd w:val="0"/>
        <w:ind w:left="1134" w:right="423"/>
        <w:jc w:val="both"/>
        <w:rPr>
          <w:sz w:val="24"/>
          <w:szCs w:val="24"/>
        </w:rPr>
      </w:pPr>
    </w:p>
    <w:p w:rsidR="00414388" w:rsidRPr="00414388" w:rsidRDefault="00414388" w:rsidP="00414388">
      <w:pPr>
        <w:autoSpaceDE w:val="0"/>
        <w:autoSpaceDN w:val="0"/>
        <w:adjustRightInd w:val="0"/>
        <w:ind w:left="1134" w:right="423" w:firstLine="540"/>
        <w:jc w:val="both"/>
        <w:rPr>
          <w:sz w:val="24"/>
          <w:szCs w:val="24"/>
        </w:rPr>
      </w:pPr>
      <w:r w:rsidRPr="00414388">
        <w:rPr>
          <w:sz w:val="24"/>
          <w:szCs w:val="24"/>
        </w:rPr>
        <w:t xml:space="preserve">1.  </w:t>
      </w:r>
      <w:proofErr w:type="gramStart"/>
      <w:r w:rsidRPr="00414388">
        <w:rPr>
          <w:sz w:val="24"/>
          <w:szCs w:val="24"/>
        </w:rPr>
        <w:t xml:space="preserve">Настоящий Порядок определяет процедуру формирования, ведения, </w:t>
      </w:r>
      <w:r w:rsidRPr="00414388">
        <w:rPr>
          <w:bCs/>
          <w:sz w:val="24"/>
          <w:szCs w:val="24"/>
        </w:rPr>
        <w:t xml:space="preserve"> ежегодного дополнения,</w:t>
      </w:r>
      <w:r w:rsidRPr="00414388">
        <w:rPr>
          <w:sz w:val="24"/>
          <w:szCs w:val="24"/>
        </w:rPr>
        <w:t xml:space="preserve"> обязательного опубликования перечней муниципального  имущества </w:t>
      </w:r>
      <w:r w:rsidR="00F30E34">
        <w:rPr>
          <w:sz w:val="24"/>
          <w:szCs w:val="24"/>
        </w:rPr>
        <w:t>Казского городского поселения</w:t>
      </w:r>
      <w:r w:rsidRPr="00414388">
        <w:rPr>
          <w:sz w:val="24"/>
          <w:szCs w:val="24"/>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w:t>
      </w:r>
      <w:proofErr w:type="gramEnd"/>
      <w:r w:rsidRPr="00414388">
        <w:rPr>
          <w:sz w:val="24"/>
          <w:szCs w:val="24"/>
        </w:rPr>
        <w:t xml:space="preserve">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МСП</w:t>
      </w:r>
      <w:proofErr w:type="gramStart"/>
      <w:r w:rsidRPr="00414388">
        <w:rPr>
          <w:sz w:val="24"/>
          <w:szCs w:val="24"/>
        </w:rPr>
        <w:t>)..</w:t>
      </w:r>
      <w:proofErr w:type="gramEnd"/>
    </w:p>
    <w:p w:rsidR="00414388" w:rsidRPr="00414388" w:rsidRDefault="00414388" w:rsidP="00414388">
      <w:pPr>
        <w:autoSpaceDE w:val="0"/>
        <w:autoSpaceDN w:val="0"/>
        <w:adjustRightInd w:val="0"/>
        <w:ind w:left="1134" w:right="423" w:firstLine="540"/>
        <w:jc w:val="both"/>
        <w:rPr>
          <w:sz w:val="24"/>
          <w:szCs w:val="24"/>
        </w:rPr>
      </w:pPr>
    </w:p>
    <w:p w:rsidR="00414388" w:rsidRPr="00414388" w:rsidRDefault="00414388" w:rsidP="00AC1FB9">
      <w:pPr>
        <w:widowControl w:val="0"/>
        <w:autoSpaceDE w:val="0"/>
        <w:autoSpaceDN w:val="0"/>
        <w:adjustRightInd w:val="0"/>
        <w:ind w:left="1134" w:right="423"/>
        <w:jc w:val="center"/>
        <w:outlineLvl w:val="1"/>
        <w:rPr>
          <w:b/>
          <w:bCs/>
          <w:color w:val="000000"/>
          <w:sz w:val="24"/>
          <w:szCs w:val="24"/>
        </w:rPr>
      </w:pPr>
      <w:bookmarkStart w:id="0" w:name="Par0"/>
      <w:bookmarkEnd w:id="0"/>
      <w:r w:rsidRPr="00414388">
        <w:rPr>
          <w:b/>
          <w:bCs/>
          <w:sz w:val="24"/>
          <w:szCs w:val="24"/>
        </w:rPr>
        <w:t>2</w:t>
      </w:r>
      <w:r w:rsidRPr="00414388">
        <w:rPr>
          <w:b/>
          <w:bCs/>
          <w:color w:val="000000"/>
          <w:sz w:val="24"/>
          <w:szCs w:val="24"/>
        </w:rPr>
        <w:t>. Цели создания и основные принципы формирования, ведения,</w:t>
      </w:r>
    </w:p>
    <w:p w:rsidR="00414388" w:rsidRPr="00414388" w:rsidRDefault="00414388" w:rsidP="00AC1FB9">
      <w:pPr>
        <w:widowControl w:val="0"/>
        <w:autoSpaceDE w:val="0"/>
        <w:autoSpaceDN w:val="0"/>
        <w:adjustRightInd w:val="0"/>
        <w:ind w:left="1134" w:right="423"/>
        <w:jc w:val="center"/>
        <w:rPr>
          <w:b/>
          <w:bCs/>
          <w:color w:val="000000"/>
          <w:sz w:val="24"/>
          <w:szCs w:val="24"/>
        </w:rPr>
      </w:pPr>
      <w:r w:rsidRPr="00414388">
        <w:rPr>
          <w:b/>
          <w:bCs/>
          <w:color w:val="000000"/>
          <w:sz w:val="24"/>
          <w:szCs w:val="24"/>
        </w:rPr>
        <w:t>ежегодного дополнения и опубликования Перечня</w:t>
      </w:r>
    </w:p>
    <w:p w:rsidR="00414388" w:rsidRPr="00414388" w:rsidRDefault="00414388" w:rsidP="00414388">
      <w:pPr>
        <w:widowControl w:val="0"/>
        <w:autoSpaceDE w:val="0"/>
        <w:autoSpaceDN w:val="0"/>
        <w:adjustRightInd w:val="0"/>
        <w:ind w:left="1134" w:right="423"/>
        <w:jc w:val="both"/>
        <w:rPr>
          <w:color w:val="000000"/>
          <w:sz w:val="24"/>
          <w:szCs w:val="24"/>
        </w:rPr>
      </w:pPr>
    </w:p>
    <w:p w:rsidR="00414388" w:rsidRPr="00414388" w:rsidRDefault="00414388" w:rsidP="00414388">
      <w:pPr>
        <w:widowControl w:val="0"/>
        <w:autoSpaceDE w:val="0"/>
        <w:autoSpaceDN w:val="0"/>
        <w:adjustRightInd w:val="0"/>
        <w:ind w:left="1134" w:right="423" w:firstLine="540"/>
        <w:jc w:val="both"/>
        <w:rPr>
          <w:color w:val="000000"/>
          <w:sz w:val="24"/>
          <w:szCs w:val="24"/>
        </w:rPr>
      </w:pPr>
      <w:r w:rsidRPr="00414388">
        <w:rPr>
          <w:color w:val="000000"/>
          <w:sz w:val="24"/>
          <w:szCs w:val="24"/>
        </w:rPr>
        <w:t xml:space="preserve">2.1. </w:t>
      </w:r>
      <w:proofErr w:type="gramStart"/>
      <w:r w:rsidRPr="00414388">
        <w:rPr>
          <w:color w:val="000000"/>
          <w:sz w:val="24"/>
          <w:szCs w:val="24"/>
        </w:rPr>
        <w:t xml:space="preserve">В Перечне содержатся сведения о муниципальном имуществе, находящемся в собственности </w:t>
      </w:r>
      <w:r w:rsidR="00F30E34">
        <w:rPr>
          <w:color w:val="000000"/>
          <w:sz w:val="24"/>
          <w:szCs w:val="24"/>
        </w:rPr>
        <w:t>Казского городского поселения</w:t>
      </w:r>
      <w:r w:rsidRPr="00414388">
        <w:rPr>
          <w:color w:val="000000"/>
          <w:sz w:val="24"/>
          <w:szCs w:val="24"/>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hyperlink r:id="rId10" w:history="1">
        <w:r w:rsidRPr="00414388">
          <w:rPr>
            <w:color w:val="000000"/>
            <w:sz w:val="24"/>
            <w:szCs w:val="24"/>
          </w:rPr>
          <w:t>частью 1 статьи 18</w:t>
        </w:r>
      </w:hyperlink>
      <w:r w:rsidRPr="00414388">
        <w:rPr>
          <w:color w:val="000000"/>
          <w:sz w:val="24"/>
          <w:szCs w:val="24"/>
        </w:rPr>
        <w:t xml:space="preserve"> Федерального закона от 24.07.2007 N 209-ФЗ "О развитии малого и среднего предпринимательства в Российской Федерации", предназначенном для предоставления во владение</w:t>
      </w:r>
      <w:proofErr w:type="gramEnd"/>
      <w:r w:rsidRPr="00414388">
        <w:rPr>
          <w:color w:val="000000"/>
          <w:sz w:val="24"/>
          <w:szCs w:val="24"/>
        </w:rPr>
        <w:t xml:space="preserve"> </w:t>
      </w:r>
      <w:proofErr w:type="gramStart"/>
      <w:r w:rsidRPr="00414388">
        <w:rPr>
          <w:color w:val="000000"/>
          <w:sz w:val="24"/>
          <w:szCs w:val="24"/>
        </w:rPr>
        <w:t xml:space="preserve">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hyperlink r:id="rId11" w:history="1">
        <w:r w:rsidRPr="00414388">
          <w:rPr>
            <w:color w:val="000000"/>
            <w:sz w:val="24"/>
            <w:szCs w:val="24"/>
          </w:rPr>
          <w:t>законом</w:t>
        </w:r>
      </w:hyperlink>
      <w:r w:rsidRPr="00414388">
        <w:rPr>
          <w:color w:val="000000"/>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414388">
        <w:rPr>
          <w:color w:val="000000"/>
          <w:sz w:val="24"/>
          <w:szCs w:val="24"/>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2" w:history="1">
        <w:r w:rsidRPr="00414388">
          <w:rPr>
            <w:color w:val="000000"/>
            <w:sz w:val="24"/>
            <w:szCs w:val="24"/>
          </w:rPr>
          <w:t>подпунктах 6</w:t>
        </w:r>
      </w:hyperlink>
      <w:r w:rsidRPr="00414388">
        <w:rPr>
          <w:color w:val="000000"/>
          <w:sz w:val="24"/>
          <w:szCs w:val="24"/>
        </w:rPr>
        <w:t xml:space="preserve">, </w:t>
      </w:r>
      <w:hyperlink r:id="rId13" w:history="1">
        <w:r w:rsidRPr="00414388">
          <w:rPr>
            <w:color w:val="000000"/>
            <w:sz w:val="24"/>
            <w:szCs w:val="24"/>
          </w:rPr>
          <w:t>8</w:t>
        </w:r>
      </w:hyperlink>
      <w:r w:rsidRPr="00414388">
        <w:rPr>
          <w:color w:val="000000"/>
          <w:sz w:val="24"/>
          <w:szCs w:val="24"/>
        </w:rPr>
        <w:t xml:space="preserve"> и </w:t>
      </w:r>
      <w:hyperlink r:id="rId14" w:history="1">
        <w:r w:rsidRPr="00414388">
          <w:rPr>
            <w:color w:val="000000"/>
            <w:sz w:val="24"/>
            <w:szCs w:val="24"/>
          </w:rPr>
          <w:t>9 пункта 2 статьи 39.3</w:t>
        </w:r>
      </w:hyperlink>
      <w:r w:rsidRPr="00414388">
        <w:rPr>
          <w:color w:val="000000"/>
          <w:sz w:val="24"/>
          <w:szCs w:val="24"/>
        </w:rPr>
        <w:t xml:space="preserve"> Земельного кодекса Российской Федерации.</w:t>
      </w:r>
    </w:p>
    <w:p w:rsidR="00414388" w:rsidRPr="00414388" w:rsidRDefault="00414388" w:rsidP="00414388">
      <w:pPr>
        <w:widowControl w:val="0"/>
        <w:autoSpaceDE w:val="0"/>
        <w:autoSpaceDN w:val="0"/>
        <w:adjustRightInd w:val="0"/>
        <w:spacing w:before="220"/>
        <w:ind w:left="1134" w:right="423" w:firstLine="540"/>
        <w:jc w:val="both"/>
        <w:rPr>
          <w:color w:val="000000"/>
          <w:sz w:val="24"/>
          <w:szCs w:val="24"/>
        </w:rPr>
      </w:pPr>
      <w:r w:rsidRPr="00414388">
        <w:rPr>
          <w:color w:val="000000"/>
          <w:sz w:val="24"/>
          <w:szCs w:val="24"/>
        </w:rPr>
        <w:t>2.2. Формирование Перечня осуществляется в целях:</w:t>
      </w:r>
    </w:p>
    <w:p w:rsidR="00414388" w:rsidRPr="00414388" w:rsidRDefault="00414388" w:rsidP="00414388">
      <w:pPr>
        <w:widowControl w:val="0"/>
        <w:autoSpaceDE w:val="0"/>
        <w:autoSpaceDN w:val="0"/>
        <w:adjustRightInd w:val="0"/>
        <w:spacing w:before="220"/>
        <w:ind w:left="1134" w:right="423" w:firstLine="540"/>
        <w:jc w:val="both"/>
        <w:rPr>
          <w:color w:val="000000"/>
          <w:sz w:val="24"/>
          <w:szCs w:val="24"/>
        </w:rPr>
      </w:pPr>
      <w:r w:rsidRPr="00414388">
        <w:rPr>
          <w:color w:val="000000"/>
          <w:sz w:val="24"/>
          <w:szCs w:val="24"/>
        </w:rPr>
        <w:t xml:space="preserve">2.2.1. Обеспечения доступности информации об имуществе, включенном в Перечень, </w:t>
      </w:r>
      <w:r w:rsidRPr="00414388">
        <w:rPr>
          <w:color w:val="000000"/>
          <w:sz w:val="24"/>
          <w:szCs w:val="24"/>
        </w:rPr>
        <w:lastRenderedPageBreak/>
        <w:t>для субъектов малого и среднего предпринимательства и организаций инфраструктуры поддержки.</w:t>
      </w:r>
    </w:p>
    <w:p w:rsidR="00414388" w:rsidRPr="00414388" w:rsidRDefault="00414388" w:rsidP="00414388">
      <w:pPr>
        <w:widowControl w:val="0"/>
        <w:autoSpaceDE w:val="0"/>
        <w:autoSpaceDN w:val="0"/>
        <w:adjustRightInd w:val="0"/>
        <w:spacing w:before="220"/>
        <w:ind w:left="1134" w:right="423" w:firstLine="540"/>
        <w:jc w:val="both"/>
        <w:rPr>
          <w:color w:val="000000"/>
          <w:sz w:val="24"/>
          <w:szCs w:val="24"/>
        </w:rPr>
      </w:pPr>
      <w:r w:rsidRPr="00414388">
        <w:rPr>
          <w:color w:val="000000"/>
          <w:sz w:val="24"/>
          <w:szCs w:val="24"/>
        </w:rPr>
        <w:t xml:space="preserve">2.2.2. Предоставления имущества, принадлежащего на праве собственности </w:t>
      </w:r>
      <w:r w:rsidR="00F30E34">
        <w:rPr>
          <w:color w:val="000000"/>
          <w:sz w:val="24"/>
          <w:szCs w:val="24"/>
        </w:rPr>
        <w:t>Казскому городскому поселению</w:t>
      </w:r>
      <w:r w:rsidRPr="00414388">
        <w:rPr>
          <w:color w:val="000000"/>
          <w:sz w:val="24"/>
          <w:szCs w:val="24"/>
        </w:rPr>
        <w:t xml:space="preserve"> во владение и (или) пользование на долгосрочной основе (в том числе </w:t>
      </w:r>
      <w:proofErr w:type="spellStart"/>
      <w:r w:rsidRPr="00414388">
        <w:rPr>
          <w:color w:val="000000"/>
          <w:sz w:val="24"/>
          <w:szCs w:val="24"/>
        </w:rPr>
        <w:t>возмездно</w:t>
      </w:r>
      <w:proofErr w:type="spellEnd"/>
      <w:r w:rsidRPr="00414388">
        <w:rPr>
          <w:color w:val="000000"/>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414388" w:rsidRPr="00414388" w:rsidRDefault="00414388" w:rsidP="00414388">
      <w:pPr>
        <w:widowControl w:val="0"/>
        <w:autoSpaceDE w:val="0"/>
        <w:autoSpaceDN w:val="0"/>
        <w:adjustRightInd w:val="0"/>
        <w:spacing w:before="220"/>
        <w:ind w:left="1134" w:right="423" w:firstLine="540"/>
        <w:jc w:val="both"/>
        <w:rPr>
          <w:color w:val="000000"/>
          <w:sz w:val="24"/>
          <w:szCs w:val="24"/>
        </w:rPr>
      </w:pPr>
      <w:r w:rsidRPr="00414388">
        <w:rPr>
          <w:color w:val="000000"/>
          <w:sz w:val="24"/>
          <w:szCs w:val="24"/>
        </w:rPr>
        <w:t xml:space="preserve">2.2.3. Реализации полномочий </w:t>
      </w:r>
      <w:r w:rsidR="00F30E34">
        <w:rPr>
          <w:color w:val="000000"/>
          <w:sz w:val="24"/>
          <w:szCs w:val="24"/>
        </w:rPr>
        <w:t>Казского городского поселения</w:t>
      </w:r>
      <w:r w:rsidRPr="00414388">
        <w:rPr>
          <w:color w:val="000000"/>
          <w:sz w:val="24"/>
          <w:szCs w:val="24"/>
        </w:rPr>
        <w:t xml:space="preserve"> в сфере оказания имущественной поддержки субъектам малого и среднего предпринимательства.</w:t>
      </w:r>
    </w:p>
    <w:p w:rsidR="00414388" w:rsidRPr="00414388" w:rsidRDefault="00414388" w:rsidP="00414388">
      <w:pPr>
        <w:widowControl w:val="0"/>
        <w:autoSpaceDE w:val="0"/>
        <w:autoSpaceDN w:val="0"/>
        <w:adjustRightInd w:val="0"/>
        <w:spacing w:before="220"/>
        <w:ind w:left="1134" w:right="423" w:firstLine="540"/>
        <w:jc w:val="both"/>
        <w:rPr>
          <w:color w:val="000000"/>
          <w:sz w:val="24"/>
          <w:szCs w:val="24"/>
        </w:rPr>
      </w:pPr>
      <w:r w:rsidRPr="00414388">
        <w:rPr>
          <w:color w:val="000000"/>
          <w:sz w:val="24"/>
          <w:szCs w:val="24"/>
        </w:rPr>
        <w:t xml:space="preserve">2.2.4. Повышения эффективности управления муниципальным имуществом, находящимся в собственности </w:t>
      </w:r>
      <w:r w:rsidR="00F30E34">
        <w:rPr>
          <w:color w:val="000000"/>
          <w:sz w:val="24"/>
          <w:szCs w:val="24"/>
        </w:rPr>
        <w:t>Казского городского поселения</w:t>
      </w:r>
      <w:r w:rsidRPr="00414388">
        <w:rPr>
          <w:color w:val="000000"/>
          <w:sz w:val="24"/>
          <w:szCs w:val="24"/>
        </w:rPr>
        <w:t xml:space="preserve">, стимулирования развития малого и среднего предпринимательства на территории </w:t>
      </w:r>
      <w:r w:rsidR="00F30E34">
        <w:rPr>
          <w:color w:val="000000"/>
          <w:sz w:val="24"/>
          <w:szCs w:val="24"/>
        </w:rPr>
        <w:t>Казского городского поселения</w:t>
      </w:r>
      <w:r w:rsidRPr="00414388">
        <w:rPr>
          <w:color w:val="000000"/>
          <w:sz w:val="24"/>
          <w:szCs w:val="24"/>
        </w:rPr>
        <w:t>.</w:t>
      </w:r>
    </w:p>
    <w:p w:rsidR="00414388" w:rsidRPr="00414388" w:rsidRDefault="00414388" w:rsidP="00414388">
      <w:pPr>
        <w:widowControl w:val="0"/>
        <w:autoSpaceDE w:val="0"/>
        <w:autoSpaceDN w:val="0"/>
        <w:adjustRightInd w:val="0"/>
        <w:spacing w:before="220"/>
        <w:ind w:left="1134" w:right="423" w:firstLine="540"/>
        <w:jc w:val="both"/>
        <w:rPr>
          <w:color w:val="000000"/>
          <w:sz w:val="24"/>
          <w:szCs w:val="24"/>
        </w:rPr>
      </w:pPr>
      <w:r w:rsidRPr="00414388">
        <w:rPr>
          <w:color w:val="000000"/>
          <w:sz w:val="24"/>
          <w:szCs w:val="24"/>
        </w:rPr>
        <w:t>2.3. Формирование и ведение Перечня основывается на следующих основных принципах:</w:t>
      </w:r>
    </w:p>
    <w:p w:rsidR="00414388" w:rsidRPr="00414388" w:rsidRDefault="00414388" w:rsidP="00414388">
      <w:pPr>
        <w:widowControl w:val="0"/>
        <w:autoSpaceDE w:val="0"/>
        <w:autoSpaceDN w:val="0"/>
        <w:adjustRightInd w:val="0"/>
        <w:spacing w:before="220"/>
        <w:ind w:left="1134" w:right="423" w:firstLine="540"/>
        <w:jc w:val="both"/>
        <w:rPr>
          <w:color w:val="000000"/>
          <w:sz w:val="24"/>
          <w:szCs w:val="24"/>
        </w:rPr>
      </w:pPr>
      <w:r w:rsidRPr="00414388">
        <w:rPr>
          <w:color w:val="000000"/>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414388" w:rsidRPr="00414388" w:rsidRDefault="00414388" w:rsidP="00414388">
      <w:pPr>
        <w:widowControl w:val="0"/>
        <w:autoSpaceDE w:val="0"/>
        <w:autoSpaceDN w:val="0"/>
        <w:adjustRightInd w:val="0"/>
        <w:spacing w:before="220"/>
        <w:ind w:left="1134" w:right="423" w:firstLine="540"/>
        <w:jc w:val="both"/>
        <w:rPr>
          <w:color w:val="000000"/>
          <w:sz w:val="24"/>
          <w:szCs w:val="24"/>
        </w:rPr>
      </w:pPr>
      <w:r w:rsidRPr="00414388">
        <w:rPr>
          <w:color w:val="000000"/>
          <w:sz w:val="24"/>
          <w:szCs w:val="24"/>
        </w:rPr>
        <w:t>2.3.2. Ежегодная актуализация Перечня (до 1 ноября текущего года).</w:t>
      </w:r>
    </w:p>
    <w:p w:rsidR="00414388" w:rsidRPr="00414388" w:rsidRDefault="00414388" w:rsidP="00414388">
      <w:pPr>
        <w:widowControl w:val="0"/>
        <w:autoSpaceDE w:val="0"/>
        <w:autoSpaceDN w:val="0"/>
        <w:adjustRightInd w:val="0"/>
        <w:ind w:left="1134" w:right="423"/>
        <w:jc w:val="both"/>
        <w:rPr>
          <w:sz w:val="24"/>
          <w:szCs w:val="24"/>
        </w:rPr>
      </w:pPr>
    </w:p>
    <w:p w:rsidR="00414388" w:rsidRPr="00414388" w:rsidRDefault="00414388" w:rsidP="00AC1FB9">
      <w:pPr>
        <w:widowControl w:val="0"/>
        <w:autoSpaceDE w:val="0"/>
        <w:autoSpaceDN w:val="0"/>
        <w:adjustRightInd w:val="0"/>
        <w:ind w:left="1134" w:right="423"/>
        <w:jc w:val="center"/>
        <w:outlineLvl w:val="1"/>
        <w:rPr>
          <w:b/>
          <w:bCs/>
          <w:sz w:val="24"/>
          <w:szCs w:val="24"/>
        </w:rPr>
      </w:pPr>
      <w:r w:rsidRPr="00414388">
        <w:rPr>
          <w:b/>
          <w:bCs/>
          <w:sz w:val="24"/>
          <w:szCs w:val="24"/>
        </w:rPr>
        <w:t>3. Формирование, ведение Перечня, внесение в него изменений,</w:t>
      </w:r>
    </w:p>
    <w:p w:rsidR="00414388" w:rsidRPr="00414388" w:rsidRDefault="00414388" w:rsidP="00AC1FB9">
      <w:pPr>
        <w:widowControl w:val="0"/>
        <w:autoSpaceDE w:val="0"/>
        <w:autoSpaceDN w:val="0"/>
        <w:adjustRightInd w:val="0"/>
        <w:ind w:left="1134" w:right="423"/>
        <w:jc w:val="center"/>
        <w:rPr>
          <w:b/>
          <w:bCs/>
          <w:sz w:val="24"/>
          <w:szCs w:val="24"/>
        </w:rPr>
      </w:pPr>
      <w:r w:rsidRPr="00414388">
        <w:rPr>
          <w:b/>
          <w:bCs/>
          <w:sz w:val="24"/>
          <w:szCs w:val="24"/>
        </w:rPr>
        <w:t>в том числе ежегодное дополнение Перечня</w:t>
      </w:r>
    </w:p>
    <w:p w:rsidR="00414388" w:rsidRPr="00414388" w:rsidRDefault="00414388" w:rsidP="00414388">
      <w:pPr>
        <w:widowControl w:val="0"/>
        <w:autoSpaceDE w:val="0"/>
        <w:autoSpaceDN w:val="0"/>
        <w:adjustRightInd w:val="0"/>
        <w:ind w:left="1134" w:right="423"/>
        <w:jc w:val="both"/>
        <w:rPr>
          <w:sz w:val="24"/>
          <w:szCs w:val="24"/>
        </w:rPr>
      </w:pPr>
    </w:p>
    <w:p w:rsidR="00414388" w:rsidRPr="00414388" w:rsidRDefault="00414388" w:rsidP="00414388">
      <w:pPr>
        <w:widowControl w:val="0"/>
        <w:autoSpaceDE w:val="0"/>
        <w:autoSpaceDN w:val="0"/>
        <w:adjustRightInd w:val="0"/>
        <w:ind w:left="1134" w:right="423" w:firstLine="540"/>
        <w:jc w:val="both"/>
        <w:rPr>
          <w:sz w:val="24"/>
          <w:szCs w:val="24"/>
        </w:rPr>
      </w:pPr>
      <w:r w:rsidRPr="00414388">
        <w:rPr>
          <w:sz w:val="24"/>
          <w:szCs w:val="24"/>
        </w:rPr>
        <w:t xml:space="preserve">3.1. Перечень, изменения и ежегодное дополнение в него утверждаются постановлением Администрации </w:t>
      </w:r>
      <w:r w:rsidR="00F30E34">
        <w:rPr>
          <w:sz w:val="24"/>
          <w:szCs w:val="24"/>
        </w:rPr>
        <w:t>Казского городского поселения</w:t>
      </w:r>
      <w:r w:rsidRPr="00414388">
        <w:rPr>
          <w:sz w:val="24"/>
          <w:szCs w:val="24"/>
        </w:rPr>
        <w:t>.</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 xml:space="preserve">3.2. Формирование и ведение Перечня осуществляется </w:t>
      </w:r>
      <w:r w:rsidR="000013F9">
        <w:rPr>
          <w:sz w:val="24"/>
          <w:szCs w:val="24"/>
        </w:rPr>
        <w:t xml:space="preserve">ведущим специалистом по </w:t>
      </w:r>
      <w:proofErr w:type="spellStart"/>
      <w:r w:rsidR="000013F9">
        <w:rPr>
          <w:sz w:val="24"/>
          <w:szCs w:val="24"/>
        </w:rPr>
        <w:t>землеустроительству</w:t>
      </w:r>
      <w:proofErr w:type="spellEnd"/>
      <w:r w:rsidRPr="00414388">
        <w:rPr>
          <w:sz w:val="24"/>
          <w:szCs w:val="24"/>
        </w:rPr>
        <w:t xml:space="preserve">  </w:t>
      </w:r>
      <w:r w:rsidR="000013F9">
        <w:rPr>
          <w:sz w:val="24"/>
          <w:szCs w:val="24"/>
        </w:rPr>
        <w:t>Казского городского поселения</w:t>
      </w:r>
      <w:r w:rsidRPr="00414388">
        <w:rPr>
          <w:sz w:val="24"/>
          <w:szCs w:val="24"/>
        </w:rPr>
        <w:t xml:space="preserve">    в электронной форме, а также на бумажном носителе. </w:t>
      </w:r>
      <w:r w:rsidR="000013F9">
        <w:rPr>
          <w:sz w:val="24"/>
          <w:szCs w:val="24"/>
        </w:rPr>
        <w:t xml:space="preserve">Ведущий специалист по </w:t>
      </w:r>
      <w:proofErr w:type="spellStart"/>
      <w:r w:rsidR="000013F9">
        <w:rPr>
          <w:sz w:val="24"/>
          <w:szCs w:val="24"/>
        </w:rPr>
        <w:t>землеустроительству</w:t>
      </w:r>
      <w:proofErr w:type="spellEnd"/>
      <w:r w:rsidR="000013F9">
        <w:rPr>
          <w:sz w:val="24"/>
          <w:szCs w:val="24"/>
        </w:rPr>
        <w:t xml:space="preserve"> отвечает</w:t>
      </w:r>
      <w:r w:rsidRPr="00414388">
        <w:rPr>
          <w:sz w:val="24"/>
          <w:szCs w:val="24"/>
        </w:rPr>
        <w:t xml:space="preserve"> за достоверность содержащихся в Перечне сведений.</w:t>
      </w:r>
    </w:p>
    <w:p w:rsidR="00414388" w:rsidRPr="00414388" w:rsidRDefault="00414388" w:rsidP="00414388">
      <w:pPr>
        <w:widowControl w:val="0"/>
        <w:autoSpaceDE w:val="0"/>
        <w:autoSpaceDN w:val="0"/>
        <w:adjustRightInd w:val="0"/>
        <w:spacing w:before="220"/>
        <w:ind w:left="1134" w:right="423" w:firstLine="540"/>
        <w:jc w:val="both"/>
        <w:rPr>
          <w:sz w:val="24"/>
          <w:szCs w:val="24"/>
        </w:rPr>
      </w:pPr>
      <w:bookmarkStart w:id="1" w:name="P68"/>
      <w:bookmarkEnd w:id="1"/>
      <w:r w:rsidRPr="00414388">
        <w:rPr>
          <w:sz w:val="24"/>
          <w:szCs w:val="24"/>
        </w:rPr>
        <w:t>3.3. В Перечень вносятся сведения об имуществе, соответствующем следующим критериям:</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3.3.3. Имущество не является объектом религиозного назначения;</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 xml:space="preserve">3.3.4. </w:t>
      </w:r>
      <w:proofErr w:type="gramStart"/>
      <w:r w:rsidRPr="00414388">
        <w:rPr>
          <w:sz w:val="24"/>
          <w:szCs w:val="24"/>
        </w:rPr>
        <w:t xml:space="preserve">Имущество, не включенное в действующий в текущем году и на очередной период акт о приватизации муниципального имущества, находящегося в собственности </w:t>
      </w:r>
      <w:r w:rsidR="000013F9">
        <w:rPr>
          <w:sz w:val="24"/>
          <w:szCs w:val="24"/>
        </w:rPr>
        <w:t>Казского городского поселения</w:t>
      </w:r>
      <w:r w:rsidRPr="00414388">
        <w:rPr>
          <w:sz w:val="24"/>
          <w:szCs w:val="24"/>
        </w:rPr>
        <w:t xml:space="preserve">, принятый в соответствии с Федеральным </w:t>
      </w:r>
      <w:hyperlink r:id="rId15" w:history="1">
        <w:r w:rsidRPr="00414388">
          <w:rPr>
            <w:sz w:val="24"/>
            <w:szCs w:val="24"/>
          </w:rPr>
          <w:t>законом</w:t>
        </w:r>
      </w:hyperlink>
      <w:r w:rsidRPr="00414388">
        <w:rPr>
          <w:sz w:val="24"/>
          <w:szCs w:val="24"/>
        </w:rPr>
        <w:t xml:space="preserve"> от 21.12.2001 N 178-ФЗ "О приватизации государственного и муниципального имущества", а также в перечень целевого муниципального имущества </w:t>
      </w:r>
      <w:r w:rsidR="000013F9">
        <w:rPr>
          <w:sz w:val="24"/>
          <w:szCs w:val="24"/>
        </w:rPr>
        <w:t>Казского городского поселения</w:t>
      </w:r>
      <w:r w:rsidRPr="00414388">
        <w:rPr>
          <w:sz w:val="24"/>
          <w:szCs w:val="24"/>
        </w:rPr>
        <w:t xml:space="preserve"> для передачи в аренду субъектам малого  и среднего  предпринимательства;</w:t>
      </w:r>
      <w:proofErr w:type="gramEnd"/>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3.3.5. Имущество не признано аварийным и подлежащим сносу;</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lastRenderedPageBreak/>
        <w:t>3.3.6. Имущество не относится к жилому фонду или объектам сети инженерно-технического обеспечения, к которым подключен объект жилищного фонда;</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3.3.7.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 xml:space="preserve">3.3.8. Земельный участок не относится к земельным участкам, предусмотренным </w:t>
      </w:r>
      <w:hyperlink r:id="rId16" w:history="1">
        <w:r w:rsidRPr="00414388">
          <w:rPr>
            <w:sz w:val="24"/>
            <w:szCs w:val="24"/>
          </w:rPr>
          <w:t>подпунктами 1</w:t>
        </w:r>
      </w:hyperlink>
      <w:r w:rsidRPr="00414388">
        <w:rPr>
          <w:sz w:val="24"/>
          <w:szCs w:val="24"/>
        </w:rPr>
        <w:t xml:space="preserve"> - </w:t>
      </w:r>
      <w:hyperlink r:id="rId17" w:history="1">
        <w:r w:rsidRPr="00414388">
          <w:rPr>
            <w:sz w:val="24"/>
            <w:szCs w:val="24"/>
          </w:rPr>
          <w:t>10</w:t>
        </w:r>
      </w:hyperlink>
      <w:r w:rsidRPr="00414388">
        <w:rPr>
          <w:sz w:val="24"/>
          <w:szCs w:val="24"/>
        </w:rPr>
        <w:t xml:space="preserve">, </w:t>
      </w:r>
      <w:hyperlink r:id="rId18" w:history="1">
        <w:r w:rsidRPr="00414388">
          <w:rPr>
            <w:sz w:val="24"/>
            <w:szCs w:val="24"/>
          </w:rPr>
          <w:t>13</w:t>
        </w:r>
      </w:hyperlink>
      <w:r w:rsidRPr="00414388">
        <w:rPr>
          <w:sz w:val="24"/>
          <w:szCs w:val="24"/>
        </w:rPr>
        <w:t xml:space="preserve"> - </w:t>
      </w:r>
      <w:hyperlink r:id="rId19" w:history="1">
        <w:r w:rsidRPr="00414388">
          <w:rPr>
            <w:sz w:val="24"/>
            <w:szCs w:val="24"/>
          </w:rPr>
          <w:t>15</w:t>
        </w:r>
      </w:hyperlink>
      <w:r w:rsidRPr="00414388">
        <w:rPr>
          <w:sz w:val="24"/>
          <w:szCs w:val="24"/>
        </w:rPr>
        <w:t xml:space="preserve">, </w:t>
      </w:r>
      <w:hyperlink r:id="rId20" w:history="1">
        <w:r w:rsidRPr="00414388">
          <w:rPr>
            <w:sz w:val="24"/>
            <w:szCs w:val="24"/>
          </w:rPr>
          <w:t>18</w:t>
        </w:r>
      </w:hyperlink>
      <w:r w:rsidRPr="00414388">
        <w:rPr>
          <w:sz w:val="24"/>
          <w:szCs w:val="24"/>
        </w:rPr>
        <w:t xml:space="preserve"> и </w:t>
      </w:r>
      <w:hyperlink r:id="rId21" w:history="1">
        <w:r w:rsidRPr="00414388">
          <w:rPr>
            <w:sz w:val="24"/>
            <w:szCs w:val="24"/>
          </w:rPr>
          <w:t>19 пункта 8 статьи 39.11</w:t>
        </w:r>
      </w:hyperlink>
      <w:r w:rsidRPr="00414388">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 xml:space="preserve">3.3.9. В отношении имущества, закрепленного за учреждениями </w:t>
      </w:r>
      <w:r w:rsidR="000013F9">
        <w:rPr>
          <w:sz w:val="24"/>
          <w:szCs w:val="24"/>
        </w:rPr>
        <w:t>Казского городского поселения</w:t>
      </w:r>
      <w:r w:rsidRPr="00414388">
        <w:rPr>
          <w:sz w:val="24"/>
          <w:szCs w:val="24"/>
        </w:rPr>
        <w:t>, владеющими им соответственно на праве оперативного управления (далее - балансодержатель), представлено предложение балансодержателя о включении указанного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 xml:space="preserve">3.3.10. </w:t>
      </w:r>
      <w:proofErr w:type="gramStart"/>
      <w:r w:rsidRPr="00414388">
        <w:rPr>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 xml:space="preserve">3.4.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r w:rsidR="000013F9">
        <w:rPr>
          <w:sz w:val="24"/>
          <w:szCs w:val="24"/>
        </w:rPr>
        <w:t>Казского городского поселения</w:t>
      </w:r>
      <w:r w:rsidRPr="00414388">
        <w:rPr>
          <w:sz w:val="24"/>
          <w:szCs w:val="24"/>
        </w:rPr>
        <w:t xml:space="preserve"> по его инициативе,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3.5. Рассмотрение предложений, поступивших от лиц, указанных в пункте 3.4 настоящего Порядка, осуществляется в течение 30 календарных дней со дня их поступления. По результатам рассмотрения указанных предложений принимается одно из следующих решений:</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3.5.1. О включении сведений об имуществе, в отношении которого поступило предложение, в Перечень с принятием соответствующего правового акта;</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3.5.2. Об исключении сведений об имуществе, в отношении которого поступило предложение, из Перечня, с принятием соответствующего правового акта;</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3.5.3.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3.6. Решение об отказе в учете предложения о включении имущества в Перечень принимается в следующих случаях:</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 xml:space="preserve">3.6.1. Имущество не соответствует критериям, установленным </w:t>
      </w:r>
      <w:hyperlink w:anchor="P68" w:history="1">
        <w:r w:rsidRPr="00414388">
          <w:rPr>
            <w:sz w:val="24"/>
            <w:szCs w:val="24"/>
          </w:rPr>
          <w:t>пунктом 3.3</w:t>
        </w:r>
      </w:hyperlink>
      <w:r w:rsidRPr="00414388">
        <w:rPr>
          <w:sz w:val="24"/>
          <w:szCs w:val="24"/>
        </w:rPr>
        <w:t xml:space="preserve"> настоящего Порядка.</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3.6.2. Отсутствуют индивидуально определенные признаки движимого имущества, позволяющие заключить в отношении него договор аренды.</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lastRenderedPageBreak/>
        <w:t xml:space="preserve">3.7. Сведения о муниципальном имуществе, находящемся в собственности </w:t>
      </w:r>
      <w:r w:rsidR="00963350">
        <w:rPr>
          <w:sz w:val="24"/>
          <w:szCs w:val="24"/>
        </w:rPr>
        <w:t>Казского городского поселения</w:t>
      </w:r>
      <w:r w:rsidRPr="00414388">
        <w:rPr>
          <w:sz w:val="24"/>
          <w:szCs w:val="24"/>
        </w:rPr>
        <w:t>, подлежат исключению из Перечня в следующих случаях:</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 xml:space="preserve">3.7.1.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963350">
        <w:rPr>
          <w:sz w:val="24"/>
          <w:szCs w:val="24"/>
        </w:rPr>
        <w:t>Казского городского поселения</w:t>
      </w:r>
      <w:r w:rsidRPr="00414388">
        <w:rPr>
          <w:sz w:val="24"/>
          <w:szCs w:val="24"/>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 xml:space="preserve">3.7.2. Право собственности </w:t>
      </w:r>
      <w:r w:rsidR="00963350">
        <w:rPr>
          <w:sz w:val="24"/>
          <w:szCs w:val="24"/>
        </w:rPr>
        <w:t>Казского городского поселения</w:t>
      </w:r>
      <w:r w:rsidRPr="00414388">
        <w:rPr>
          <w:sz w:val="24"/>
          <w:szCs w:val="24"/>
        </w:rPr>
        <w:t xml:space="preserve"> на имущество прекращено по решению суда или в ином установленном законом порядке;</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3.7.3. Прекращение существования имущества в результате его гибели или уничтожения;</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3.7.4.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 xml:space="preserve">3.7.5. </w:t>
      </w:r>
      <w:proofErr w:type="gramStart"/>
      <w:r w:rsidRPr="00414388">
        <w:rPr>
          <w:sz w:val="24"/>
          <w:szCs w:val="24"/>
        </w:rPr>
        <w:t xml:space="preserve">Имущество приобретено его арендатором в собственность в соответствии с Федеральным </w:t>
      </w:r>
      <w:hyperlink r:id="rId22" w:history="1">
        <w:r w:rsidRPr="00414388">
          <w:rPr>
            <w:sz w:val="24"/>
            <w:szCs w:val="24"/>
          </w:rPr>
          <w:t>законом</w:t>
        </w:r>
      </w:hyperlink>
      <w:r w:rsidRPr="00414388">
        <w:rPr>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 w:history="1">
        <w:r w:rsidRPr="00414388">
          <w:rPr>
            <w:sz w:val="24"/>
            <w:szCs w:val="24"/>
          </w:rPr>
          <w:t>подпунктах 6</w:t>
        </w:r>
      </w:hyperlink>
      <w:r w:rsidRPr="00414388">
        <w:rPr>
          <w:sz w:val="24"/>
          <w:szCs w:val="24"/>
        </w:rPr>
        <w:t xml:space="preserve">, </w:t>
      </w:r>
      <w:hyperlink r:id="rId24" w:history="1">
        <w:r w:rsidRPr="00414388">
          <w:rPr>
            <w:sz w:val="24"/>
            <w:szCs w:val="24"/>
          </w:rPr>
          <w:t>8</w:t>
        </w:r>
      </w:hyperlink>
      <w:r w:rsidRPr="00414388">
        <w:rPr>
          <w:sz w:val="24"/>
          <w:szCs w:val="24"/>
        </w:rPr>
        <w:t xml:space="preserve"> и </w:t>
      </w:r>
      <w:hyperlink r:id="rId25" w:history="1">
        <w:r w:rsidRPr="00414388">
          <w:rPr>
            <w:sz w:val="24"/>
            <w:szCs w:val="24"/>
          </w:rPr>
          <w:t>9 пункта 2</w:t>
        </w:r>
        <w:proofErr w:type="gramEnd"/>
        <w:r w:rsidRPr="00414388">
          <w:rPr>
            <w:sz w:val="24"/>
            <w:szCs w:val="24"/>
          </w:rPr>
          <w:t xml:space="preserve"> статьи 39.3</w:t>
        </w:r>
      </w:hyperlink>
      <w:r w:rsidRPr="00414388">
        <w:rPr>
          <w:sz w:val="24"/>
          <w:szCs w:val="24"/>
        </w:rPr>
        <w:t xml:space="preserve"> Земельного кодекса Российской Федерации.</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3.8. Имущество исключается из Перечня имущества,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на условиях, обеспечивающих проведение его капитального ремонта и (или) реконструкции арендатором.</w:t>
      </w:r>
    </w:p>
    <w:p w:rsidR="00414388" w:rsidRPr="00414388" w:rsidRDefault="00414388" w:rsidP="00414388">
      <w:pPr>
        <w:widowControl w:val="0"/>
        <w:autoSpaceDE w:val="0"/>
        <w:autoSpaceDN w:val="0"/>
        <w:adjustRightInd w:val="0"/>
        <w:ind w:left="1134" w:right="423"/>
        <w:jc w:val="both"/>
        <w:rPr>
          <w:sz w:val="24"/>
          <w:szCs w:val="24"/>
        </w:rPr>
      </w:pPr>
    </w:p>
    <w:p w:rsidR="00414388" w:rsidRPr="00414388" w:rsidRDefault="00414388" w:rsidP="00AC1FB9">
      <w:pPr>
        <w:widowControl w:val="0"/>
        <w:autoSpaceDE w:val="0"/>
        <w:autoSpaceDN w:val="0"/>
        <w:adjustRightInd w:val="0"/>
        <w:ind w:left="1134" w:right="423"/>
        <w:jc w:val="center"/>
        <w:outlineLvl w:val="1"/>
        <w:rPr>
          <w:b/>
          <w:bCs/>
          <w:sz w:val="24"/>
          <w:szCs w:val="24"/>
        </w:rPr>
      </w:pPr>
      <w:r w:rsidRPr="00414388">
        <w:rPr>
          <w:b/>
          <w:bCs/>
          <w:sz w:val="24"/>
          <w:szCs w:val="24"/>
        </w:rPr>
        <w:t>4. Опубликование Перечня и предоставление сведений</w:t>
      </w:r>
    </w:p>
    <w:p w:rsidR="00414388" w:rsidRPr="00414388" w:rsidRDefault="00414388" w:rsidP="00AC1FB9">
      <w:pPr>
        <w:widowControl w:val="0"/>
        <w:autoSpaceDE w:val="0"/>
        <w:autoSpaceDN w:val="0"/>
        <w:adjustRightInd w:val="0"/>
        <w:ind w:left="1134" w:right="423"/>
        <w:jc w:val="center"/>
        <w:rPr>
          <w:b/>
          <w:bCs/>
          <w:sz w:val="24"/>
          <w:szCs w:val="24"/>
        </w:rPr>
      </w:pPr>
      <w:r w:rsidRPr="00414388">
        <w:rPr>
          <w:b/>
          <w:bCs/>
          <w:sz w:val="24"/>
          <w:szCs w:val="24"/>
        </w:rPr>
        <w:t>о включенном в него имуществе</w:t>
      </w:r>
    </w:p>
    <w:p w:rsidR="00414388" w:rsidRPr="00414388" w:rsidRDefault="00414388" w:rsidP="00414388">
      <w:pPr>
        <w:widowControl w:val="0"/>
        <w:autoSpaceDE w:val="0"/>
        <w:autoSpaceDN w:val="0"/>
        <w:adjustRightInd w:val="0"/>
        <w:ind w:left="1134" w:right="423"/>
        <w:jc w:val="both"/>
        <w:rPr>
          <w:sz w:val="24"/>
          <w:szCs w:val="24"/>
        </w:rPr>
      </w:pPr>
    </w:p>
    <w:p w:rsidR="00414388" w:rsidRPr="00414388" w:rsidRDefault="00414388" w:rsidP="00414388">
      <w:pPr>
        <w:widowControl w:val="0"/>
        <w:autoSpaceDE w:val="0"/>
        <w:autoSpaceDN w:val="0"/>
        <w:adjustRightInd w:val="0"/>
        <w:ind w:left="1134" w:right="423" w:firstLine="540"/>
        <w:jc w:val="both"/>
        <w:rPr>
          <w:sz w:val="24"/>
          <w:szCs w:val="24"/>
        </w:rPr>
      </w:pPr>
      <w:r w:rsidRPr="00414388">
        <w:rPr>
          <w:sz w:val="24"/>
          <w:szCs w:val="24"/>
        </w:rPr>
        <w:t>4.1. Уполномоченный орган:</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 xml:space="preserve">4.1.1. Обеспечивает опубликование (обнародование) </w:t>
      </w:r>
      <w:hyperlink w:anchor="P115" w:history="1">
        <w:r w:rsidRPr="00414388">
          <w:rPr>
            <w:sz w:val="24"/>
            <w:szCs w:val="24"/>
          </w:rPr>
          <w:t>Перечня</w:t>
        </w:r>
      </w:hyperlink>
      <w:r w:rsidRPr="00414388">
        <w:rPr>
          <w:sz w:val="24"/>
          <w:szCs w:val="24"/>
        </w:rPr>
        <w:t xml:space="preserve"> в средствах массовой информации - в течение 1 месяца со дня утверждения по форме согласно приложению к настоящему положению;</w:t>
      </w:r>
    </w:p>
    <w:p w:rsidR="00414388" w:rsidRPr="00414388" w:rsidRDefault="00414388" w:rsidP="00414388">
      <w:pPr>
        <w:widowControl w:val="0"/>
        <w:autoSpaceDE w:val="0"/>
        <w:autoSpaceDN w:val="0"/>
        <w:adjustRightInd w:val="0"/>
        <w:spacing w:before="220"/>
        <w:ind w:left="1134" w:right="423" w:firstLine="540"/>
        <w:jc w:val="both"/>
        <w:rPr>
          <w:sz w:val="24"/>
          <w:szCs w:val="24"/>
        </w:rPr>
      </w:pPr>
      <w:r w:rsidRPr="00414388">
        <w:rPr>
          <w:sz w:val="24"/>
          <w:szCs w:val="24"/>
        </w:rPr>
        <w:t xml:space="preserve">4.1.2. Обеспечивает размещение в информационно-телекоммуникационной сети "Интернет" </w:t>
      </w:r>
      <w:r w:rsidR="00963350">
        <w:rPr>
          <w:sz w:val="24"/>
          <w:szCs w:val="24"/>
        </w:rPr>
        <w:t>Казского городского поселения</w:t>
      </w:r>
      <w:r w:rsidRPr="00414388">
        <w:rPr>
          <w:sz w:val="24"/>
          <w:szCs w:val="24"/>
        </w:rPr>
        <w:t>.</w:t>
      </w:r>
    </w:p>
    <w:p w:rsidR="00414388" w:rsidRDefault="00414388" w:rsidP="00414388">
      <w:pPr>
        <w:widowControl w:val="0"/>
        <w:autoSpaceDE w:val="0"/>
        <w:autoSpaceDN w:val="0"/>
        <w:adjustRightInd w:val="0"/>
        <w:ind w:left="1134" w:right="423"/>
        <w:jc w:val="both"/>
        <w:rPr>
          <w:sz w:val="24"/>
          <w:szCs w:val="24"/>
        </w:rPr>
      </w:pPr>
    </w:p>
    <w:p w:rsidR="00F80B05" w:rsidRDefault="00F80B05" w:rsidP="00414388">
      <w:pPr>
        <w:widowControl w:val="0"/>
        <w:autoSpaceDE w:val="0"/>
        <w:autoSpaceDN w:val="0"/>
        <w:adjustRightInd w:val="0"/>
        <w:ind w:left="1134" w:right="423"/>
        <w:jc w:val="both"/>
        <w:rPr>
          <w:sz w:val="24"/>
          <w:szCs w:val="24"/>
        </w:rPr>
      </w:pPr>
    </w:p>
    <w:p w:rsidR="00F80B05" w:rsidRDefault="00F80B05" w:rsidP="00414388">
      <w:pPr>
        <w:widowControl w:val="0"/>
        <w:autoSpaceDE w:val="0"/>
        <w:autoSpaceDN w:val="0"/>
        <w:adjustRightInd w:val="0"/>
        <w:ind w:left="1134" w:right="423"/>
        <w:jc w:val="both"/>
        <w:rPr>
          <w:sz w:val="24"/>
          <w:szCs w:val="24"/>
        </w:rPr>
      </w:pPr>
    </w:p>
    <w:p w:rsidR="00F80B05" w:rsidRDefault="00F80B05" w:rsidP="00414388">
      <w:pPr>
        <w:widowControl w:val="0"/>
        <w:autoSpaceDE w:val="0"/>
        <w:autoSpaceDN w:val="0"/>
        <w:adjustRightInd w:val="0"/>
        <w:ind w:left="1134" w:right="423"/>
        <w:jc w:val="both"/>
        <w:rPr>
          <w:sz w:val="24"/>
          <w:szCs w:val="24"/>
        </w:rPr>
      </w:pPr>
    </w:p>
    <w:p w:rsidR="00F80B05" w:rsidRDefault="00F80B05" w:rsidP="00414388">
      <w:pPr>
        <w:widowControl w:val="0"/>
        <w:autoSpaceDE w:val="0"/>
        <w:autoSpaceDN w:val="0"/>
        <w:adjustRightInd w:val="0"/>
        <w:ind w:left="1134" w:right="423"/>
        <w:jc w:val="both"/>
        <w:rPr>
          <w:sz w:val="24"/>
          <w:szCs w:val="24"/>
        </w:rPr>
      </w:pPr>
    </w:p>
    <w:p w:rsidR="00F80B05" w:rsidRDefault="00F80B05" w:rsidP="00414388">
      <w:pPr>
        <w:widowControl w:val="0"/>
        <w:autoSpaceDE w:val="0"/>
        <w:autoSpaceDN w:val="0"/>
        <w:adjustRightInd w:val="0"/>
        <w:ind w:left="1134" w:right="423"/>
        <w:jc w:val="both"/>
        <w:rPr>
          <w:sz w:val="24"/>
          <w:szCs w:val="24"/>
        </w:rPr>
      </w:pPr>
    </w:p>
    <w:p w:rsidR="00F80B05" w:rsidRDefault="00F80B05" w:rsidP="00414388">
      <w:pPr>
        <w:widowControl w:val="0"/>
        <w:autoSpaceDE w:val="0"/>
        <w:autoSpaceDN w:val="0"/>
        <w:adjustRightInd w:val="0"/>
        <w:ind w:left="1134" w:right="423"/>
        <w:jc w:val="both"/>
        <w:rPr>
          <w:sz w:val="24"/>
          <w:szCs w:val="24"/>
        </w:rPr>
      </w:pPr>
    </w:p>
    <w:p w:rsidR="00F80B05" w:rsidRDefault="00F80B05" w:rsidP="00414388">
      <w:pPr>
        <w:widowControl w:val="0"/>
        <w:autoSpaceDE w:val="0"/>
        <w:autoSpaceDN w:val="0"/>
        <w:adjustRightInd w:val="0"/>
        <w:ind w:left="1134" w:right="423"/>
        <w:jc w:val="both"/>
        <w:rPr>
          <w:sz w:val="24"/>
          <w:szCs w:val="24"/>
        </w:rPr>
      </w:pPr>
    </w:p>
    <w:p w:rsidR="00963350" w:rsidRDefault="00963350" w:rsidP="00414388">
      <w:pPr>
        <w:widowControl w:val="0"/>
        <w:autoSpaceDE w:val="0"/>
        <w:autoSpaceDN w:val="0"/>
        <w:adjustRightInd w:val="0"/>
        <w:ind w:left="1134" w:right="423"/>
        <w:jc w:val="both"/>
        <w:rPr>
          <w:sz w:val="24"/>
          <w:szCs w:val="24"/>
        </w:rPr>
      </w:pPr>
    </w:p>
    <w:p w:rsidR="00963350" w:rsidRDefault="00963350" w:rsidP="00414388">
      <w:pPr>
        <w:widowControl w:val="0"/>
        <w:autoSpaceDE w:val="0"/>
        <w:autoSpaceDN w:val="0"/>
        <w:adjustRightInd w:val="0"/>
        <w:ind w:left="1134" w:right="423"/>
        <w:jc w:val="both"/>
        <w:rPr>
          <w:sz w:val="24"/>
          <w:szCs w:val="24"/>
        </w:rPr>
      </w:pPr>
    </w:p>
    <w:p w:rsidR="00F80B05" w:rsidRDefault="00F80B05" w:rsidP="00414388">
      <w:pPr>
        <w:widowControl w:val="0"/>
        <w:autoSpaceDE w:val="0"/>
        <w:autoSpaceDN w:val="0"/>
        <w:adjustRightInd w:val="0"/>
        <w:ind w:left="1134" w:right="423"/>
        <w:jc w:val="both"/>
        <w:rPr>
          <w:sz w:val="24"/>
          <w:szCs w:val="24"/>
        </w:rPr>
      </w:pPr>
    </w:p>
    <w:p w:rsidR="00F80B05" w:rsidRDefault="00F80B05" w:rsidP="00F80B05">
      <w:pPr>
        <w:jc w:val="right"/>
        <w:rPr>
          <w:sz w:val="24"/>
          <w:szCs w:val="24"/>
        </w:rPr>
      </w:pPr>
      <w:r>
        <w:rPr>
          <w:sz w:val="24"/>
          <w:szCs w:val="24"/>
        </w:rPr>
        <w:t>Приложение № 2</w:t>
      </w:r>
    </w:p>
    <w:p w:rsidR="00782513" w:rsidRPr="00F80B05" w:rsidRDefault="00782513" w:rsidP="00F80B05">
      <w:pPr>
        <w:jc w:val="right"/>
        <w:rPr>
          <w:sz w:val="24"/>
          <w:szCs w:val="24"/>
        </w:rPr>
      </w:pPr>
      <w:r>
        <w:rPr>
          <w:sz w:val="24"/>
          <w:szCs w:val="24"/>
        </w:rPr>
        <w:t>УТВЕРЖДЕНО</w:t>
      </w:r>
    </w:p>
    <w:p w:rsidR="00F80B05" w:rsidRPr="00F80B05" w:rsidRDefault="00F80B05" w:rsidP="00F80B05">
      <w:pPr>
        <w:jc w:val="right"/>
        <w:rPr>
          <w:sz w:val="24"/>
          <w:szCs w:val="24"/>
        </w:rPr>
      </w:pPr>
      <w:r w:rsidRPr="00F80B05">
        <w:rPr>
          <w:sz w:val="24"/>
          <w:szCs w:val="24"/>
        </w:rPr>
        <w:t xml:space="preserve">                                           </w:t>
      </w:r>
      <w:r w:rsidR="00782513">
        <w:rPr>
          <w:sz w:val="24"/>
          <w:szCs w:val="24"/>
        </w:rPr>
        <w:t xml:space="preserve">                            </w:t>
      </w:r>
      <w:r w:rsidR="00782513">
        <w:rPr>
          <w:sz w:val="24"/>
          <w:szCs w:val="24"/>
        </w:rPr>
        <w:tab/>
      </w:r>
      <w:r w:rsidR="00782513">
        <w:rPr>
          <w:sz w:val="24"/>
          <w:szCs w:val="24"/>
        </w:rPr>
        <w:tab/>
        <w:t>постановлением</w:t>
      </w:r>
      <w:r w:rsidRPr="00F80B05">
        <w:rPr>
          <w:sz w:val="24"/>
          <w:szCs w:val="24"/>
        </w:rPr>
        <w:t xml:space="preserve"> администрации</w:t>
      </w:r>
    </w:p>
    <w:p w:rsidR="00F80B05" w:rsidRPr="00F80B05" w:rsidRDefault="00F80B05" w:rsidP="00F80B05">
      <w:pPr>
        <w:jc w:val="right"/>
        <w:rPr>
          <w:sz w:val="24"/>
          <w:szCs w:val="24"/>
        </w:rPr>
      </w:pPr>
      <w:r w:rsidRPr="00F80B05">
        <w:rPr>
          <w:sz w:val="24"/>
          <w:szCs w:val="24"/>
        </w:rPr>
        <w:t>Казского городского поселения</w:t>
      </w:r>
    </w:p>
    <w:p w:rsidR="00F80B05" w:rsidRPr="00F80B05" w:rsidRDefault="00F80B05" w:rsidP="00F80B05">
      <w:pPr>
        <w:jc w:val="right"/>
        <w:rPr>
          <w:sz w:val="24"/>
          <w:szCs w:val="24"/>
        </w:rPr>
      </w:pPr>
      <w:r w:rsidRPr="00F80B05">
        <w:rPr>
          <w:sz w:val="24"/>
          <w:szCs w:val="24"/>
        </w:rPr>
        <w:t>от «10» марта 2020 г. №</w:t>
      </w:r>
      <w:r w:rsidR="007723CC">
        <w:rPr>
          <w:sz w:val="24"/>
          <w:szCs w:val="24"/>
        </w:rPr>
        <w:t xml:space="preserve"> 19</w:t>
      </w:r>
      <w:r w:rsidRPr="00F80B05">
        <w:rPr>
          <w:sz w:val="24"/>
          <w:szCs w:val="24"/>
        </w:rPr>
        <w:t xml:space="preserve"> -</w:t>
      </w:r>
      <w:proofErr w:type="gramStart"/>
      <w:r w:rsidRPr="00F80B05">
        <w:rPr>
          <w:sz w:val="24"/>
          <w:szCs w:val="24"/>
        </w:rPr>
        <w:t>п</w:t>
      </w:r>
      <w:proofErr w:type="gramEnd"/>
    </w:p>
    <w:p w:rsidR="00F80B05" w:rsidRDefault="00F80B05" w:rsidP="00F80B05">
      <w:pPr>
        <w:widowControl w:val="0"/>
        <w:autoSpaceDE w:val="0"/>
        <w:autoSpaceDN w:val="0"/>
        <w:adjustRightInd w:val="0"/>
        <w:jc w:val="center"/>
        <w:rPr>
          <w:sz w:val="24"/>
          <w:szCs w:val="24"/>
        </w:rPr>
      </w:pPr>
    </w:p>
    <w:p w:rsidR="00F80B05" w:rsidRDefault="00F80B05" w:rsidP="00F80B05">
      <w:pPr>
        <w:widowControl w:val="0"/>
        <w:autoSpaceDE w:val="0"/>
        <w:autoSpaceDN w:val="0"/>
        <w:adjustRightInd w:val="0"/>
        <w:jc w:val="center"/>
        <w:rPr>
          <w:sz w:val="24"/>
          <w:szCs w:val="24"/>
        </w:rPr>
      </w:pPr>
    </w:p>
    <w:p w:rsidR="00F80B05" w:rsidRPr="00F80B05" w:rsidRDefault="00BE694A" w:rsidP="00F80B05">
      <w:pPr>
        <w:jc w:val="center"/>
        <w:rPr>
          <w:sz w:val="24"/>
          <w:szCs w:val="24"/>
        </w:rPr>
      </w:pPr>
      <w:r>
        <w:rPr>
          <w:sz w:val="24"/>
          <w:szCs w:val="24"/>
        </w:rPr>
        <w:t>Переч</w:t>
      </w:r>
      <w:r w:rsidR="00133337">
        <w:rPr>
          <w:sz w:val="24"/>
          <w:szCs w:val="24"/>
        </w:rPr>
        <w:t>е</w:t>
      </w:r>
      <w:bookmarkStart w:id="2" w:name="_GoBack"/>
      <w:bookmarkEnd w:id="2"/>
      <w:r>
        <w:rPr>
          <w:sz w:val="24"/>
          <w:szCs w:val="24"/>
        </w:rPr>
        <w:t>нь</w:t>
      </w:r>
      <w:r w:rsidR="00F80B05" w:rsidRPr="00F80B05">
        <w:rPr>
          <w:sz w:val="24"/>
          <w:szCs w:val="24"/>
        </w:rPr>
        <w:t xml:space="preserve"> целевого муниципального имущества </w:t>
      </w:r>
    </w:p>
    <w:p w:rsidR="00F80B05" w:rsidRPr="00F80B05" w:rsidRDefault="00F80B05" w:rsidP="00F80B05">
      <w:pPr>
        <w:widowControl w:val="0"/>
        <w:autoSpaceDE w:val="0"/>
        <w:autoSpaceDN w:val="0"/>
        <w:adjustRightInd w:val="0"/>
        <w:jc w:val="center"/>
        <w:rPr>
          <w:sz w:val="24"/>
          <w:szCs w:val="24"/>
        </w:rPr>
      </w:pPr>
      <w:r w:rsidRPr="00F80B05">
        <w:rPr>
          <w:sz w:val="24"/>
          <w:szCs w:val="24"/>
        </w:rPr>
        <w:t xml:space="preserve">для передачи в аренду субъектам малого  </w:t>
      </w:r>
    </w:p>
    <w:p w:rsidR="00F80B05" w:rsidRPr="00F80B05" w:rsidRDefault="00F80B05" w:rsidP="00F80B05">
      <w:pPr>
        <w:widowControl w:val="0"/>
        <w:autoSpaceDE w:val="0"/>
        <w:autoSpaceDN w:val="0"/>
        <w:adjustRightInd w:val="0"/>
        <w:jc w:val="center"/>
        <w:rPr>
          <w:sz w:val="24"/>
          <w:szCs w:val="24"/>
        </w:rPr>
      </w:pPr>
      <w:r w:rsidRPr="00F80B05">
        <w:rPr>
          <w:sz w:val="24"/>
          <w:szCs w:val="24"/>
        </w:rPr>
        <w:t>и среднего  предпринимательства</w:t>
      </w:r>
    </w:p>
    <w:p w:rsidR="00F80B05" w:rsidRPr="00F80B05" w:rsidRDefault="00F80B05" w:rsidP="00F80B05">
      <w:pPr>
        <w:widowControl w:val="0"/>
        <w:autoSpaceDE w:val="0"/>
        <w:autoSpaceDN w:val="0"/>
        <w:adjustRightInd w:val="0"/>
        <w:jc w:val="center"/>
        <w:rPr>
          <w:sz w:val="24"/>
          <w:szCs w:val="24"/>
        </w:rPr>
      </w:pPr>
    </w:p>
    <w:tbl>
      <w:tblPr>
        <w:tblW w:w="10349"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108"/>
        <w:gridCol w:w="2552"/>
        <w:gridCol w:w="1304"/>
        <w:gridCol w:w="2665"/>
      </w:tblGrid>
      <w:tr w:rsidR="00F80B05" w:rsidRPr="00F80B05" w:rsidTr="00F80B05">
        <w:trPr>
          <w:cantSplit/>
          <w:trHeight w:val="600"/>
        </w:trPr>
        <w:tc>
          <w:tcPr>
            <w:tcW w:w="720" w:type="dxa"/>
          </w:tcPr>
          <w:p w:rsidR="00F80B05" w:rsidRPr="00F80B05" w:rsidRDefault="00F80B05" w:rsidP="00F80B05">
            <w:pPr>
              <w:jc w:val="center"/>
            </w:pPr>
            <w:r w:rsidRPr="00F80B05">
              <w:t>№</w:t>
            </w:r>
          </w:p>
          <w:p w:rsidR="00F80B05" w:rsidRPr="00F80B05" w:rsidRDefault="00F80B05" w:rsidP="00F80B05">
            <w:pPr>
              <w:jc w:val="center"/>
            </w:pPr>
            <w:proofErr w:type="gramStart"/>
            <w:r w:rsidRPr="00F80B05">
              <w:t>п</w:t>
            </w:r>
            <w:proofErr w:type="gramEnd"/>
            <w:r w:rsidRPr="00F80B05">
              <w:t>/п</w:t>
            </w:r>
          </w:p>
          <w:p w:rsidR="00F80B05" w:rsidRPr="00F80B05" w:rsidRDefault="00F80B05" w:rsidP="00F80B05">
            <w:pPr>
              <w:jc w:val="center"/>
            </w:pPr>
          </w:p>
        </w:tc>
        <w:tc>
          <w:tcPr>
            <w:tcW w:w="3108" w:type="dxa"/>
          </w:tcPr>
          <w:p w:rsidR="00F80B05" w:rsidRPr="00F80B05" w:rsidRDefault="00F80B05" w:rsidP="00F80B05">
            <w:pPr>
              <w:jc w:val="center"/>
            </w:pPr>
            <w:r w:rsidRPr="00F80B05">
              <w:t>Наименование объекта</w:t>
            </w:r>
          </w:p>
        </w:tc>
        <w:tc>
          <w:tcPr>
            <w:tcW w:w="2552" w:type="dxa"/>
          </w:tcPr>
          <w:p w:rsidR="00F80B05" w:rsidRPr="00F80B05" w:rsidRDefault="00F80B05" w:rsidP="00F80B05">
            <w:pPr>
              <w:jc w:val="center"/>
            </w:pPr>
            <w:r w:rsidRPr="00F80B05">
              <w:t>Адрес объекта</w:t>
            </w:r>
          </w:p>
        </w:tc>
        <w:tc>
          <w:tcPr>
            <w:tcW w:w="1304" w:type="dxa"/>
          </w:tcPr>
          <w:p w:rsidR="00F80B05" w:rsidRPr="00F80B05" w:rsidRDefault="00F80B05" w:rsidP="00F80B05">
            <w:pPr>
              <w:jc w:val="center"/>
            </w:pPr>
            <w:r w:rsidRPr="00F80B05">
              <w:t xml:space="preserve">Площадь, </w:t>
            </w:r>
            <w:proofErr w:type="spellStart"/>
            <w:r w:rsidRPr="00F80B05">
              <w:t>кв.м</w:t>
            </w:r>
            <w:proofErr w:type="spellEnd"/>
            <w:r w:rsidRPr="00F80B05">
              <w:t>.</w:t>
            </w:r>
          </w:p>
        </w:tc>
        <w:tc>
          <w:tcPr>
            <w:tcW w:w="2665" w:type="dxa"/>
          </w:tcPr>
          <w:p w:rsidR="00F80B05" w:rsidRPr="00F80B05" w:rsidRDefault="00F80B05" w:rsidP="00F80B05">
            <w:pPr>
              <w:jc w:val="center"/>
            </w:pPr>
            <w:r w:rsidRPr="00F80B05">
              <w:t>Цели передачи</w:t>
            </w:r>
          </w:p>
        </w:tc>
      </w:tr>
      <w:tr w:rsidR="00F80B05" w:rsidRPr="00F80B05" w:rsidTr="00F80B05">
        <w:trPr>
          <w:cantSplit/>
          <w:trHeight w:val="600"/>
        </w:trPr>
        <w:tc>
          <w:tcPr>
            <w:tcW w:w="720" w:type="dxa"/>
            <w:tcBorders>
              <w:top w:val="single" w:sz="4" w:space="0" w:color="auto"/>
              <w:left w:val="single" w:sz="4" w:space="0" w:color="auto"/>
              <w:bottom w:val="single" w:sz="4" w:space="0" w:color="auto"/>
              <w:right w:val="single" w:sz="4" w:space="0" w:color="auto"/>
            </w:tcBorders>
          </w:tcPr>
          <w:p w:rsidR="00F80B05" w:rsidRPr="00F80B05" w:rsidRDefault="00F80B05" w:rsidP="00F80B05">
            <w:pPr>
              <w:numPr>
                <w:ilvl w:val="0"/>
                <w:numId w:val="11"/>
              </w:numPr>
              <w:ind w:right="252"/>
              <w:jc w:val="center"/>
            </w:pPr>
          </w:p>
        </w:tc>
        <w:tc>
          <w:tcPr>
            <w:tcW w:w="3108" w:type="dxa"/>
            <w:tcBorders>
              <w:top w:val="single" w:sz="4" w:space="0" w:color="auto"/>
              <w:left w:val="single" w:sz="4" w:space="0" w:color="auto"/>
              <w:bottom w:val="single" w:sz="4" w:space="0" w:color="auto"/>
              <w:right w:val="single" w:sz="4" w:space="0" w:color="auto"/>
            </w:tcBorders>
          </w:tcPr>
          <w:p w:rsidR="00F80B05" w:rsidRPr="00F80B05" w:rsidRDefault="00F80B05" w:rsidP="00F80B05">
            <w:pPr>
              <w:jc w:val="center"/>
            </w:pPr>
            <w:r w:rsidRPr="00F80B05">
              <w:t>2</w:t>
            </w:r>
          </w:p>
        </w:tc>
        <w:tc>
          <w:tcPr>
            <w:tcW w:w="2552" w:type="dxa"/>
            <w:tcBorders>
              <w:top w:val="single" w:sz="4" w:space="0" w:color="auto"/>
              <w:left w:val="single" w:sz="4" w:space="0" w:color="auto"/>
              <w:bottom w:val="single" w:sz="4" w:space="0" w:color="auto"/>
              <w:right w:val="single" w:sz="4" w:space="0" w:color="auto"/>
            </w:tcBorders>
          </w:tcPr>
          <w:p w:rsidR="00F80B05" w:rsidRPr="00F80B05" w:rsidRDefault="00F80B05" w:rsidP="00F80B05">
            <w:pPr>
              <w:jc w:val="center"/>
            </w:pPr>
            <w:r w:rsidRPr="00F80B05">
              <w:t>3</w:t>
            </w:r>
          </w:p>
        </w:tc>
        <w:tc>
          <w:tcPr>
            <w:tcW w:w="1304" w:type="dxa"/>
            <w:tcBorders>
              <w:top w:val="single" w:sz="4" w:space="0" w:color="auto"/>
              <w:left w:val="single" w:sz="4" w:space="0" w:color="auto"/>
              <w:bottom w:val="single" w:sz="4" w:space="0" w:color="auto"/>
              <w:right w:val="single" w:sz="4" w:space="0" w:color="auto"/>
            </w:tcBorders>
          </w:tcPr>
          <w:p w:rsidR="00F80B05" w:rsidRPr="00F80B05" w:rsidRDefault="00F80B05" w:rsidP="00F80B05">
            <w:pPr>
              <w:jc w:val="center"/>
            </w:pPr>
            <w:r w:rsidRPr="00F80B05">
              <w:t>4</w:t>
            </w:r>
          </w:p>
        </w:tc>
        <w:tc>
          <w:tcPr>
            <w:tcW w:w="2665" w:type="dxa"/>
            <w:tcBorders>
              <w:top w:val="single" w:sz="4" w:space="0" w:color="auto"/>
              <w:left w:val="single" w:sz="4" w:space="0" w:color="auto"/>
              <w:bottom w:val="single" w:sz="4" w:space="0" w:color="auto"/>
              <w:right w:val="single" w:sz="4" w:space="0" w:color="auto"/>
            </w:tcBorders>
          </w:tcPr>
          <w:p w:rsidR="00F80B05" w:rsidRPr="00F80B05" w:rsidRDefault="00F80B05" w:rsidP="00F80B05">
            <w:pPr>
              <w:jc w:val="center"/>
            </w:pPr>
            <w:r w:rsidRPr="00F80B05">
              <w:t>5</w:t>
            </w:r>
          </w:p>
        </w:tc>
      </w:tr>
      <w:tr w:rsidR="007E2D41" w:rsidRPr="00F80B05" w:rsidTr="007E2D41">
        <w:trPr>
          <w:cantSplit/>
          <w:trHeight w:val="199"/>
        </w:trPr>
        <w:tc>
          <w:tcPr>
            <w:tcW w:w="10349" w:type="dxa"/>
            <w:gridSpan w:val="5"/>
            <w:tcBorders>
              <w:top w:val="single" w:sz="4" w:space="0" w:color="auto"/>
              <w:left w:val="single" w:sz="4" w:space="0" w:color="auto"/>
              <w:bottom w:val="single" w:sz="4" w:space="0" w:color="auto"/>
              <w:right w:val="single" w:sz="4" w:space="0" w:color="auto"/>
            </w:tcBorders>
          </w:tcPr>
          <w:p w:rsidR="007E2D41" w:rsidRPr="00F80B05" w:rsidRDefault="007E2D41" w:rsidP="00F80B05">
            <w:pPr>
              <w:jc w:val="center"/>
            </w:pPr>
            <w:r>
              <w:t>ЗЕМЕЛЬНЫЕ УЧАСТКИ</w:t>
            </w:r>
          </w:p>
        </w:tc>
      </w:tr>
      <w:tr w:rsidR="00411DD5" w:rsidRPr="00F80B05" w:rsidTr="00F80B05">
        <w:trPr>
          <w:cantSplit/>
          <w:trHeight w:val="600"/>
        </w:trPr>
        <w:tc>
          <w:tcPr>
            <w:tcW w:w="720" w:type="dxa"/>
            <w:tcBorders>
              <w:top w:val="single" w:sz="4" w:space="0" w:color="auto"/>
              <w:left w:val="single" w:sz="4" w:space="0" w:color="auto"/>
              <w:bottom w:val="single" w:sz="4" w:space="0" w:color="auto"/>
              <w:right w:val="single" w:sz="4" w:space="0" w:color="auto"/>
            </w:tcBorders>
          </w:tcPr>
          <w:p w:rsidR="00411DD5" w:rsidRPr="00F80B05" w:rsidRDefault="00411DD5" w:rsidP="00C974CC">
            <w:pPr>
              <w:numPr>
                <w:ilvl w:val="0"/>
                <w:numId w:val="12"/>
              </w:numPr>
              <w:ind w:right="252"/>
              <w:jc w:val="center"/>
            </w:pPr>
          </w:p>
        </w:tc>
        <w:tc>
          <w:tcPr>
            <w:tcW w:w="3108" w:type="dxa"/>
            <w:tcBorders>
              <w:top w:val="single" w:sz="4" w:space="0" w:color="auto"/>
              <w:left w:val="single" w:sz="4" w:space="0" w:color="auto"/>
              <w:bottom w:val="single" w:sz="4" w:space="0" w:color="auto"/>
              <w:right w:val="single" w:sz="4" w:space="0" w:color="auto"/>
            </w:tcBorders>
          </w:tcPr>
          <w:p w:rsidR="00411DD5" w:rsidRPr="00F80B05" w:rsidRDefault="00411DD5" w:rsidP="00844B4E">
            <w:r w:rsidRPr="00411DD5">
              <w:t>Земельный учас</w:t>
            </w:r>
            <w:r w:rsidR="00844B4E">
              <w:t>ток, разрешенное использование</w:t>
            </w:r>
          </w:p>
        </w:tc>
        <w:tc>
          <w:tcPr>
            <w:tcW w:w="2552" w:type="dxa"/>
            <w:tcBorders>
              <w:top w:val="single" w:sz="4" w:space="0" w:color="auto"/>
              <w:left w:val="single" w:sz="4" w:space="0" w:color="auto"/>
              <w:bottom w:val="single" w:sz="4" w:space="0" w:color="auto"/>
              <w:right w:val="single" w:sz="4" w:space="0" w:color="auto"/>
            </w:tcBorders>
          </w:tcPr>
          <w:p w:rsidR="00411DD5" w:rsidRPr="00F80B05" w:rsidRDefault="00411DD5" w:rsidP="00411DD5">
            <w:r w:rsidRPr="00411DD5">
              <w:t xml:space="preserve">Кемеровская область, Таштагольский район, Казское городское поселение, пгт.Каз, </w:t>
            </w:r>
            <w:proofErr w:type="spellStart"/>
            <w:r w:rsidRPr="00411DD5">
              <w:t>ул</w:t>
            </w:r>
            <w:proofErr w:type="gramStart"/>
            <w:r w:rsidRPr="00411DD5">
              <w:t>.Ц</w:t>
            </w:r>
            <w:proofErr w:type="gramEnd"/>
            <w:r w:rsidRPr="00411DD5">
              <w:t>ентральная</w:t>
            </w:r>
            <w:proofErr w:type="spellEnd"/>
            <w:r w:rsidRPr="00411DD5">
              <w:t xml:space="preserve"> №</w:t>
            </w:r>
            <w:r>
              <w:t xml:space="preserve"> </w:t>
            </w:r>
            <w:r w:rsidRPr="00411DD5">
              <w:t>8</w:t>
            </w:r>
          </w:p>
        </w:tc>
        <w:tc>
          <w:tcPr>
            <w:tcW w:w="1304" w:type="dxa"/>
            <w:tcBorders>
              <w:top w:val="single" w:sz="4" w:space="0" w:color="auto"/>
              <w:left w:val="single" w:sz="4" w:space="0" w:color="auto"/>
              <w:bottom w:val="single" w:sz="4" w:space="0" w:color="auto"/>
              <w:right w:val="single" w:sz="4" w:space="0" w:color="auto"/>
            </w:tcBorders>
          </w:tcPr>
          <w:p w:rsidR="00411DD5" w:rsidRPr="00F80B05" w:rsidRDefault="00411DD5" w:rsidP="00411DD5">
            <w:pPr>
              <w:jc w:val="center"/>
            </w:pPr>
            <w:r w:rsidRPr="00411DD5">
              <w:t xml:space="preserve">45 </w:t>
            </w:r>
            <w:proofErr w:type="spellStart"/>
            <w:r w:rsidRPr="00411DD5">
              <w:t>кв.м</w:t>
            </w:r>
            <w:proofErr w:type="spellEnd"/>
            <w:r w:rsidRPr="00411DD5">
              <w:t>.</w:t>
            </w:r>
          </w:p>
        </w:tc>
        <w:tc>
          <w:tcPr>
            <w:tcW w:w="2665" w:type="dxa"/>
            <w:tcBorders>
              <w:top w:val="single" w:sz="4" w:space="0" w:color="auto"/>
              <w:left w:val="single" w:sz="4" w:space="0" w:color="auto"/>
              <w:bottom w:val="single" w:sz="4" w:space="0" w:color="auto"/>
              <w:right w:val="single" w:sz="4" w:space="0" w:color="auto"/>
            </w:tcBorders>
          </w:tcPr>
          <w:p w:rsidR="00411DD5" w:rsidRPr="00F80B05" w:rsidRDefault="00844B4E" w:rsidP="006A2285">
            <w:pPr>
              <w:jc w:val="center"/>
            </w:pPr>
            <w:r w:rsidRPr="00411DD5">
              <w:t>под торговый павильон</w:t>
            </w:r>
          </w:p>
        </w:tc>
      </w:tr>
      <w:tr w:rsidR="00411DD5" w:rsidRPr="00F80B05" w:rsidTr="00F80B05">
        <w:trPr>
          <w:cantSplit/>
          <w:trHeight w:val="600"/>
        </w:trPr>
        <w:tc>
          <w:tcPr>
            <w:tcW w:w="720" w:type="dxa"/>
            <w:tcBorders>
              <w:top w:val="single" w:sz="4" w:space="0" w:color="auto"/>
              <w:left w:val="single" w:sz="4" w:space="0" w:color="auto"/>
              <w:bottom w:val="single" w:sz="4" w:space="0" w:color="auto"/>
              <w:right w:val="single" w:sz="4" w:space="0" w:color="auto"/>
            </w:tcBorders>
          </w:tcPr>
          <w:p w:rsidR="00411DD5" w:rsidRPr="00F80B05" w:rsidRDefault="00411DD5" w:rsidP="00C974CC">
            <w:pPr>
              <w:numPr>
                <w:ilvl w:val="0"/>
                <w:numId w:val="12"/>
              </w:numPr>
              <w:ind w:right="252"/>
              <w:jc w:val="center"/>
            </w:pPr>
          </w:p>
        </w:tc>
        <w:tc>
          <w:tcPr>
            <w:tcW w:w="3108" w:type="dxa"/>
            <w:tcBorders>
              <w:top w:val="single" w:sz="4" w:space="0" w:color="auto"/>
              <w:left w:val="single" w:sz="4" w:space="0" w:color="auto"/>
              <w:bottom w:val="single" w:sz="4" w:space="0" w:color="auto"/>
              <w:right w:val="single" w:sz="4" w:space="0" w:color="auto"/>
            </w:tcBorders>
          </w:tcPr>
          <w:p w:rsidR="00411DD5" w:rsidRPr="00F80B05" w:rsidRDefault="00844B4E" w:rsidP="00844B4E">
            <w:r w:rsidRPr="00844B4E">
              <w:t>Земельный учас</w:t>
            </w:r>
            <w:r w:rsidR="006A2285">
              <w:t>ток, разрешенное использование</w:t>
            </w:r>
          </w:p>
        </w:tc>
        <w:tc>
          <w:tcPr>
            <w:tcW w:w="2552" w:type="dxa"/>
            <w:tcBorders>
              <w:top w:val="single" w:sz="4" w:space="0" w:color="auto"/>
              <w:left w:val="single" w:sz="4" w:space="0" w:color="auto"/>
              <w:bottom w:val="single" w:sz="4" w:space="0" w:color="auto"/>
              <w:right w:val="single" w:sz="4" w:space="0" w:color="auto"/>
            </w:tcBorders>
          </w:tcPr>
          <w:p w:rsidR="00411DD5" w:rsidRPr="00F80B05" w:rsidRDefault="00844B4E" w:rsidP="00844B4E">
            <w:r w:rsidRPr="00844B4E">
              <w:t xml:space="preserve">Кемеровская область, Таштагольский район, Казское городское поселение, пгт.Каз, </w:t>
            </w:r>
            <w:r w:rsidR="00057664" w:rsidRPr="00844B4E">
              <w:t>ул. Центральная</w:t>
            </w:r>
            <w:r w:rsidRPr="00844B4E">
              <w:t xml:space="preserve"> </w:t>
            </w:r>
            <w:r w:rsidR="00057664">
              <w:t xml:space="preserve"> </w:t>
            </w:r>
            <w:r w:rsidRPr="00844B4E">
              <w:t>№</w:t>
            </w:r>
            <w:r w:rsidR="00057664">
              <w:t xml:space="preserve"> </w:t>
            </w:r>
            <w:r w:rsidRPr="00844B4E">
              <w:t>2</w:t>
            </w:r>
          </w:p>
        </w:tc>
        <w:tc>
          <w:tcPr>
            <w:tcW w:w="1304" w:type="dxa"/>
            <w:tcBorders>
              <w:top w:val="single" w:sz="4" w:space="0" w:color="auto"/>
              <w:left w:val="single" w:sz="4" w:space="0" w:color="auto"/>
              <w:bottom w:val="single" w:sz="4" w:space="0" w:color="auto"/>
              <w:right w:val="single" w:sz="4" w:space="0" w:color="auto"/>
            </w:tcBorders>
          </w:tcPr>
          <w:p w:rsidR="00411DD5" w:rsidRPr="00F80B05" w:rsidRDefault="00844B4E" w:rsidP="006A2285">
            <w:pPr>
              <w:jc w:val="center"/>
            </w:pPr>
            <w:r>
              <w:t>69 кв. м</w:t>
            </w:r>
          </w:p>
        </w:tc>
        <w:tc>
          <w:tcPr>
            <w:tcW w:w="2665" w:type="dxa"/>
            <w:tcBorders>
              <w:top w:val="single" w:sz="4" w:space="0" w:color="auto"/>
              <w:left w:val="single" w:sz="4" w:space="0" w:color="auto"/>
              <w:bottom w:val="single" w:sz="4" w:space="0" w:color="auto"/>
              <w:right w:val="single" w:sz="4" w:space="0" w:color="auto"/>
            </w:tcBorders>
          </w:tcPr>
          <w:p w:rsidR="00411DD5" w:rsidRPr="00F80B05" w:rsidRDefault="00844B4E" w:rsidP="006A2285">
            <w:pPr>
              <w:jc w:val="center"/>
            </w:pPr>
            <w:r w:rsidRPr="00844B4E">
              <w:t>под магазин</w:t>
            </w:r>
          </w:p>
        </w:tc>
      </w:tr>
      <w:tr w:rsidR="00411DD5" w:rsidRPr="00F80B05" w:rsidTr="00F80B05">
        <w:trPr>
          <w:cantSplit/>
          <w:trHeight w:val="600"/>
        </w:trPr>
        <w:tc>
          <w:tcPr>
            <w:tcW w:w="720" w:type="dxa"/>
            <w:tcBorders>
              <w:top w:val="single" w:sz="4" w:space="0" w:color="auto"/>
              <w:left w:val="single" w:sz="4" w:space="0" w:color="auto"/>
              <w:bottom w:val="single" w:sz="4" w:space="0" w:color="auto"/>
              <w:right w:val="single" w:sz="4" w:space="0" w:color="auto"/>
            </w:tcBorders>
          </w:tcPr>
          <w:p w:rsidR="00411DD5" w:rsidRPr="00F80B05" w:rsidRDefault="00411DD5" w:rsidP="00C974CC">
            <w:pPr>
              <w:numPr>
                <w:ilvl w:val="0"/>
                <w:numId w:val="12"/>
              </w:numPr>
              <w:ind w:right="252"/>
              <w:jc w:val="center"/>
            </w:pPr>
          </w:p>
        </w:tc>
        <w:tc>
          <w:tcPr>
            <w:tcW w:w="3108" w:type="dxa"/>
            <w:tcBorders>
              <w:top w:val="single" w:sz="4" w:space="0" w:color="auto"/>
              <w:left w:val="single" w:sz="4" w:space="0" w:color="auto"/>
              <w:bottom w:val="single" w:sz="4" w:space="0" w:color="auto"/>
              <w:right w:val="single" w:sz="4" w:space="0" w:color="auto"/>
            </w:tcBorders>
          </w:tcPr>
          <w:p w:rsidR="00411DD5" w:rsidRPr="00F80B05" w:rsidRDefault="006A2285" w:rsidP="006A2285">
            <w:r w:rsidRPr="006A2285">
              <w:t>Земельный учас</w:t>
            </w:r>
            <w:r>
              <w:t>ток, разрешенное использование</w:t>
            </w:r>
          </w:p>
        </w:tc>
        <w:tc>
          <w:tcPr>
            <w:tcW w:w="2552" w:type="dxa"/>
            <w:tcBorders>
              <w:top w:val="single" w:sz="4" w:space="0" w:color="auto"/>
              <w:left w:val="single" w:sz="4" w:space="0" w:color="auto"/>
              <w:bottom w:val="single" w:sz="4" w:space="0" w:color="auto"/>
              <w:right w:val="single" w:sz="4" w:space="0" w:color="auto"/>
            </w:tcBorders>
          </w:tcPr>
          <w:p w:rsidR="00411DD5" w:rsidRPr="00F80B05" w:rsidRDefault="006A2285" w:rsidP="006A2285">
            <w:r w:rsidRPr="006A2285">
              <w:t xml:space="preserve">Кемеровская область, Таштагольский район, Казское городское поселение, пгт.Каз, </w:t>
            </w:r>
            <w:r w:rsidR="00057664" w:rsidRPr="006A2285">
              <w:t>ул. Центральная</w:t>
            </w:r>
            <w:r w:rsidRPr="006A2285">
              <w:t xml:space="preserve"> </w:t>
            </w:r>
            <w:r w:rsidR="00057664">
              <w:t xml:space="preserve"> </w:t>
            </w:r>
            <w:r w:rsidRPr="006A2285">
              <w:t>№</w:t>
            </w:r>
            <w:r w:rsidR="00057664">
              <w:t xml:space="preserve"> </w:t>
            </w:r>
            <w:r w:rsidRPr="006A2285">
              <w:t>1</w:t>
            </w:r>
          </w:p>
        </w:tc>
        <w:tc>
          <w:tcPr>
            <w:tcW w:w="1304" w:type="dxa"/>
            <w:tcBorders>
              <w:top w:val="single" w:sz="4" w:space="0" w:color="auto"/>
              <w:left w:val="single" w:sz="4" w:space="0" w:color="auto"/>
              <w:bottom w:val="single" w:sz="4" w:space="0" w:color="auto"/>
              <w:right w:val="single" w:sz="4" w:space="0" w:color="auto"/>
            </w:tcBorders>
          </w:tcPr>
          <w:p w:rsidR="00411DD5" w:rsidRPr="00F80B05" w:rsidRDefault="00562C35" w:rsidP="00F80B05">
            <w:pPr>
              <w:jc w:val="center"/>
            </w:pPr>
            <w:r>
              <w:t>9</w:t>
            </w:r>
            <w:r w:rsidR="006A2285">
              <w:t>2,1 кв. м</w:t>
            </w:r>
          </w:p>
        </w:tc>
        <w:tc>
          <w:tcPr>
            <w:tcW w:w="2665" w:type="dxa"/>
            <w:tcBorders>
              <w:top w:val="single" w:sz="4" w:space="0" w:color="auto"/>
              <w:left w:val="single" w:sz="4" w:space="0" w:color="auto"/>
              <w:bottom w:val="single" w:sz="4" w:space="0" w:color="auto"/>
              <w:right w:val="single" w:sz="4" w:space="0" w:color="auto"/>
            </w:tcBorders>
          </w:tcPr>
          <w:p w:rsidR="00411DD5" w:rsidRPr="00F80B05" w:rsidRDefault="006A2285" w:rsidP="00F80B05">
            <w:pPr>
              <w:jc w:val="center"/>
            </w:pPr>
            <w:r w:rsidRPr="006A2285">
              <w:t>под магазин</w:t>
            </w:r>
          </w:p>
        </w:tc>
      </w:tr>
      <w:tr w:rsidR="00411DD5" w:rsidRPr="00F80B05" w:rsidTr="00F80B05">
        <w:trPr>
          <w:cantSplit/>
          <w:trHeight w:val="600"/>
        </w:trPr>
        <w:tc>
          <w:tcPr>
            <w:tcW w:w="720" w:type="dxa"/>
            <w:tcBorders>
              <w:top w:val="single" w:sz="4" w:space="0" w:color="auto"/>
              <w:left w:val="single" w:sz="4" w:space="0" w:color="auto"/>
              <w:bottom w:val="single" w:sz="4" w:space="0" w:color="auto"/>
              <w:right w:val="single" w:sz="4" w:space="0" w:color="auto"/>
            </w:tcBorders>
          </w:tcPr>
          <w:p w:rsidR="00411DD5" w:rsidRPr="00F80B05" w:rsidRDefault="00411DD5" w:rsidP="00C974CC">
            <w:pPr>
              <w:numPr>
                <w:ilvl w:val="0"/>
                <w:numId w:val="12"/>
              </w:numPr>
              <w:ind w:right="252"/>
              <w:jc w:val="center"/>
            </w:pPr>
          </w:p>
        </w:tc>
        <w:tc>
          <w:tcPr>
            <w:tcW w:w="3108" w:type="dxa"/>
            <w:tcBorders>
              <w:top w:val="single" w:sz="4" w:space="0" w:color="auto"/>
              <w:left w:val="single" w:sz="4" w:space="0" w:color="auto"/>
              <w:bottom w:val="single" w:sz="4" w:space="0" w:color="auto"/>
              <w:right w:val="single" w:sz="4" w:space="0" w:color="auto"/>
            </w:tcBorders>
          </w:tcPr>
          <w:p w:rsidR="00411DD5" w:rsidRPr="00F80B05" w:rsidRDefault="00057664" w:rsidP="00FB3D9F">
            <w:r w:rsidRPr="00057664">
              <w:t>Земельный учас</w:t>
            </w:r>
            <w:r>
              <w:t>ток, разрешенное использование</w:t>
            </w:r>
          </w:p>
        </w:tc>
        <w:tc>
          <w:tcPr>
            <w:tcW w:w="2552" w:type="dxa"/>
            <w:tcBorders>
              <w:top w:val="single" w:sz="4" w:space="0" w:color="auto"/>
              <w:left w:val="single" w:sz="4" w:space="0" w:color="auto"/>
              <w:bottom w:val="single" w:sz="4" w:space="0" w:color="auto"/>
              <w:right w:val="single" w:sz="4" w:space="0" w:color="auto"/>
            </w:tcBorders>
          </w:tcPr>
          <w:p w:rsidR="00411DD5" w:rsidRPr="00F80B05" w:rsidRDefault="00057664" w:rsidP="00FB3D9F">
            <w:r w:rsidRPr="00057664">
              <w:t xml:space="preserve">Кемеровская область, Таштагольский район, Казское городское поселение, пгт.Каз, </w:t>
            </w:r>
            <w:proofErr w:type="spellStart"/>
            <w:r w:rsidRPr="00057664">
              <w:t>ул</w:t>
            </w:r>
            <w:proofErr w:type="gramStart"/>
            <w:r w:rsidRPr="00057664">
              <w:t>.П</w:t>
            </w:r>
            <w:proofErr w:type="gramEnd"/>
            <w:r w:rsidRPr="00057664">
              <w:t>обеды</w:t>
            </w:r>
            <w:proofErr w:type="spellEnd"/>
            <w:r w:rsidRPr="00057664">
              <w:t xml:space="preserve"> №4Б</w:t>
            </w:r>
          </w:p>
        </w:tc>
        <w:tc>
          <w:tcPr>
            <w:tcW w:w="1304" w:type="dxa"/>
            <w:tcBorders>
              <w:top w:val="single" w:sz="4" w:space="0" w:color="auto"/>
              <w:left w:val="single" w:sz="4" w:space="0" w:color="auto"/>
              <w:bottom w:val="single" w:sz="4" w:space="0" w:color="auto"/>
              <w:right w:val="single" w:sz="4" w:space="0" w:color="auto"/>
            </w:tcBorders>
          </w:tcPr>
          <w:p w:rsidR="00411DD5" w:rsidRPr="00F80B05" w:rsidRDefault="00057664" w:rsidP="00F80B05">
            <w:pPr>
              <w:jc w:val="center"/>
            </w:pPr>
            <w:r>
              <w:t>20 кв. м</w:t>
            </w:r>
          </w:p>
        </w:tc>
        <w:tc>
          <w:tcPr>
            <w:tcW w:w="2665" w:type="dxa"/>
            <w:tcBorders>
              <w:top w:val="single" w:sz="4" w:space="0" w:color="auto"/>
              <w:left w:val="single" w:sz="4" w:space="0" w:color="auto"/>
              <w:bottom w:val="single" w:sz="4" w:space="0" w:color="auto"/>
              <w:right w:val="single" w:sz="4" w:space="0" w:color="auto"/>
            </w:tcBorders>
          </w:tcPr>
          <w:p w:rsidR="00411DD5" w:rsidRPr="00F80B05" w:rsidRDefault="00057664" w:rsidP="00F80B05">
            <w:pPr>
              <w:jc w:val="center"/>
            </w:pPr>
            <w:r w:rsidRPr="00057664">
              <w:t>под торговый павильон</w:t>
            </w:r>
          </w:p>
        </w:tc>
      </w:tr>
      <w:tr w:rsidR="00411DD5" w:rsidRPr="00F80B05" w:rsidTr="00F80B05">
        <w:trPr>
          <w:cantSplit/>
          <w:trHeight w:val="600"/>
        </w:trPr>
        <w:tc>
          <w:tcPr>
            <w:tcW w:w="720" w:type="dxa"/>
            <w:tcBorders>
              <w:top w:val="single" w:sz="4" w:space="0" w:color="auto"/>
              <w:left w:val="single" w:sz="4" w:space="0" w:color="auto"/>
              <w:bottom w:val="single" w:sz="4" w:space="0" w:color="auto"/>
              <w:right w:val="single" w:sz="4" w:space="0" w:color="auto"/>
            </w:tcBorders>
          </w:tcPr>
          <w:p w:rsidR="00411DD5" w:rsidRPr="00F80B05" w:rsidRDefault="00411DD5" w:rsidP="00C974CC">
            <w:pPr>
              <w:numPr>
                <w:ilvl w:val="0"/>
                <w:numId w:val="12"/>
              </w:numPr>
              <w:ind w:right="252"/>
              <w:jc w:val="center"/>
            </w:pPr>
          </w:p>
        </w:tc>
        <w:tc>
          <w:tcPr>
            <w:tcW w:w="3108" w:type="dxa"/>
            <w:tcBorders>
              <w:top w:val="single" w:sz="4" w:space="0" w:color="auto"/>
              <w:left w:val="single" w:sz="4" w:space="0" w:color="auto"/>
              <w:bottom w:val="single" w:sz="4" w:space="0" w:color="auto"/>
              <w:right w:val="single" w:sz="4" w:space="0" w:color="auto"/>
            </w:tcBorders>
          </w:tcPr>
          <w:p w:rsidR="00411DD5" w:rsidRPr="00F80B05" w:rsidRDefault="00057664" w:rsidP="00057664">
            <w:r w:rsidRPr="00057664">
              <w:t>Земельный учас</w:t>
            </w:r>
            <w:r>
              <w:t>ток, разрешенное использование</w:t>
            </w:r>
          </w:p>
        </w:tc>
        <w:tc>
          <w:tcPr>
            <w:tcW w:w="2552" w:type="dxa"/>
            <w:tcBorders>
              <w:top w:val="single" w:sz="4" w:space="0" w:color="auto"/>
              <w:left w:val="single" w:sz="4" w:space="0" w:color="auto"/>
              <w:bottom w:val="single" w:sz="4" w:space="0" w:color="auto"/>
              <w:right w:val="single" w:sz="4" w:space="0" w:color="auto"/>
            </w:tcBorders>
          </w:tcPr>
          <w:p w:rsidR="00411DD5" w:rsidRPr="00F80B05" w:rsidRDefault="00057664" w:rsidP="00057664">
            <w:r w:rsidRPr="00057664">
              <w:t xml:space="preserve">Кемеровская область, Таштагольский район, Казское городское поселение, пгт.Каз, </w:t>
            </w:r>
            <w:proofErr w:type="spellStart"/>
            <w:r w:rsidRPr="00057664">
              <w:t>ул</w:t>
            </w:r>
            <w:proofErr w:type="gramStart"/>
            <w:r w:rsidRPr="00057664">
              <w:t>.П</w:t>
            </w:r>
            <w:proofErr w:type="gramEnd"/>
            <w:r w:rsidRPr="00057664">
              <w:t>обеды</w:t>
            </w:r>
            <w:proofErr w:type="spellEnd"/>
            <w:r w:rsidRPr="00057664">
              <w:t xml:space="preserve"> №4-А</w:t>
            </w:r>
          </w:p>
        </w:tc>
        <w:tc>
          <w:tcPr>
            <w:tcW w:w="1304" w:type="dxa"/>
            <w:tcBorders>
              <w:top w:val="single" w:sz="4" w:space="0" w:color="auto"/>
              <w:left w:val="single" w:sz="4" w:space="0" w:color="auto"/>
              <w:bottom w:val="single" w:sz="4" w:space="0" w:color="auto"/>
              <w:right w:val="single" w:sz="4" w:space="0" w:color="auto"/>
            </w:tcBorders>
          </w:tcPr>
          <w:p w:rsidR="00411DD5" w:rsidRPr="00F80B05" w:rsidRDefault="00057664" w:rsidP="00F80B05">
            <w:pPr>
              <w:jc w:val="center"/>
            </w:pPr>
            <w:r>
              <w:t>662 кв. м</w:t>
            </w:r>
          </w:p>
        </w:tc>
        <w:tc>
          <w:tcPr>
            <w:tcW w:w="2665" w:type="dxa"/>
            <w:tcBorders>
              <w:top w:val="single" w:sz="4" w:space="0" w:color="auto"/>
              <w:left w:val="single" w:sz="4" w:space="0" w:color="auto"/>
              <w:bottom w:val="single" w:sz="4" w:space="0" w:color="auto"/>
              <w:right w:val="single" w:sz="4" w:space="0" w:color="auto"/>
            </w:tcBorders>
          </w:tcPr>
          <w:p w:rsidR="00411DD5" w:rsidRPr="00F80B05" w:rsidRDefault="00057664" w:rsidP="00F80B05">
            <w:pPr>
              <w:jc w:val="center"/>
            </w:pPr>
            <w:r w:rsidRPr="00057664">
              <w:t>под административное здание</w:t>
            </w:r>
          </w:p>
        </w:tc>
      </w:tr>
      <w:tr w:rsidR="00411DD5" w:rsidRPr="00F80B05" w:rsidTr="00F80B05">
        <w:trPr>
          <w:cantSplit/>
          <w:trHeight w:val="600"/>
        </w:trPr>
        <w:tc>
          <w:tcPr>
            <w:tcW w:w="720" w:type="dxa"/>
            <w:tcBorders>
              <w:top w:val="single" w:sz="4" w:space="0" w:color="auto"/>
              <w:left w:val="single" w:sz="4" w:space="0" w:color="auto"/>
              <w:bottom w:val="single" w:sz="4" w:space="0" w:color="auto"/>
              <w:right w:val="single" w:sz="4" w:space="0" w:color="auto"/>
            </w:tcBorders>
          </w:tcPr>
          <w:p w:rsidR="00411DD5" w:rsidRPr="00F80B05" w:rsidRDefault="00411DD5" w:rsidP="00C974CC">
            <w:pPr>
              <w:numPr>
                <w:ilvl w:val="0"/>
                <w:numId w:val="12"/>
              </w:numPr>
              <w:ind w:right="252"/>
              <w:jc w:val="center"/>
            </w:pPr>
          </w:p>
        </w:tc>
        <w:tc>
          <w:tcPr>
            <w:tcW w:w="3108" w:type="dxa"/>
            <w:tcBorders>
              <w:top w:val="single" w:sz="4" w:space="0" w:color="auto"/>
              <w:left w:val="single" w:sz="4" w:space="0" w:color="auto"/>
              <w:bottom w:val="single" w:sz="4" w:space="0" w:color="auto"/>
              <w:right w:val="single" w:sz="4" w:space="0" w:color="auto"/>
            </w:tcBorders>
          </w:tcPr>
          <w:p w:rsidR="00411DD5" w:rsidRPr="00F80B05" w:rsidRDefault="00C974CC" w:rsidP="00BE7D23">
            <w:r w:rsidRPr="00C974CC">
              <w:t>Земельный участок, разрешенное использование</w:t>
            </w:r>
          </w:p>
        </w:tc>
        <w:tc>
          <w:tcPr>
            <w:tcW w:w="2552" w:type="dxa"/>
            <w:tcBorders>
              <w:top w:val="single" w:sz="4" w:space="0" w:color="auto"/>
              <w:left w:val="single" w:sz="4" w:space="0" w:color="auto"/>
              <w:bottom w:val="single" w:sz="4" w:space="0" w:color="auto"/>
              <w:right w:val="single" w:sz="4" w:space="0" w:color="auto"/>
            </w:tcBorders>
          </w:tcPr>
          <w:p w:rsidR="00411DD5" w:rsidRPr="00F80B05" w:rsidRDefault="00C974CC" w:rsidP="001E46F2">
            <w:r w:rsidRPr="00C974CC">
              <w:t xml:space="preserve">Кемеровская область, Таштагольский район, Казское городское поселение, пгт.Каз, </w:t>
            </w:r>
            <w:proofErr w:type="spellStart"/>
            <w:r w:rsidRPr="00C974CC">
              <w:t>ул</w:t>
            </w:r>
            <w:proofErr w:type="gramStart"/>
            <w:r w:rsidRPr="00C974CC">
              <w:t>.Ц</w:t>
            </w:r>
            <w:proofErr w:type="gramEnd"/>
            <w:r w:rsidRPr="00C974CC">
              <w:t>ентральная</w:t>
            </w:r>
            <w:proofErr w:type="spellEnd"/>
            <w:r w:rsidRPr="00C974CC">
              <w:t>, №8А</w:t>
            </w:r>
          </w:p>
        </w:tc>
        <w:tc>
          <w:tcPr>
            <w:tcW w:w="1304" w:type="dxa"/>
            <w:tcBorders>
              <w:top w:val="single" w:sz="4" w:space="0" w:color="auto"/>
              <w:left w:val="single" w:sz="4" w:space="0" w:color="auto"/>
              <w:bottom w:val="single" w:sz="4" w:space="0" w:color="auto"/>
              <w:right w:val="single" w:sz="4" w:space="0" w:color="auto"/>
            </w:tcBorders>
          </w:tcPr>
          <w:p w:rsidR="00411DD5" w:rsidRPr="00F80B05" w:rsidRDefault="00C974CC" w:rsidP="00F80B05">
            <w:pPr>
              <w:jc w:val="center"/>
            </w:pPr>
            <w:r>
              <w:t>20 кв. м</w:t>
            </w:r>
          </w:p>
        </w:tc>
        <w:tc>
          <w:tcPr>
            <w:tcW w:w="2665" w:type="dxa"/>
            <w:tcBorders>
              <w:top w:val="single" w:sz="4" w:space="0" w:color="auto"/>
              <w:left w:val="single" w:sz="4" w:space="0" w:color="auto"/>
              <w:bottom w:val="single" w:sz="4" w:space="0" w:color="auto"/>
              <w:right w:val="single" w:sz="4" w:space="0" w:color="auto"/>
            </w:tcBorders>
          </w:tcPr>
          <w:p w:rsidR="00411DD5" w:rsidRPr="00F80B05" w:rsidRDefault="00C974CC" w:rsidP="00F80B05">
            <w:pPr>
              <w:jc w:val="center"/>
            </w:pPr>
            <w:r>
              <w:t xml:space="preserve"> использование</w:t>
            </w:r>
            <w:r w:rsidRPr="00C974CC">
              <w:t xml:space="preserve"> в целях для размещения объектов торговли, магазины</w:t>
            </w:r>
          </w:p>
        </w:tc>
      </w:tr>
      <w:tr w:rsidR="007E2D41" w:rsidRPr="00F80B05" w:rsidTr="007E2D41">
        <w:trPr>
          <w:cantSplit/>
          <w:trHeight w:val="232"/>
        </w:trPr>
        <w:tc>
          <w:tcPr>
            <w:tcW w:w="10349" w:type="dxa"/>
            <w:gridSpan w:val="5"/>
            <w:tcBorders>
              <w:top w:val="single" w:sz="4" w:space="0" w:color="auto"/>
              <w:left w:val="single" w:sz="4" w:space="0" w:color="auto"/>
              <w:bottom w:val="single" w:sz="4" w:space="0" w:color="auto"/>
              <w:right w:val="single" w:sz="4" w:space="0" w:color="auto"/>
            </w:tcBorders>
          </w:tcPr>
          <w:p w:rsidR="007E2D41" w:rsidRPr="00F80B05" w:rsidRDefault="007E2D41" w:rsidP="00F80B05">
            <w:pPr>
              <w:jc w:val="center"/>
            </w:pPr>
            <w:r>
              <w:t>МУНИЦИПАЛЬНОЕ НЕДВИЖИМОЕ ИМУЩЕСТВО</w:t>
            </w:r>
          </w:p>
        </w:tc>
      </w:tr>
      <w:tr w:rsidR="007E2D41" w:rsidRPr="00F80B05" w:rsidTr="00F80B05">
        <w:trPr>
          <w:cantSplit/>
          <w:trHeight w:val="600"/>
        </w:trPr>
        <w:tc>
          <w:tcPr>
            <w:tcW w:w="720" w:type="dxa"/>
            <w:tcBorders>
              <w:top w:val="single" w:sz="4" w:space="0" w:color="auto"/>
              <w:left w:val="single" w:sz="4" w:space="0" w:color="auto"/>
              <w:bottom w:val="single" w:sz="4" w:space="0" w:color="auto"/>
              <w:right w:val="single" w:sz="4" w:space="0" w:color="auto"/>
            </w:tcBorders>
          </w:tcPr>
          <w:p w:rsidR="007E2D41" w:rsidRPr="00F80B05" w:rsidRDefault="007E2D41" w:rsidP="007E2D41">
            <w:pPr>
              <w:ind w:left="142" w:right="252"/>
              <w:jc w:val="center"/>
            </w:pPr>
            <w:r>
              <w:t>1.</w:t>
            </w:r>
          </w:p>
        </w:tc>
        <w:tc>
          <w:tcPr>
            <w:tcW w:w="3108" w:type="dxa"/>
            <w:tcBorders>
              <w:top w:val="single" w:sz="4" w:space="0" w:color="auto"/>
              <w:left w:val="single" w:sz="4" w:space="0" w:color="auto"/>
              <w:bottom w:val="single" w:sz="4" w:space="0" w:color="auto"/>
              <w:right w:val="single" w:sz="4" w:space="0" w:color="auto"/>
            </w:tcBorders>
          </w:tcPr>
          <w:p w:rsidR="007E2D41" w:rsidRPr="00F80B05" w:rsidRDefault="007E2D41" w:rsidP="007E2D41">
            <w:r>
              <w:t>Отдельно стоящее нежилое здание</w:t>
            </w:r>
          </w:p>
        </w:tc>
        <w:tc>
          <w:tcPr>
            <w:tcW w:w="2552" w:type="dxa"/>
            <w:tcBorders>
              <w:top w:val="single" w:sz="4" w:space="0" w:color="auto"/>
              <w:left w:val="single" w:sz="4" w:space="0" w:color="auto"/>
              <w:bottom w:val="single" w:sz="4" w:space="0" w:color="auto"/>
              <w:right w:val="single" w:sz="4" w:space="0" w:color="auto"/>
            </w:tcBorders>
          </w:tcPr>
          <w:p w:rsidR="007E2D41" w:rsidRPr="00F80B05" w:rsidRDefault="007E2D41" w:rsidP="007E2D41">
            <w:r w:rsidRPr="00C974CC">
              <w:t>Кемеровская область, Таштагольский район, Казское городское поселение, пгт.Каз,</w:t>
            </w:r>
            <w:r>
              <w:t xml:space="preserve"> ул. Школьная, 2</w:t>
            </w:r>
          </w:p>
        </w:tc>
        <w:tc>
          <w:tcPr>
            <w:tcW w:w="1304" w:type="dxa"/>
            <w:tcBorders>
              <w:top w:val="single" w:sz="4" w:space="0" w:color="auto"/>
              <w:left w:val="single" w:sz="4" w:space="0" w:color="auto"/>
              <w:bottom w:val="single" w:sz="4" w:space="0" w:color="auto"/>
              <w:right w:val="single" w:sz="4" w:space="0" w:color="auto"/>
            </w:tcBorders>
          </w:tcPr>
          <w:p w:rsidR="007E2D41" w:rsidRPr="00F80B05" w:rsidRDefault="007E2D41" w:rsidP="00F80B05">
            <w:pPr>
              <w:jc w:val="center"/>
            </w:pPr>
            <w:r>
              <w:t>408,2</w:t>
            </w:r>
          </w:p>
        </w:tc>
        <w:tc>
          <w:tcPr>
            <w:tcW w:w="2665" w:type="dxa"/>
            <w:tcBorders>
              <w:top w:val="single" w:sz="4" w:space="0" w:color="auto"/>
              <w:left w:val="single" w:sz="4" w:space="0" w:color="auto"/>
              <w:bottom w:val="single" w:sz="4" w:space="0" w:color="auto"/>
              <w:right w:val="single" w:sz="4" w:space="0" w:color="auto"/>
            </w:tcBorders>
          </w:tcPr>
          <w:p w:rsidR="007E2D41" w:rsidRPr="00F80B05" w:rsidRDefault="007E2D41" w:rsidP="00F80B05">
            <w:pPr>
              <w:jc w:val="center"/>
            </w:pPr>
          </w:p>
        </w:tc>
      </w:tr>
    </w:tbl>
    <w:p w:rsidR="00F80B05" w:rsidRPr="00414388" w:rsidRDefault="00F80B05" w:rsidP="00D62CF0">
      <w:pPr>
        <w:widowControl w:val="0"/>
        <w:autoSpaceDE w:val="0"/>
        <w:autoSpaceDN w:val="0"/>
        <w:adjustRightInd w:val="0"/>
        <w:ind w:left="1134" w:right="423"/>
        <w:jc w:val="both"/>
        <w:rPr>
          <w:sz w:val="24"/>
          <w:szCs w:val="24"/>
        </w:rPr>
      </w:pPr>
    </w:p>
    <w:sectPr w:rsidR="00F80B05" w:rsidRPr="00414388" w:rsidSect="00721FBA">
      <w:pgSz w:w="11906" w:h="16838" w:code="9"/>
      <w:pgMar w:top="1134" w:right="426" w:bottom="1134" w:left="28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C2" w:rsidRDefault="00A27DC2" w:rsidP="000A3091">
      <w:r>
        <w:separator/>
      </w:r>
    </w:p>
  </w:endnote>
  <w:endnote w:type="continuationSeparator" w:id="0">
    <w:p w:rsidR="00A27DC2" w:rsidRDefault="00A27DC2" w:rsidP="000A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Condensed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1B" w:rsidRDefault="00D9261B">
    <w:pPr>
      <w:pStyle w:val="a6"/>
      <w:jc w:val="center"/>
    </w:pPr>
  </w:p>
  <w:p w:rsidR="00D9261B" w:rsidRDefault="00D926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C2" w:rsidRDefault="00A27DC2" w:rsidP="000A3091">
      <w:r>
        <w:separator/>
      </w:r>
    </w:p>
  </w:footnote>
  <w:footnote w:type="continuationSeparator" w:id="0">
    <w:p w:rsidR="00A27DC2" w:rsidRDefault="00A27DC2" w:rsidP="000A3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0C2"/>
    <w:multiLevelType w:val="hybridMultilevel"/>
    <w:tmpl w:val="4B0C987E"/>
    <w:lvl w:ilvl="0" w:tplc="84206266">
      <w:start w:val="1"/>
      <w:numFmt w:val="decimal"/>
      <w:lvlText w:val="%1."/>
      <w:lvlJc w:val="left"/>
      <w:pPr>
        <w:tabs>
          <w:tab w:val="num" w:pos="966"/>
        </w:tabs>
        <w:ind w:left="966" w:hanging="540"/>
      </w:pPr>
      <w:rPr>
        <w:rFonts w:hint="default"/>
      </w:r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
    <w:nsid w:val="18C44FBB"/>
    <w:multiLevelType w:val="hybridMultilevel"/>
    <w:tmpl w:val="9D6CAC76"/>
    <w:lvl w:ilvl="0" w:tplc="AE12716C">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2472C2"/>
    <w:multiLevelType w:val="multilevel"/>
    <w:tmpl w:val="036E068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4">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5">
    <w:nsid w:val="38E97079"/>
    <w:multiLevelType w:val="hybridMultilevel"/>
    <w:tmpl w:val="4B0C987E"/>
    <w:lvl w:ilvl="0" w:tplc="84206266">
      <w:start w:val="1"/>
      <w:numFmt w:val="decimal"/>
      <w:lvlText w:val="%1."/>
      <w:lvlJc w:val="left"/>
      <w:pPr>
        <w:tabs>
          <w:tab w:val="num" w:pos="682"/>
        </w:tabs>
        <w:ind w:left="682" w:hanging="540"/>
      </w:pPr>
      <w:rPr>
        <w:rFonts w:hint="default"/>
      </w:r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6">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8">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7"/>
  </w:num>
  <w:num w:numId="3">
    <w:abstractNumId w:val="4"/>
  </w:num>
  <w:num w:numId="4">
    <w:abstractNumId w:val="4"/>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10"/>
  </w:num>
  <w:num w:numId="6">
    <w:abstractNumId w:val="2"/>
  </w:num>
  <w:num w:numId="7">
    <w:abstractNumId w:val="6"/>
  </w:num>
  <w:num w:numId="8">
    <w:abstractNumId w:val="8"/>
  </w:num>
  <w:num w:numId="9">
    <w:abstractNumId w:val="9"/>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091"/>
    <w:rsid w:val="000013F9"/>
    <w:rsid w:val="00013C7B"/>
    <w:rsid w:val="00033D94"/>
    <w:rsid w:val="00052581"/>
    <w:rsid w:val="00057664"/>
    <w:rsid w:val="000A3091"/>
    <w:rsid w:val="000B5024"/>
    <w:rsid w:val="000E07A6"/>
    <w:rsid w:val="000F0F4F"/>
    <w:rsid w:val="00112097"/>
    <w:rsid w:val="0011217E"/>
    <w:rsid w:val="0011640E"/>
    <w:rsid w:val="00133337"/>
    <w:rsid w:val="00136E5B"/>
    <w:rsid w:val="00151590"/>
    <w:rsid w:val="001A0C06"/>
    <w:rsid w:val="001C18B7"/>
    <w:rsid w:val="001E46F2"/>
    <w:rsid w:val="002004F9"/>
    <w:rsid w:val="00203034"/>
    <w:rsid w:val="0025370E"/>
    <w:rsid w:val="00291845"/>
    <w:rsid w:val="00294679"/>
    <w:rsid w:val="002D4D29"/>
    <w:rsid w:val="002D7122"/>
    <w:rsid w:val="002F7130"/>
    <w:rsid w:val="003A64B8"/>
    <w:rsid w:val="003B3322"/>
    <w:rsid w:val="003C6A97"/>
    <w:rsid w:val="00411DD5"/>
    <w:rsid w:val="00414388"/>
    <w:rsid w:val="00463821"/>
    <w:rsid w:val="00471AED"/>
    <w:rsid w:val="004F3A81"/>
    <w:rsid w:val="00504DAF"/>
    <w:rsid w:val="00522A30"/>
    <w:rsid w:val="00562C35"/>
    <w:rsid w:val="005955E4"/>
    <w:rsid w:val="005F2D4C"/>
    <w:rsid w:val="005F339E"/>
    <w:rsid w:val="005F5D94"/>
    <w:rsid w:val="00612F74"/>
    <w:rsid w:val="00653DF4"/>
    <w:rsid w:val="00680F04"/>
    <w:rsid w:val="00686560"/>
    <w:rsid w:val="006A2285"/>
    <w:rsid w:val="006C77D8"/>
    <w:rsid w:val="006D2B8B"/>
    <w:rsid w:val="006E77D3"/>
    <w:rsid w:val="00721FBA"/>
    <w:rsid w:val="007723CC"/>
    <w:rsid w:val="00782513"/>
    <w:rsid w:val="00786AAE"/>
    <w:rsid w:val="007C0DEE"/>
    <w:rsid w:val="007E2D41"/>
    <w:rsid w:val="00820DAC"/>
    <w:rsid w:val="00831E71"/>
    <w:rsid w:val="00844B4E"/>
    <w:rsid w:val="008512E5"/>
    <w:rsid w:val="00877237"/>
    <w:rsid w:val="008F13B5"/>
    <w:rsid w:val="008F37D8"/>
    <w:rsid w:val="00927FA2"/>
    <w:rsid w:val="00963350"/>
    <w:rsid w:val="00965B67"/>
    <w:rsid w:val="009C2A25"/>
    <w:rsid w:val="00A0225A"/>
    <w:rsid w:val="00A05166"/>
    <w:rsid w:val="00A0612C"/>
    <w:rsid w:val="00A27DC2"/>
    <w:rsid w:val="00A37D7E"/>
    <w:rsid w:val="00A40F2A"/>
    <w:rsid w:val="00A42D7D"/>
    <w:rsid w:val="00AA6197"/>
    <w:rsid w:val="00AC1D59"/>
    <w:rsid w:val="00AC1FB9"/>
    <w:rsid w:val="00B432F4"/>
    <w:rsid w:val="00BB1A44"/>
    <w:rsid w:val="00BB6116"/>
    <w:rsid w:val="00BE694A"/>
    <w:rsid w:val="00BE7D23"/>
    <w:rsid w:val="00C26B2D"/>
    <w:rsid w:val="00C70B53"/>
    <w:rsid w:val="00C974CC"/>
    <w:rsid w:val="00CA338D"/>
    <w:rsid w:val="00CB316A"/>
    <w:rsid w:val="00CC52CE"/>
    <w:rsid w:val="00CC62ED"/>
    <w:rsid w:val="00D337CF"/>
    <w:rsid w:val="00D4624E"/>
    <w:rsid w:val="00D62A21"/>
    <w:rsid w:val="00D62CF0"/>
    <w:rsid w:val="00D9261B"/>
    <w:rsid w:val="00DA39B5"/>
    <w:rsid w:val="00DD4755"/>
    <w:rsid w:val="00DF2E6B"/>
    <w:rsid w:val="00E45161"/>
    <w:rsid w:val="00E5017B"/>
    <w:rsid w:val="00E65FE1"/>
    <w:rsid w:val="00EA35F0"/>
    <w:rsid w:val="00EC0BD6"/>
    <w:rsid w:val="00F30E34"/>
    <w:rsid w:val="00F31BB5"/>
    <w:rsid w:val="00F80B05"/>
    <w:rsid w:val="00F80C59"/>
    <w:rsid w:val="00F92BB9"/>
    <w:rsid w:val="00FB3D9F"/>
    <w:rsid w:val="00FD5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30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
    <w:name w:val="Style1"/>
    <w:basedOn w:val="a"/>
    <w:uiPriority w:val="99"/>
    <w:rsid w:val="000A3091"/>
    <w:pPr>
      <w:widowControl w:val="0"/>
      <w:autoSpaceDE w:val="0"/>
      <w:autoSpaceDN w:val="0"/>
      <w:adjustRightInd w:val="0"/>
    </w:pPr>
    <w:rPr>
      <w:sz w:val="24"/>
      <w:szCs w:val="24"/>
    </w:rPr>
  </w:style>
  <w:style w:type="character" w:customStyle="1" w:styleId="FontStyle13">
    <w:name w:val="Font Style13"/>
    <w:uiPriority w:val="99"/>
    <w:rsid w:val="000A3091"/>
    <w:rPr>
      <w:rFonts w:ascii="Times New Roman" w:hAnsi="Times New Roman" w:cs="Times New Roman"/>
      <w:sz w:val="26"/>
      <w:szCs w:val="26"/>
    </w:rPr>
  </w:style>
  <w:style w:type="paragraph" w:customStyle="1" w:styleId="Style2">
    <w:name w:val="Style2"/>
    <w:basedOn w:val="a"/>
    <w:uiPriority w:val="99"/>
    <w:rsid w:val="000A3091"/>
    <w:pPr>
      <w:widowControl w:val="0"/>
      <w:autoSpaceDE w:val="0"/>
      <w:autoSpaceDN w:val="0"/>
      <w:adjustRightInd w:val="0"/>
      <w:spacing w:line="319" w:lineRule="exact"/>
    </w:pPr>
    <w:rPr>
      <w:sz w:val="24"/>
      <w:szCs w:val="24"/>
    </w:rPr>
  </w:style>
  <w:style w:type="paragraph" w:customStyle="1" w:styleId="Style3">
    <w:name w:val="Style3"/>
    <w:basedOn w:val="a"/>
    <w:uiPriority w:val="99"/>
    <w:rsid w:val="000A3091"/>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0A3091"/>
    <w:pPr>
      <w:widowControl w:val="0"/>
      <w:autoSpaceDE w:val="0"/>
      <w:autoSpaceDN w:val="0"/>
      <w:adjustRightInd w:val="0"/>
      <w:spacing w:line="317" w:lineRule="exact"/>
      <w:ind w:firstLine="554"/>
      <w:jc w:val="both"/>
    </w:pPr>
    <w:rPr>
      <w:sz w:val="24"/>
      <w:szCs w:val="24"/>
    </w:rPr>
  </w:style>
  <w:style w:type="character" w:customStyle="1" w:styleId="FontStyle18">
    <w:name w:val="Font Style18"/>
    <w:uiPriority w:val="99"/>
    <w:rsid w:val="000A3091"/>
    <w:rPr>
      <w:rFonts w:ascii="Times New Roman" w:hAnsi="Times New Roman" w:cs="Times New Roman"/>
      <w:sz w:val="26"/>
      <w:szCs w:val="26"/>
    </w:rPr>
  </w:style>
  <w:style w:type="character" w:customStyle="1" w:styleId="2">
    <w:name w:val="Основной текст (2)_"/>
    <w:link w:val="20"/>
    <w:rsid w:val="000A3091"/>
    <w:rPr>
      <w:sz w:val="26"/>
      <w:szCs w:val="26"/>
      <w:shd w:val="clear" w:color="auto" w:fill="FFFFFF"/>
    </w:rPr>
  </w:style>
  <w:style w:type="paragraph" w:customStyle="1" w:styleId="20">
    <w:name w:val="Основной текст (2)"/>
    <w:basedOn w:val="a"/>
    <w:link w:val="2"/>
    <w:rsid w:val="000A3091"/>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0A309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0A3091"/>
    <w:rPr>
      <w:sz w:val="27"/>
      <w:szCs w:val="27"/>
      <w:shd w:val="clear" w:color="auto" w:fill="FFFFFF"/>
    </w:rPr>
  </w:style>
  <w:style w:type="paragraph" w:customStyle="1" w:styleId="60">
    <w:name w:val="Основной текст (6)"/>
    <w:basedOn w:val="a"/>
    <w:link w:val="6"/>
    <w:rsid w:val="000A3091"/>
    <w:pPr>
      <w:shd w:val="clear" w:color="auto" w:fill="FFFFFF"/>
      <w:spacing w:after="540" w:line="0" w:lineRule="atLeast"/>
    </w:pPr>
    <w:rPr>
      <w:rFonts w:asciiTheme="minorHAnsi" w:eastAsiaTheme="minorHAnsi" w:hAnsiTheme="minorHAnsi" w:cstheme="minorBidi"/>
      <w:sz w:val="27"/>
      <w:szCs w:val="27"/>
      <w:lang w:eastAsia="en-US"/>
    </w:rPr>
  </w:style>
  <w:style w:type="character" w:styleId="a3">
    <w:name w:val="Hyperlink"/>
    <w:basedOn w:val="a0"/>
    <w:uiPriority w:val="99"/>
    <w:unhideWhenUsed/>
    <w:rsid w:val="000A3091"/>
    <w:rPr>
      <w:color w:val="0000FF" w:themeColor="hyperlink"/>
      <w:u w:val="single"/>
    </w:rPr>
  </w:style>
  <w:style w:type="character" w:customStyle="1" w:styleId="a4">
    <w:name w:val="Без интервала Знак"/>
    <w:link w:val="a5"/>
    <w:uiPriority w:val="99"/>
    <w:locked/>
    <w:rsid w:val="000A3091"/>
    <w:rPr>
      <w:rFonts w:ascii="MonoCondensedC" w:hAnsi="MonoCondensedC"/>
    </w:rPr>
  </w:style>
  <w:style w:type="paragraph" w:styleId="a5">
    <w:name w:val="No Spacing"/>
    <w:link w:val="a4"/>
    <w:uiPriority w:val="99"/>
    <w:qFormat/>
    <w:rsid w:val="000A3091"/>
    <w:pPr>
      <w:overflowPunct w:val="0"/>
      <w:autoSpaceDE w:val="0"/>
      <w:autoSpaceDN w:val="0"/>
      <w:adjustRightInd w:val="0"/>
      <w:spacing w:after="0" w:line="240" w:lineRule="auto"/>
    </w:pPr>
    <w:rPr>
      <w:rFonts w:ascii="MonoCondensedC" w:hAnsi="MonoCondensedC"/>
    </w:rPr>
  </w:style>
  <w:style w:type="paragraph" w:styleId="a6">
    <w:name w:val="footer"/>
    <w:basedOn w:val="a"/>
    <w:link w:val="a7"/>
    <w:uiPriority w:val="99"/>
    <w:unhideWhenUsed/>
    <w:rsid w:val="000A3091"/>
    <w:pPr>
      <w:tabs>
        <w:tab w:val="center" w:pos="4677"/>
        <w:tab w:val="right" w:pos="9355"/>
      </w:tabs>
    </w:pPr>
  </w:style>
  <w:style w:type="character" w:customStyle="1" w:styleId="a7">
    <w:name w:val="Нижний колонтитул Знак"/>
    <w:basedOn w:val="a0"/>
    <w:link w:val="a6"/>
    <w:uiPriority w:val="99"/>
    <w:rsid w:val="000A3091"/>
    <w:rPr>
      <w:rFonts w:ascii="Times New Roman" w:eastAsia="Times New Roman" w:hAnsi="Times New Roman" w:cs="Times New Roman"/>
      <w:sz w:val="20"/>
      <w:szCs w:val="20"/>
      <w:lang w:eastAsia="ru-RU"/>
    </w:rPr>
  </w:style>
  <w:style w:type="character" w:customStyle="1" w:styleId="FontStyle56">
    <w:name w:val="Font Style56"/>
    <w:uiPriority w:val="99"/>
    <w:rsid w:val="000A3091"/>
    <w:rPr>
      <w:rFonts w:ascii="Times New Roman" w:hAnsi="Times New Roman" w:cs="Times New Roman"/>
      <w:sz w:val="22"/>
      <w:szCs w:val="22"/>
    </w:rPr>
  </w:style>
  <w:style w:type="paragraph" w:styleId="a8">
    <w:name w:val="header"/>
    <w:basedOn w:val="a"/>
    <w:link w:val="a9"/>
    <w:uiPriority w:val="99"/>
    <w:unhideWhenUsed/>
    <w:rsid w:val="000A3091"/>
    <w:pPr>
      <w:tabs>
        <w:tab w:val="center" w:pos="4677"/>
        <w:tab w:val="right" w:pos="9355"/>
      </w:tabs>
    </w:pPr>
  </w:style>
  <w:style w:type="character" w:customStyle="1" w:styleId="a9">
    <w:name w:val="Верхний колонтитул Знак"/>
    <w:basedOn w:val="a0"/>
    <w:link w:val="a8"/>
    <w:uiPriority w:val="99"/>
    <w:rsid w:val="000A3091"/>
    <w:rPr>
      <w:rFonts w:ascii="Times New Roman" w:eastAsia="Times New Roman" w:hAnsi="Times New Roman" w:cs="Times New Roman"/>
      <w:sz w:val="20"/>
      <w:szCs w:val="20"/>
      <w:lang w:eastAsia="ru-RU"/>
    </w:rPr>
  </w:style>
  <w:style w:type="character" w:styleId="aa">
    <w:name w:val="FollowedHyperlink"/>
    <w:basedOn w:val="a0"/>
    <w:uiPriority w:val="99"/>
    <w:semiHidden/>
    <w:unhideWhenUsed/>
    <w:rsid w:val="001A0C06"/>
    <w:rPr>
      <w:color w:val="800080" w:themeColor="followedHyperlink"/>
      <w:u w:val="single"/>
    </w:rPr>
  </w:style>
  <w:style w:type="table" w:styleId="ab">
    <w:name w:val="Table Grid"/>
    <w:basedOn w:val="a1"/>
    <w:uiPriority w:val="59"/>
    <w:rsid w:val="005F33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30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
    <w:name w:val="Style1"/>
    <w:basedOn w:val="a"/>
    <w:uiPriority w:val="99"/>
    <w:rsid w:val="000A3091"/>
    <w:pPr>
      <w:widowControl w:val="0"/>
      <w:autoSpaceDE w:val="0"/>
      <w:autoSpaceDN w:val="0"/>
      <w:adjustRightInd w:val="0"/>
    </w:pPr>
    <w:rPr>
      <w:sz w:val="24"/>
      <w:szCs w:val="24"/>
    </w:rPr>
  </w:style>
  <w:style w:type="character" w:customStyle="1" w:styleId="FontStyle13">
    <w:name w:val="Font Style13"/>
    <w:uiPriority w:val="99"/>
    <w:rsid w:val="000A3091"/>
    <w:rPr>
      <w:rFonts w:ascii="Times New Roman" w:hAnsi="Times New Roman" w:cs="Times New Roman"/>
      <w:sz w:val="26"/>
      <w:szCs w:val="26"/>
    </w:rPr>
  </w:style>
  <w:style w:type="paragraph" w:customStyle="1" w:styleId="Style2">
    <w:name w:val="Style2"/>
    <w:basedOn w:val="a"/>
    <w:uiPriority w:val="99"/>
    <w:rsid w:val="000A3091"/>
    <w:pPr>
      <w:widowControl w:val="0"/>
      <w:autoSpaceDE w:val="0"/>
      <w:autoSpaceDN w:val="0"/>
      <w:adjustRightInd w:val="0"/>
      <w:spacing w:line="319" w:lineRule="exact"/>
    </w:pPr>
    <w:rPr>
      <w:sz w:val="24"/>
      <w:szCs w:val="24"/>
    </w:rPr>
  </w:style>
  <w:style w:type="paragraph" w:customStyle="1" w:styleId="Style3">
    <w:name w:val="Style3"/>
    <w:basedOn w:val="a"/>
    <w:uiPriority w:val="99"/>
    <w:rsid w:val="000A3091"/>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0A3091"/>
    <w:pPr>
      <w:widowControl w:val="0"/>
      <w:autoSpaceDE w:val="0"/>
      <w:autoSpaceDN w:val="0"/>
      <w:adjustRightInd w:val="0"/>
      <w:spacing w:line="317" w:lineRule="exact"/>
      <w:ind w:firstLine="554"/>
      <w:jc w:val="both"/>
    </w:pPr>
    <w:rPr>
      <w:sz w:val="24"/>
      <w:szCs w:val="24"/>
    </w:rPr>
  </w:style>
  <w:style w:type="character" w:customStyle="1" w:styleId="FontStyle18">
    <w:name w:val="Font Style18"/>
    <w:uiPriority w:val="99"/>
    <w:rsid w:val="000A3091"/>
    <w:rPr>
      <w:rFonts w:ascii="Times New Roman" w:hAnsi="Times New Roman" w:cs="Times New Roman"/>
      <w:sz w:val="26"/>
      <w:szCs w:val="26"/>
    </w:rPr>
  </w:style>
  <w:style w:type="character" w:customStyle="1" w:styleId="2">
    <w:name w:val="Основной текст (2)_"/>
    <w:link w:val="20"/>
    <w:rsid w:val="000A3091"/>
    <w:rPr>
      <w:sz w:val="26"/>
      <w:szCs w:val="26"/>
      <w:shd w:val="clear" w:color="auto" w:fill="FFFFFF"/>
    </w:rPr>
  </w:style>
  <w:style w:type="paragraph" w:customStyle="1" w:styleId="20">
    <w:name w:val="Основной текст (2)"/>
    <w:basedOn w:val="a"/>
    <w:link w:val="2"/>
    <w:rsid w:val="000A3091"/>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0A309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0A3091"/>
    <w:rPr>
      <w:sz w:val="27"/>
      <w:szCs w:val="27"/>
      <w:shd w:val="clear" w:color="auto" w:fill="FFFFFF"/>
    </w:rPr>
  </w:style>
  <w:style w:type="paragraph" w:customStyle="1" w:styleId="60">
    <w:name w:val="Основной текст (6)"/>
    <w:basedOn w:val="a"/>
    <w:link w:val="6"/>
    <w:rsid w:val="000A3091"/>
    <w:pPr>
      <w:shd w:val="clear" w:color="auto" w:fill="FFFFFF"/>
      <w:spacing w:after="540" w:line="0" w:lineRule="atLeast"/>
    </w:pPr>
    <w:rPr>
      <w:rFonts w:asciiTheme="minorHAnsi" w:eastAsiaTheme="minorHAnsi" w:hAnsiTheme="minorHAnsi" w:cstheme="minorBidi"/>
      <w:sz w:val="27"/>
      <w:szCs w:val="27"/>
      <w:lang w:eastAsia="en-US"/>
    </w:rPr>
  </w:style>
  <w:style w:type="character" w:styleId="a3">
    <w:name w:val="Hyperlink"/>
    <w:basedOn w:val="a0"/>
    <w:uiPriority w:val="99"/>
    <w:unhideWhenUsed/>
    <w:rsid w:val="000A3091"/>
    <w:rPr>
      <w:color w:val="0000FF" w:themeColor="hyperlink"/>
      <w:u w:val="single"/>
    </w:rPr>
  </w:style>
  <w:style w:type="character" w:customStyle="1" w:styleId="a4">
    <w:name w:val="Без интервала Знак"/>
    <w:link w:val="a5"/>
    <w:uiPriority w:val="99"/>
    <w:locked/>
    <w:rsid w:val="000A3091"/>
    <w:rPr>
      <w:rFonts w:ascii="MonoCondensedC" w:hAnsi="MonoCondensedC"/>
    </w:rPr>
  </w:style>
  <w:style w:type="paragraph" w:styleId="a5">
    <w:name w:val="No Spacing"/>
    <w:link w:val="a4"/>
    <w:uiPriority w:val="99"/>
    <w:qFormat/>
    <w:rsid w:val="000A3091"/>
    <w:pPr>
      <w:overflowPunct w:val="0"/>
      <w:autoSpaceDE w:val="0"/>
      <w:autoSpaceDN w:val="0"/>
      <w:adjustRightInd w:val="0"/>
      <w:spacing w:after="0" w:line="240" w:lineRule="auto"/>
    </w:pPr>
    <w:rPr>
      <w:rFonts w:ascii="MonoCondensedC" w:hAnsi="MonoCondensedC"/>
    </w:rPr>
  </w:style>
  <w:style w:type="paragraph" w:styleId="a6">
    <w:name w:val="footer"/>
    <w:basedOn w:val="a"/>
    <w:link w:val="a7"/>
    <w:uiPriority w:val="99"/>
    <w:unhideWhenUsed/>
    <w:rsid w:val="000A3091"/>
    <w:pPr>
      <w:tabs>
        <w:tab w:val="center" w:pos="4677"/>
        <w:tab w:val="right" w:pos="9355"/>
      </w:tabs>
    </w:pPr>
  </w:style>
  <w:style w:type="character" w:customStyle="1" w:styleId="a7">
    <w:name w:val="Нижний колонтитул Знак"/>
    <w:basedOn w:val="a0"/>
    <w:link w:val="a6"/>
    <w:uiPriority w:val="99"/>
    <w:rsid w:val="000A3091"/>
    <w:rPr>
      <w:rFonts w:ascii="Times New Roman" w:eastAsia="Times New Roman" w:hAnsi="Times New Roman" w:cs="Times New Roman"/>
      <w:sz w:val="20"/>
      <w:szCs w:val="20"/>
      <w:lang w:eastAsia="ru-RU"/>
    </w:rPr>
  </w:style>
  <w:style w:type="character" w:customStyle="1" w:styleId="FontStyle56">
    <w:name w:val="Font Style56"/>
    <w:uiPriority w:val="99"/>
    <w:rsid w:val="000A3091"/>
    <w:rPr>
      <w:rFonts w:ascii="Times New Roman" w:hAnsi="Times New Roman" w:cs="Times New Roman"/>
      <w:sz w:val="22"/>
      <w:szCs w:val="22"/>
    </w:rPr>
  </w:style>
  <w:style w:type="paragraph" w:styleId="a8">
    <w:name w:val="header"/>
    <w:basedOn w:val="a"/>
    <w:link w:val="a9"/>
    <w:uiPriority w:val="99"/>
    <w:unhideWhenUsed/>
    <w:rsid w:val="000A3091"/>
    <w:pPr>
      <w:tabs>
        <w:tab w:val="center" w:pos="4677"/>
        <w:tab w:val="right" w:pos="9355"/>
      </w:tabs>
    </w:pPr>
  </w:style>
  <w:style w:type="character" w:customStyle="1" w:styleId="a9">
    <w:name w:val="Верхний колонтитул Знак"/>
    <w:basedOn w:val="a0"/>
    <w:link w:val="a8"/>
    <w:uiPriority w:val="99"/>
    <w:rsid w:val="000A309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6242">
      <w:bodyDiv w:val="1"/>
      <w:marLeft w:val="0"/>
      <w:marRight w:val="0"/>
      <w:marTop w:val="0"/>
      <w:marBottom w:val="0"/>
      <w:divBdr>
        <w:top w:val="none" w:sz="0" w:space="0" w:color="auto"/>
        <w:left w:val="none" w:sz="0" w:space="0" w:color="auto"/>
        <w:bottom w:val="none" w:sz="0" w:space="0" w:color="auto"/>
        <w:right w:val="none" w:sz="0" w:space="0" w:color="auto"/>
      </w:divBdr>
    </w:div>
    <w:div w:id="346715661">
      <w:bodyDiv w:val="1"/>
      <w:marLeft w:val="0"/>
      <w:marRight w:val="0"/>
      <w:marTop w:val="0"/>
      <w:marBottom w:val="0"/>
      <w:divBdr>
        <w:top w:val="none" w:sz="0" w:space="0" w:color="auto"/>
        <w:left w:val="none" w:sz="0" w:space="0" w:color="auto"/>
        <w:bottom w:val="none" w:sz="0" w:space="0" w:color="auto"/>
        <w:right w:val="none" w:sz="0" w:space="0" w:color="auto"/>
      </w:divBdr>
    </w:div>
    <w:div w:id="971715314">
      <w:bodyDiv w:val="1"/>
      <w:marLeft w:val="0"/>
      <w:marRight w:val="0"/>
      <w:marTop w:val="0"/>
      <w:marBottom w:val="0"/>
      <w:divBdr>
        <w:top w:val="none" w:sz="0" w:space="0" w:color="auto"/>
        <w:left w:val="none" w:sz="0" w:space="0" w:color="auto"/>
        <w:bottom w:val="none" w:sz="0" w:space="0" w:color="auto"/>
        <w:right w:val="none" w:sz="0" w:space="0" w:color="auto"/>
      </w:divBdr>
    </w:div>
    <w:div w:id="19418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DFE17F3D54D1F5620BCE9045F3A07FC7E7A5872664E28FB266B4D4C218BC62C4210AA57080672lD62I" TargetMode="External"/><Relationship Id="rId13" Type="http://schemas.openxmlformats.org/officeDocument/2006/relationships/hyperlink" Target="consultantplus://offline/ref=620789E6F1B4C8B3565C48DB6C0ED9631A278B8A122369C7B044EA4B4FA505C8360FC14B07CF6687F2B865B8F6CD399B3CE95F1B39I43DG" TargetMode="External"/><Relationship Id="rId18" Type="http://schemas.openxmlformats.org/officeDocument/2006/relationships/hyperlink" Target="consultantplus://offline/ref=620789E6F1B4C8B3565C48DB6C0ED9631A278B8A122369C7B044EA4B4FA505C8360FC14900CF6687F2B865B8F6CD399B3CE95F1B39I43D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20789E6F1B4C8B3565C48DB6C0ED9631A278B8A122369C7B044EA4B4FA505C8360FC14900C56687F2B865B8F6CD399B3CE95F1B39I43DG" TargetMode="External"/><Relationship Id="rId7" Type="http://schemas.openxmlformats.org/officeDocument/2006/relationships/endnotes" Target="endnotes.xml"/><Relationship Id="rId12" Type="http://schemas.openxmlformats.org/officeDocument/2006/relationships/hyperlink" Target="consultantplus://offline/ref=620789E6F1B4C8B3565C48DB6C0ED9631A278B8A122369C7B044EA4B4FA505C8360FC14B07CD6687F2B865B8F6CD399B3CE95F1B39I43DG" TargetMode="External"/><Relationship Id="rId17" Type="http://schemas.openxmlformats.org/officeDocument/2006/relationships/hyperlink" Target="consultantplus://offline/ref=620789E6F1B4C8B3565C48DB6C0ED9631A278B8A122369C7B044EA4B4FA505C8360FC14900CC6687F2B865B8F6CD399B3CE95F1B39I43DG" TargetMode="External"/><Relationship Id="rId25" Type="http://schemas.openxmlformats.org/officeDocument/2006/relationships/hyperlink" Target="consultantplus://offline/ref=620789E6F1B4C8B3565C48DB6C0ED9631A278B8A122369C7B044EA4B4FA505C8360FC14E06C46DD8F7AD74E0F9CC24853DF643193B4FIB32G" TargetMode="External"/><Relationship Id="rId2" Type="http://schemas.openxmlformats.org/officeDocument/2006/relationships/styles" Target="styles.xml"/><Relationship Id="rId16" Type="http://schemas.openxmlformats.org/officeDocument/2006/relationships/hyperlink" Target="consultantplus://offline/ref=620789E6F1B4C8B3565C48DB6C0ED9631A278B8A122369C7B044EA4B4FA505C8360FC14E05CC6CD8F7AD74E0F9CC24853DF643193B4FIB32G" TargetMode="External"/><Relationship Id="rId20" Type="http://schemas.openxmlformats.org/officeDocument/2006/relationships/hyperlink" Target="consultantplus://offline/ref=620789E6F1B4C8B3565C48DB6C0ED9631A278B8A122369C7B044EA4B4FA505C8360FC14900C46687F2B865B8F6CD399B3CE95F1B39I43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20789E6F1B4C8B3565C48DB6C0ED9631A23888C142369C7B044EA4B4FA505C8240F994201CF73D3A2E232B5F6IC3EG" TargetMode="External"/><Relationship Id="rId24" Type="http://schemas.openxmlformats.org/officeDocument/2006/relationships/hyperlink" Target="consultantplus://offline/ref=620789E6F1B4C8B3565C48DB6C0ED9631A278B8A122369C7B044EA4B4FA505C8360FC14B07CF6687F2B865B8F6CD399B3CE95F1B39I43DG" TargetMode="External"/><Relationship Id="rId5" Type="http://schemas.openxmlformats.org/officeDocument/2006/relationships/webSettings" Target="webSettings.xml"/><Relationship Id="rId15" Type="http://schemas.openxmlformats.org/officeDocument/2006/relationships/hyperlink" Target="consultantplus://offline/ref=620789E6F1B4C8B3565C48DB6C0ED9631A208982112A69C7B044EA4B4FA505C8240F994201CF73D3A2E232B5F6IC3EG" TargetMode="External"/><Relationship Id="rId23" Type="http://schemas.openxmlformats.org/officeDocument/2006/relationships/hyperlink" Target="consultantplus://offline/ref=620789E6F1B4C8B3565C48DB6C0ED9631A278B8A122369C7B044EA4B4FA505C8360FC14B07CD6687F2B865B8F6CD399B3CE95F1B39I43DG" TargetMode="External"/><Relationship Id="rId10" Type="http://schemas.openxmlformats.org/officeDocument/2006/relationships/hyperlink" Target="consultantplus://offline/ref=620789E6F1B4C8B3565C48DB6C0ED9631A218089172A69C7B044EA4B4FA505C8360FC14E03CC6ED6ABF764E4B09B2A993EE95D1A254FB298I63FG" TargetMode="External"/><Relationship Id="rId19" Type="http://schemas.openxmlformats.org/officeDocument/2006/relationships/hyperlink" Target="consultantplus://offline/ref=620789E6F1B4C8B3565C48DB6C0ED9631A278B8A122369C7B044EA4B4FA505C8360FC14900C96687F2B865B8F6CD399B3CE95F1B39I43D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20789E6F1B4C8B3565C48DB6C0ED9631A278B8A122369C7B044EA4B4FA505C8360FC14E06C46DD8F7AD74E0F9CC24853DF643193B4FIB32G" TargetMode="External"/><Relationship Id="rId22" Type="http://schemas.openxmlformats.org/officeDocument/2006/relationships/hyperlink" Target="consultantplus://offline/ref=620789E6F1B4C8B3565C48DB6C0ED9631A23888C142369C7B044EA4B4FA505C8240F994201CF73D3A2E232B5F6IC3E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2638</Words>
  <Characters>15042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41</cp:revision>
  <cp:lastPrinted>2020-03-10T07:56:00Z</cp:lastPrinted>
  <dcterms:created xsi:type="dcterms:W3CDTF">2020-03-10T03:36:00Z</dcterms:created>
  <dcterms:modified xsi:type="dcterms:W3CDTF">2020-03-10T07:57:00Z</dcterms:modified>
</cp:coreProperties>
</file>