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1B" w:rsidRDefault="00982630" w:rsidP="00BA288C">
      <w:pPr>
        <w:jc w:val="center"/>
        <w:rPr>
          <w:b/>
        </w:rPr>
      </w:pPr>
      <w:r>
        <w:rPr>
          <w:b/>
        </w:rPr>
        <w:t xml:space="preserve"> </w:t>
      </w:r>
    </w:p>
    <w:p w:rsidR="00277008" w:rsidRDefault="00277008" w:rsidP="00277008">
      <w:pPr>
        <w:jc w:val="center"/>
        <w:rPr>
          <w:b/>
        </w:rPr>
      </w:pPr>
      <w:r>
        <w:rPr>
          <w:b/>
        </w:rPr>
        <w:t>РОССИЙСКАЯ ФЕДЕРАЦИЯ</w:t>
      </w:r>
    </w:p>
    <w:p w:rsidR="00277008" w:rsidRDefault="00277008" w:rsidP="00277008">
      <w:pPr>
        <w:jc w:val="center"/>
        <w:rPr>
          <w:b/>
        </w:rPr>
      </w:pPr>
      <w:r>
        <w:rPr>
          <w:b/>
        </w:rPr>
        <w:t>КЕМЕРОВСКАЯ ОБЛАСТЬ</w:t>
      </w:r>
    </w:p>
    <w:p w:rsidR="00277008" w:rsidRDefault="00277008" w:rsidP="00277008">
      <w:pPr>
        <w:jc w:val="center"/>
        <w:rPr>
          <w:b/>
        </w:rPr>
      </w:pPr>
      <w:r>
        <w:rPr>
          <w:b/>
        </w:rPr>
        <w:t>ТАШТАГОЛЬСКИЙ МУНИЦИПАЛЬНЫЙ РАЙОН</w:t>
      </w:r>
    </w:p>
    <w:p w:rsidR="00277008" w:rsidRDefault="00277008" w:rsidP="00277008">
      <w:pPr>
        <w:jc w:val="center"/>
        <w:rPr>
          <w:b/>
        </w:rPr>
      </w:pPr>
      <w:r>
        <w:rPr>
          <w:b/>
        </w:rPr>
        <w:t>СОВЕТ НАРОДНЫХ ДЕПУТАТОВ КАЗСКОГО ГОРОДСКОГО ПОСЕЛЕНИЯ</w:t>
      </w:r>
    </w:p>
    <w:p w:rsidR="00277008" w:rsidRDefault="00277008" w:rsidP="00277008">
      <w:pPr>
        <w:jc w:val="center"/>
        <w:rPr>
          <w:b/>
        </w:rPr>
      </w:pPr>
      <w:r>
        <w:rPr>
          <w:b/>
        </w:rPr>
        <w:t>ТРЕТИЙ СОЗЫВ</w:t>
      </w:r>
    </w:p>
    <w:p w:rsidR="00277008" w:rsidRDefault="00277008" w:rsidP="00277008">
      <w:pPr>
        <w:jc w:val="center"/>
        <w:rPr>
          <w:b/>
        </w:rPr>
      </w:pPr>
    </w:p>
    <w:p w:rsidR="00277008" w:rsidRDefault="00277008" w:rsidP="00277008">
      <w:pPr>
        <w:jc w:val="center"/>
        <w:rPr>
          <w:b/>
        </w:rPr>
      </w:pPr>
    </w:p>
    <w:p w:rsidR="00277008" w:rsidRDefault="00277008" w:rsidP="00277008">
      <w:pPr>
        <w:jc w:val="center"/>
        <w:rPr>
          <w:b/>
        </w:rPr>
      </w:pPr>
    </w:p>
    <w:p w:rsidR="00277008" w:rsidRDefault="00277008" w:rsidP="00277008">
      <w:pPr>
        <w:jc w:val="center"/>
        <w:rPr>
          <w:b/>
        </w:rPr>
      </w:pPr>
      <w:r>
        <w:rPr>
          <w:b/>
        </w:rPr>
        <w:t>РЕШЕНИЕ</w:t>
      </w:r>
    </w:p>
    <w:p w:rsidR="00277008" w:rsidRDefault="00277008" w:rsidP="00277008">
      <w:pPr>
        <w:jc w:val="center"/>
      </w:pPr>
    </w:p>
    <w:p w:rsidR="00277008" w:rsidRDefault="00277008" w:rsidP="00277008">
      <w:pPr>
        <w:jc w:val="center"/>
      </w:pPr>
    </w:p>
    <w:p w:rsidR="00277008" w:rsidRDefault="00277008" w:rsidP="00277008">
      <w:pPr>
        <w:rPr>
          <w:b/>
        </w:rPr>
      </w:pPr>
      <w:r>
        <w:rPr>
          <w:b/>
        </w:rPr>
        <w:t>От 13 марта 2018 года № 107</w:t>
      </w:r>
    </w:p>
    <w:p w:rsidR="00277008" w:rsidRDefault="00277008" w:rsidP="00277008">
      <w:pPr>
        <w:rPr>
          <w:b/>
        </w:rPr>
      </w:pPr>
      <w:r>
        <w:rPr>
          <w:b/>
        </w:rPr>
        <w:t>принято Советом народных депутатов</w:t>
      </w:r>
    </w:p>
    <w:p w:rsidR="00277008" w:rsidRDefault="00277008" w:rsidP="00277008">
      <w:pPr>
        <w:rPr>
          <w:b/>
        </w:rPr>
      </w:pPr>
      <w:r>
        <w:rPr>
          <w:b/>
        </w:rPr>
        <w:t>Казского городского поселения</w:t>
      </w:r>
      <w:r>
        <w:rPr>
          <w:b/>
        </w:rPr>
        <w:br/>
      </w:r>
    </w:p>
    <w:p w:rsidR="00277008" w:rsidRDefault="00277008" w:rsidP="00BA288C">
      <w:pPr>
        <w:jc w:val="center"/>
        <w:rPr>
          <w:b/>
        </w:rPr>
      </w:pPr>
    </w:p>
    <w:p w:rsidR="00277008" w:rsidRDefault="00277008" w:rsidP="00BA288C">
      <w:pPr>
        <w:jc w:val="center"/>
        <w:rPr>
          <w:b/>
        </w:rPr>
      </w:pPr>
    </w:p>
    <w:p w:rsidR="00277008" w:rsidRPr="00155411" w:rsidRDefault="00277008" w:rsidP="00BA288C">
      <w:pPr>
        <w:jc w:val="center"/>
        <w:rPr>
          <w:b/>
        </w:rPr>
      </w:pPr>
    </w:p>
    <w:p w:rsidR="00277008" w:rsidRPr="00155411" w:rsidRDefault="00277008" w:rsidP="00277008">
      <w:pPr>
        <w:ind w:firstLine="540"/>
        <w:jc w:val="center"/>
        <w:rPr>
          <w:b/>
          <w:bCs/>
        </w:rPr>
      </w:pPr>
      <w:r w:rsidRPr="00155411">
        <w:rPr>
          <w:b/>
          <w:bCs/>
        </w:rPr>
        <w:t>О подготовке проекта решения Совета народных депутатов Казского городского поселения «Об исполнении бюджета Казского городского поселения за 2017 год»</w:t>
      </w:r>
    </w:p>
    <w:p w:rsidR="00277008" w:rsidRPr="00155411" w:rsidRDefault="00277008" w:rsidP="00277008">
      <w:pPr>
        <w:autoSpaceDE w:val="0"/>
        <w:autoSpaceDN w:val="0"/>
        <w:adjustRightInd w:val="0"/>
        <w:ind w:firstLine="540"/>
        <w:jc w:val="right"/>
      </w:pPr>
    </w:p>
    <w:p w:rsidR="00277008" w:rsidRPr="00155411" w:rsidRDefault="00277008" w:rsidP="00277008">
      <w:pPr>
        <w:autoSpaceDE w:val="0"/>
        <w:autoSpaceDN w:val="0"/>
        <w:adjustRightInd w:val="0"/>
        <w:ind w:firstLine="540"/>
        <w:jc w:val="both"/>
      </w:pPr>
      <w:r w:rsidRPr="00155411">
        <w:t xml:space="preserve">Учитывая общественную значимость, руководствуясь Федеральным законом от 06.10.2003 года № 131-ФЗ «Об общих принципах организации местного самоуправления в Российской Федерации», Уставом Казского городского поселения, Совет народных депутатов Казского городского поселения, </w:t>
      </w:r>
    </w:p>
    <w:p w:rsidR="00277008" w:rsidRPr="00155411" w:rsidRDefault="00277008" w:rsidP="00277008">
      <w:pPr>
        <w:ind w:right="38" w:firstLine="540"/>
        <w:jc w:val="center"/>
        <w:rPr>
          <w:b/>
          <w:bCs/>
        </w:rPr>
      </w:pPr>
    </w:p>
    <w:p w:rsidR="00277008" w:rsidRDefault="00277008" w:rsidP="00277008">
      <w:pPr>
        <w:ind w:right="38" w:firstLine="540"/>
        <w:jc w:val="center"/>
        <w:rPr>
          <w:b/>
          <w:bCs/>
        </w:rPr>
      </w:pPr>
      <w:r w:rsidRPr="00155411">
        <w:rPr>
          <w:b/>
          <w:bCs/>
        </w:rPr>
        <w:t>РЕШИЛ:</w:t>
      </w:r>
    </w:p>
    <w:p w:rsidR="00414FEE" w:rsidRPr="00155411" w:rsidRDefault="00414FEE" w:rsidP="00277008">
      <w:pPr>
        <w:ind w:right="38" w:firstLine="540"/>
        <w:jc w:val="center"/>
        <w:rPr>
          <w:b/>
          <w:bCs/>
        </w:rPr>
      </w:pPr>
    </w:p>
    <w:p w:rsidR="00277008" w:rsidRPr="00155411" w:rsidRDefault="00277008" w:rsidP="00277008">
      <w:pPr>
        <w:autoSpaceDE w:val="0"/>
        <w:autoSpaceDN w:val="0"/>
        <w:adjustRightInd w:val="0"/>
        <w:ind w:firstLine="540"/>
        <w:jc w:val="both"/>
      </w:pPr>
      <w:r w:rsidRPr="00155411">
        <w:t xml:space="preserve">1. </w:t>
      </w:r>
      <w:proofErr w:type="gramStart"/>
      <w:r w:rsidRPr="00155411">
        <w:t>Вынести проект решения Совета народных депутатов Казского городского поселения «Об исполнении бюджета Казского городского поселения за 2017 год» на обсуждение жителей Казского городского поселения, путем размещения его текста на информационном стенде в здании Администрации Казского городского поселения и официальном сайте Администрации Казского городского поселения в сети Интернет, согласно приложению № 1 к настоящему решению.</w:t>
      </w:r>
      <w:proofErr w:type="gramEnd"/>
    </w:p>
    <w:p w:rsidR="00277008" w:rsidRPr="00155411" w:rsidRDefault="00277008" w:rsidP="00277008">
      <w:pPr>
        <w:autoSpaceDE w:val="0"/>
        <w:autoSpaceDN w:val="0"/>
        <w:adjustRightInd w:val="0"/>
        <w:ind w:firstLine="540"/>
        <w:jc w:val="both"/>
        <w:rPr>
          <w:b/>
          <w:bCs/>
        </w:rPr>
      </w:pPr>
      <w:r w:rsidRPr="00155411">
        <w:t>2. Определить срок необходимый для обсуждения населением Казского городского поселения проекта решения «Об исполнении бюджета Казского городского поселения за 2017 год» и предоставления замечаний, предложений по нему в течение 14 дней со дня его размещения.</w:t>
      </w:r>
    </w:p>
    <w:p w:rsidR="00277008" w:rsidRPr="00155411" w:rsidRDefault="00277008" w:rsidP="00277008">
      <w:pPr>
        <w:autoSpaceDE w:val="0"/>
        <w:autoSpaceDN w:val="0"/>
        <w:adjustRightInd w:val="0"/>
        <w:ind w:firstLine="540"/>
        <w:jc w:val="both"/>
      </w:pPr>
      <w:r w:rsidRPr="00155411">
        <w:t>3. Утвердить порядок участия граждан в обсуждении и учета предложений по проекту решения «Об исполнении бюджета Казского городского поселения за 2017 год», обнародовать его текст на информационном стенде в здании Администрации Казского городского поселения и официальном сайте Администрации Казского городского поселения в сети Интернет, согласно приложению № 2 к настоящему решению.</w:t>
      </w:r>
    </w:p>
    <w:p w:rsidR="00277008" w:rsidRPr="00155411" w:rsidRDefault="00277008" w:rsidP="00277008">
      <w:pPr>
        <w:widowControl w:val="0"/>
        <w:autoSpaceDE w:val="0"/>
        <w:autoSpaceDN w:val="0"/>
        <w:adjustRightInd w:val="0"/>
        <w:ind w:firstLine="540"/>
        <w:jc w:val="both"/>
      </w:pPr>
      <w:r w:rsidRPr="00155411">
        <w:t>4. Утвердить состав рабочей группы по разработке проекта решения «Об исполнении бюджета Казского городского поселения за 2017 год», согласно приложению № 3 к настоящему решению.</w:t>
      </w:r>
    </w:p>
    <w:p w:rsidR="00277008" w:rsidRPr="00155411" w:rsidRDefault="00277008" w:rsidP="00277008">
      <w:pPr>
        <w:widowControl w:val="0"/>
        <w:autoSpaceDE w:val="0"/>
        <w:autoSpaceDN w:val="0"/>
        <w:adjustRightInd w:val="0"/>
        <w:ind w:firstLine="540"/>
        <w:jc w:val="both"/>
      </w:pPr>
      <w:r w:rsidRPr="00155411">
        <w:t>5. Поручить рабочей группе по разработке проекта решения «Об исполнении бюджета Казского городского поселения за 2017 год»:</w:t>
      </w:r>
    </w:p>
    <w:p w:rsidR="00277008" w:rsidRPr="00155411" w:rsidRDefault="00277008" w:rsidP="00277008">
      <w:pPr>
        <w:autoSpaceDE w:val="0"/>
        <w:autoSpaceDN w:val="0"/>
        <w:adjustRightInd w:val="0"/>
        <w:ind w:firstLine="540"/>
        <w:jc w:val="both"/>
      </w:pPr>
      <w:r w:rsidRPr="00155411">
        <w:t>5.1. Обобщить и систематизировать замечания и предложения граждан по проекту решения «Об исполнении бюджета Казского городского поселения за 2017 год»;</w:t>
      </w:r>
    </w:p>
    <w:p w:rsidR="00277008" w:rsidRPr="00155411" w:rsidRDefault="00277008" w:rsidP="00277008">
      <w:pPr>
        <w:autoSpaceDE w:val="0"/>
        <w:autoSpaceDN w:val="0"/>
        <w:adjustRightInd w:val="0"/>
        <w:ind w:firstLine="540"/>
        <w:jc w:val="both"/>
      </w:pPr>
      <w:r w:rsidRPr="00155411">
        <w:lastRenderedPageBreak/>
        <w:t>5.2. Организовать проведение публичных слушаний по проекту решения «Об исполнении бюджета Казского городского поселения за 2017 год» и назначить их проведение на 13 апреля 2018 года в 16 часов в зале для заседаний администрации Казского городского поселения, по адресу: Россия, Кемеровская область, пгт. Каз, ул. Побед</w:t>
      </w:r>
      <w:r w:rsidR="00E76D85" w:rsidRPr="00155411">
        <w:t>ы</w:t>
      </w:r>
      <w:r w:rsidRPr="00155411">
        <w:t>, дом № 6.</w:t>
      </w:r>
    </w:p>
    <w:p w:rsidR="00277008" w:rsidRPr="00155411" w:rsidRDefault="00277008" w:rsidP="00277008">
      <w:pPr>
        <w:autoSpaceDE w:val="0"/>
        <w:autoSpaceDN w:val="0"/>
        <w:adjustRightInd w:val="0"/>
        <w:ind w:firstLine="540"/>
        <w:jc w:val="both"/>
      </w:pPr>
      <w:r w:rsidRPr="00155411">
        <w:t>5.3. Проект решения «Об исполнении бюджета Казского городского поселения за 2017 год», и заключение по результатам проведенных публичных слушаний по обсуждению проекта решения «Об исполнении бюджета Казского городского поселения за 2017 год», вынести на очередное заседание Совета народных депутатов Казского городского поселения, для утверждения.</w:t>
      </w:r>
    </w:p>
    <w:p w:rsidR="00E76D85" w:rsidRPr="00155411" w:rsidRDefault="00155411" w:rsidP="00E76D85">
      <w:pPr>
        <w:tabs>
          <w:tab w:val="num" w:pos="0"/>
        </w:tabs>
        <w:jc w:val="both"/>
        <w:rPr>
          <w:b/>
        </w:rPr>
      </w:pPr>
      <w:r w:rsidRPr="00155411">
        <w:t xml:space="preserve">        </w:t>
      </w:r>
      <w:r w:rsidR="00277008" w:rsidRPr="00155411">
        <w:t>6. Настоящее решение обнародовать на информационном стенде в здании Администрации Казского городского поселения и</w:t>
      </w:r>
      <w:r w:rsidR="00E76D85" w:rsidRPr="00155411">
        <w:t xml:space="preserve"> в сети Интернет на официальном сайте администрации Казского городского поселения admkaz.my1.ru.</w:t>
      </w:r>
    </w:p>
    <w:p w:rsidR="00277008" w:rsidRPr="00155411" w:rsidRDefault="00155411" w:rsidP="00277008">
      <w:pPr>
        <w:autoSpaceDE w:val="0"/>
        <w:autoSpaceDN w:val="0"/>
        <w:adjustRightInd w:val="0"/>
        <w:ind w:firstLine="540"/>
        <w:jc w:val="both"/>
      </w:pPr>
      <w:r w:rsidRPr="00155411">
        <w:t xml:space="preserve"> </w:t>
      </w:r>
      <w:r w:rsidR="00277008" w:rsidRPr="00155411">
        <w:t>7. Настоящее решение вступает в силу с момента его обнародования.</w:t>
      </w:r>
    </w:p>
    <w:p w:rsidR="00277008" w:rsidRPr="00155411" w:rsidRDefault="00155411" w:rsidP="00277008">
      <w:pPr>
        <w:autoSpaceDE w:val="0"/>
        <w:autoSpaceDN w:val="0"/>
        <w:adjustRightInd w:val="0"/>
        <w:ind w:firstLine="540"/>
        <w:jc w:val="both"/>
      </w:pPr>
      <w:r w:rsidRPr="00155411">
        <w:t xml:space="preserve"> </w:t>
      </w:r>
      <w:r w:rsidR="00277008" w:rsidRPr="00155411">
        <w:t xml:space="preserve">8. </w:t>
      </w:r>
      <w:proofErr w:type="gramStart"/>
      <w:r w:rsidR="00277008" w:rsidRPr="00155411">
        <w:t>Контроль за</w:t>
      </w:r>
      <w:proofErr w:type="gramEnd"/>
      <w:r w:rsidR="00277008" w:rsidRPr="00155411">
        <w:t xml:space="preserve"> исполнением настоящего решения возложить на председателя Совета народных депутатов Казского городского поселения </w:t>
      </w:r>
      <w:proofErr w:type="spellStart"/>
      <w:r w:rsidR="00277008" w:rsidRPr="00155411">
        <w:t>Пожникову</w:t>
      </w:r>
      <w:proofErr w:type="spellEnd"/>
      <w:r w:rsidR="00277008" w:rsidRPr="00155411">
        <w:t xml:space="preserve"> Н.И.</w:t>
      </w:r>
    </w:p>
    <w:p w:rsidR="00277008" w:rsidRPr="00155411" w:rsidRDefault="00277008" w:rsidP="00277008">
      <w:pPr>
        <w:autoSpaceDE w:val="0"/>
        <w:autoSpaceDN w:val="0"/>
        <w:adjustRightInd w:val="0"/>
        <w:ind w:firstLine="540"/>
        <w:jc w:val="both"/>
      </w:pPr>
    </w:p>
    <w:p w:rsidR="00277008" w:rsidRPr="00155411" w:rsidRDefault="00277008" w:rsidP="00277008">
      <w:pPr>
        <w:autoSpaceDE w:val="0"/>
        <w:autoSpaceDN w:val="0"/>
        <w:adjustRightInd w:val="0"/>
        <w:ind w:firstLine="540"/>
        <w:jc w:val="both"/>
      </w:pPr>
    </w:p>
    <w:p w:rsidR="00277008" w:rsidRPr="00155411" w:rsidRDefault="00277008" w:rsidP="00277008">
      <w:pPr>
        <w:autoSpaceDE w:val="0"/>
        <w:autoSpaceDN w:val="0"/>
        <w:adjustRightInd w:val="0"/>
        <w:ind w:firstLine="540"/>
        <w:jc w:val="both"/>
      </w:pPr>
    </w:p>
    <w:p w:rsidR="00277008" w:rsidRPr="00155411" w:rsidRDefault="00277008" w:rsidP="00277008">
      <w:pPr>
        <w:autoSpaceDE w:val="0"/>
        <w:autoSpaceDN w:val="0"/>
        <w:adjustRightInd w:val="0"/>
        <w:ind w:firstLine="540"/>
        <w:jc w:val="both"/>
      </w:pPr>
    </w:p>
    <w:p w:rsidR="00277008" w:rsidRPr="00155411" w:rsidRDefault="00277008" w:rsidP="00277008">
      <w:pPr>
        <w:autoSpaceDE w:val="0"/>
        <w:autoSpaceDN w:val="0"/>
        <w:adjustRightInd w:val="0"/>
        <w:ind w:firstLine="540"/>
        <w:jc w:val="both"/>
      </w:pPr>
    </w:p>
    <w:p w:rsidR="0094028E" w:rsidRPr="00155411" w:rsidRDefault="0094028E" w:rsidP="0094028E">
      <w:pPr>
        <w:pStyle w:val="a3"/>
        <w:rPr>
          <w:rFonts w:ascii="Times New Roman" w:hAnsi="Times New Roman" w:cs="Times New Roman"/>
          <w:sz w:val="24"/>
          <w:szCs w:val="24"/>
        </w:rPr>
      </w:pPr>
      <w:r w:rsidRPr="00155411">
        <w:rPr>
          <w:rFonts w:ascii="Times New Roman" w:hAnsi="Times New Roman" w:cs="Times New Roman"/>
          <w:sz w:val="24"/>
          <w:szCs w:val="24"/>
        </w:rPr>
        <w:t>Председатель Совета народных депутатов</w:t>
      </w:r>
    </w:p>
    <w:p w:rsidR="0094028E" w:rsidRPr="00155411" w:rsidRDefault="0094028E" w:rsidP="0094028E">
      <w:pPr>
        <w:pStyle w:val="a3"/>
        <w:rPr>
          <w:rFonts w:ascii="Times New Roman" w:hAnsi="Times New Roman" w:cs="Times New Roman"/>
          <w:sz w:val="24"/>
          <w:szCs w:val="24"/>
        </w:rPr>
      </w:pPr>
      <w:r w:rsidRPr="00155411">
        <w:rPr>
          <w:rFonts w:ascii="Times New Roman" w:hAnsi="Times New Roman" w:cs="Times New Roman"/>
          <w:sz w:val="24"/>
          <w:szCs w:val="24"/>
        </w:rPr>
        <w:t>Казского городского поселения</w:t>
      </w:r>
      <w:r w:rsidRPr="00155411">
        <w:rPr>
          <w:rFonts w:ascii="Times New Roman" w:hAnsi="Times New Roman" w:cs="Times New Roman"/>
          <w:sz w:val="24"/>
          <w:szCs w:val="24"/>
        </w:rPr>
        <w:tab/>
      </w:r>
      <w:r w:rsidRPr="00155411">
        <w:rPr>
          <w:rFonts w:ascii="Times New Roman" w:hAnsi="Times New Roman" w:cs="Times New Roman"/>
          <w:sz w:val="24"/>
          <w:szCs w:val="24"/>
        </w:rPr>
        <w:tab/>
      </w:r>
      <w:r w:rsidRPr="00155411">
        <w:rPr>
          <w:rFonts w:ascii="Times New Roman" w:hAnsi="Times New Roman" w:cs="Times New Roman"/>
          <w:sz w:val="24"/>
          <w:szCs w:val="24"/>
        </w:rPr>
        <w:tab/>
        <w:t xml:space="preserve">                   </w:t>
      </w:r>
      <w:r w:rsidR="00536A98">
        <w:rPr>
          <w:rFonts w:ascii="Times New Roman" w:hAnsi="Times New Roman" w:cs="Times New Roman"/>
          <w:sz w:val="24"/>
          <w:szCs w:val="24"/>
        </w:rPr>
        <w:t xml:space="preserve">              </w:t>
      </w:r>
      <w:r w:rsidRPr="00155411">
        <w:rPr>
          <w:rFonts w:ascii="Times New Roman" w:hAnsi="Times New Roman" w:cs="Times New Roman"/>
          <w:sz w:val="24"/>
          <w:szCs w:val="24"/>
        </w:rPr>
        <w:t xml:space="preserve">Н.И. </w:t>
      </w:r>
      <w:proofErr w:type="spellStart"/>
      <w:r w:rsidRPr="00155411">
        <w:rPr>
          <w:rFonts w:ascii="Times New Roman" w:hAnsi="Times New Roman" w:cs="Times New Roman"/>
          <w:sz w:val="24"/>
          <w:szCs w:val="24"/>
        </w:rPr>
        <w:t>Пожникова</w:t>
      </w:r>
      <w:proofErr w:type="spellEnd"/>
    </w:p>
    <w:p w:rsidR="0094028E" w:rsidRPr="00155411" w:rsidRDefault="0094028E" w:rsidP="0094028E"/>
    <w:p w:rsidR="0094028E" w:rsidRPr="00155411" w:rsidRDefault="0094028E" w:rsidP="0094028E"/>
    <w:p w:rsidR="0094028E" w:rsidRPr="00155411" w:rsidRDefault="0094028E" w:rsidP="0094028E"/>
    <w:p w:rsidR="0094028E" w:rsidRPr="00155411" w:rsidRDefault="0094028E" w:rsidP="0094028E">
      <w:r w:rsidRPr="00155411">
        <w:t xml:space="preserve">Глава Казского </w:t>
      </w:r>
    </w:p>
    <w:p w:rsidR="0094028E" w:rsidRPr="00155411" w:rsidRDefault="0094028E" w:rsidP="0094028E">
      <w:r w:rsidRPr="00155411">
        <w:t>городского поселения</w:t>
      </w:r>
      <w:r w:rsidRPr="00155411">
        <w:tab/>
      </w:r>
      <w:r w:rsidRPr="00155411">
        <w:tab/>
      </w:r>
      <w:r w:rsidRPr="00155411">
        <w:tab/>
      </w:r>
      <w:r w:rsidRPr="00155411">
        <w:tab/>
      </w:r>
      <w:r w:rsidRPr="00155411">
        <w:tab/>
      </w:r>
      <w:r w:rsidRPr="00155411">
        <w:tab/>
      </w:r>
      <w:r w:rsidRPr="00155411">
        <w:tab/>
        <w:t>О.Г. Семенцов</w:t>
      </w:r>
    </w:p>
    <w:p w:rsidR="0094028E" w:rsidRPr="00155411" w:rsidRDefault="0094028E" w:rsidP="0094028E">
      <w:pPr>
        <w:ind w:firstLine="708"/>
        <w:jc w:val="both"/>
      </w:pPr>
    </w:p>
    <w:p w:rsidR="00277008" w:rsidRPr="00155411" w:rsidRDefault="00277008" w:rsidP="00BA288C">
      <w:pPr>
        <w:jc w:val="center"/>
        <w:rPr>
          <w:b/>
        </w:rPr>
      </w:pPr>
    </w:p>
    <w:p w:rsidR="00277008" w:rsidRPr="00155411" w:rsidRDefault="00277008" w:rsidP="00BA288C">
      <w:pPr>
        <w:jc w:val="center"/>
        <w:rPr>
          <w:b/>
        </w:rPr>
      </w:pPr>
    </w:p>
    <w:p w:rsidR="00277008" w:rsidRPr="00155411" w:rsidRDefault="00277008" w:rsidP="00BA288C">
      <w:pPr>
        <w:jc w:val="center"/>
        <w:rPr>
          <w:b/>
        </w:rPr>
      </w:pPr>
    </w:p>
    <w:p w:rsidR="00277008" w:rsidRDefault="00277008" w:rsidP="00BA288C">
      <w:pPr>
        <w:jc w:val="center"/>
        <w:rPr>
          <w:b/>
        </w:rPr>
      </w:pPr>
    </w:p>
    <w:p w:rsidR="00277008" w:rsidRDefault="00277008" w:rsidP="00BA288C">
      <w:pPr>
        <w:jc w:val="center"/>
        <w:rPr>
          <w:b/>
        </w:rPr>
      </w:pPr>
    </w:p>
    <w:p w:rsidR="00277008" w:rsidRDefault="00277008" w:rsidP="00BA288C">
      <w:pPr>
        <w:jc w:val="center"/>
        <w:rPr>
          <w:b/>
        </w:rPr>
      </w:pPr>
    </w:p>
    <w:p w:rsidR="00155411" w:rsidRDefault="00155411" w:rsidP="00BA288C">
      <w:pPr>
        <w:jc w:val="center"/>
        <w:rPr>
          <w:b/>
        </w:rPr>
      </w:pPr>
    </w:p>
    <w:p w:rsidR="00155411" w:rsidRDefault="00155411" w:rsidP="00BA288C">
      <w:pPr>
        <w:jc w:val="center"/>
        <w:rPr>
          <w:b/>
        </w:rPr>
      </w:pPr>
    </w:p>
    <w:p w:rsidR="00155411" w:rsidRDefault="00155411" w:rsidP="00BA288C">
      <w:pPr>
        <w:jc w:val="center"/>
        <w:rPr>
          <w:b/>
        </w:rPr>
      </w:pPr>
    </w:p>
    <w:p w:rsidR="00155411" w:rsidRDefault="00155411" w:rsidP="00BA288C">
      <w:pPr>
        <w:jc w:val="center"/>
        <w:rPr>
          <w:b/>
        </w:rPr>
      </w:pPr>
    </w:p>
    <w:p w:rsidR="00155411" w:rsidRDefault="00155411" w:rsidP="00BA288C">
      <w:pPr>
        <w:jc w:val="center"/>
        <w:rPr>
          <w:b/>
        </w:rPr>
      </w:pPr>
    </w:p>
    <w:p w:rsidR="00155411" w:rsidRDefault="00155411" w:rsidP="00BA288C">
      <w:pPr>
        <w:jc w:val="center"/>
        <w:rPr>
          <w:b/>
        </w:rPr>
      </w:pPr>
    </w:p>
    <w:p w:rsidR="00155411" w:rsidRDefault="00155411" w:rsidP="00BA288C">
      <w:pPr>
        <w:jc w:val="center"/>
        <w:rPr>
          <w:b/>
        </w:rPr>
      </w:pPr>
    </w:p>
    <w:p w:rsidR="00155411" w:rsidRDefault="00155411" w:rsidP="00BA288C">
      <w:pPr>
        <w:jc w:val="center"/>
        <w:rPr>
          <w:b/>
        </w:rPr>
      </w:pPr>
    </w:p>
    <w:p w:rsidR="00155411" w:rsidRDefault="00155411" w:rsidP="00BA288C">
      <w:pPr>
        <w:jc w:val="center"/>
        <w:rPr>
          <w:b/>
        </w:rPr>
      </w:pPr>
    </w:p>
    <w:p w:rsidR="00155411" w:rsidRDefault="00155411" w:rsidP="00BA288C">
      <w:pPr>
        <w:jc w:val="center"/>
        <w:rPr>
          <w:b/>
        </w:rPr>
      </w:pPr>
    </w:p>
    <w:p w:rsidR="00155411" w:rsidRDefault="00155411" w:rsidP="00BA288C">
      <w:pPr>
        <w:jc w:val="center"/>
        <w:rPr>
          <w:b/>
        </w:rPr>
      </w:pPr>
    </w:p>
    <w:p w:rsidR="00155411" w:rsidRDefault="00155411" w:rsidP="00BA288C">
      <w:pPr>
        <w:jc w:val="center"/>
        <w:rPr>
          <w:b/>
        </w:rPr>
      </w:pPr>
    </w:p>
    <w:p w:rsidR="00155411" w:rsidRDefault="00155411" w:rsidP="00BA288C">
      <w:pPr>
        <w:jc w:val="center"/>
        <w:rPr>
          <w:b/>
        </w:rPr>
      </w:pPr>
    </w:p>
    <w:p w:rsidR="00155411" w:rsidRDefault="00155411" w:rsidP="00BA288C">
      <w:pPr>
        <w:jc w:val="center"/>
        <w:rPr>
          <w:b/>
        </w:rPr>
      </w:pPr>
    </w:p>
    <w:p w:rsidR="00155411" w:rsidRDefault="00155411" w:rsidP="00BA288C">
      <w:pPr>
        <w:jc w:val="center"/>
        <w:rPr>
          <w:b/>
        </w:rPr>
      </w:pPr>
    </w:p>
    <w:p w:rsidR="00155411" w:rsidRDefault="00155411" w:rsidP="00BA288C">
      <w:pPr>
        <w:jc w:val="center"/>
        <w:rPr>
          <w:b/>
        </w:rPr>
      </w:pPr>
    </w:p>
    <w:p w:rsidR="00155411" w:rsidRDefault="00155411" w:rsidP="00BA288C">
      <w:pPr>
        <w:jc w:val="center"/>
        <w:rPr>
          <w:b/>
        </w:rPr>
      </w:pPr>
    </w:p>
    <w:p w:rsidR="00155411" w:rsidRDefault="00155411" w:rsidP="00BA288C">
      <w:pPr>
        <w:jc w:val="center"/>
        <w:rPr>
          <w:b/>
        </w:rPr>
      </w:pPr>
    </w:p>
    <w:p w:rsidR="00277008" w:rsidRDefault="00277008" w:rsidP="00BA288C">
      <w:pPr>
        <w:jc w:val="center"/>
        <w:rPr>
          <w:b/>
        </w:rPr>
      </w:pPr>
    </w:p>
    <w:p w:rsidR="00277008" w:rsidRDefault="00277008" w:rsidP="00BA288C">
      <w:pPr>
        <w:jc w:val="center"/>
        <w:rPr>
          <w:b/>
        </w:rPr>
      </w:pPr>
    </w:p>
    <w:p w:rsidR="0094028E" w:rsidRPr="00155411" w:rsidRDefault="0094028E" w:rsidP="0094028E">
      <w:pPr>
        <w:autoSpaceDE w:val="0"/>
        <w:autoSpaceDN w:val="0"/>
        <w:adjustRightInd w:val="0"/>
        <w:ind w:firstLine="540"/>
        <w:jc w:val="right"/>
        <w:outlineLvl w:val="0"/>
        <w:rPr>
          <w:sz w:val="22"/>
          <w:szCs w:val="22"/>
        </w:rPr>
      </w:pPr>
      <w:r w:rsidRPr="00155411">
        <w:rPr>
          <w:sz w:val="22"/>
          <w:szCs w:val="22"/>
        </w:rPr>
        <w:t>Приложение № 1</w:t>
      </w:r>
    </w:p>
    <w:p w:rsidR="0094028E" w:rsidRPr="00155411" w:rsidRDefault="0094028E" w:rsidP="0094028E">
      <w:pPr>
        <w:autoSpaceDE w:val="0"/>
        <w:autoSpaceDN w:val="0"/>
        <w:adjustRightInd w:val="0"/>
        <w:ind w:firstLine="540"/>
        <w:jc w:val="right"/>
        <w:outlineLvl w:val="0"/>
        <w:rPr>
          <w:sz w:val="22"/>
          <w:szCs w:val="22"/>
        </w:rPr>
      </w:pPr>
      <w:r w:rsidRPr="00155411">
        <w:rPr>
          <w:sz w:val="22"/>
          <w:szCs w:val="22"/>
        </w:rPr>
        <w:t>к Решению Совета народных депутатов</w:t>
      </w:r>
    </w:p>
    <w:p w:rsidR="0094028E" w:rsidRPr="00155411" w:rsidRDefault="0094028E" w:rsidP="0094028E">
      <w:pPr>
        <w:autoSpaceDE w:val="0"/>
        <w:autoSpaceDN w:val="0"/>
        <w:adjustRightInd w:val="0"/>
        <w:ind w:firstLine="540"/>
        <w:jc w:val="right"/>
        <w:outlineLvl w:val="0"/>
        <w:rPr>
          <w:sz w:val="22"/>
          <w:szCs w:val="22"/>
        </w:rPr>
      </w:pPr>
      <w:r w:rsidRPr="00155411">
        <w:rPr>
          <w:sz w:val="22"/>
          <w:szCs w:val="22"/>
        </w:rPr>
        <w:t>Казского городского поселения</w:t>
      </w:r>
    </w:p>
    <w:p w:rsidR="0094028E" w:rsidRPr="00155411" w:rsidRDefault="0094028E" w:rsidP="0094028E">
      <w:pPr>
        <w:autoSpaceDE w:val="0"/>
        <w:autoSpaceDN w:val="0"/>
        <w:adjustRightInd w:val="0"/>
        <w:ind w:firstLine="540"/>
        <w:jc w:val="right"/>
        <w:rPr>
          <w:sz w:val="22"/>
          <w:szCs w:val="22"/>
        </w:rPr>
      </w:pPr>
      <w:r w:rsidRPr="00155411">
        <w:rPr>
          <w:sz w:val="22"/>
          <w:szCs w:val="22"/>
        </w:rPr>
        <w:t>от 13 марта 2018 г. № 107</w:t>
      </w:r>
    </w:p>
    <w:p w:rsidR="00277008" w:rsidRDefault="00277008" w:rsidP="00BA288C">
      <w:pPr>
        <w:jc w:val="center"/>
        <w:rPr>
          <w:b/>
        </w:rPr>
      </w:pPr>
    </w:p>
    <w:p w:rsidR="00BA288C" w:rsidRPr="005A04F0" w:rsidRDefault="00BA288C" w:rsidP="00BA288C">
      <w:pPr>
        <w:jc w:val="center"/>
        <w:rPr>
          <w:b/>
        </w:rPr>
      </w:pPr>
      <w:r w:rsidRPr="005A04F0">
        <w:rPr>
          <w:b/>
        </w:rPr>
        <w:t>РОССИЙСКАЯ ФЕДЕРАЦИЯ</w:t>
      </w:r>
    </w:p>
    <w:p w:rsidR="00BA288C" w:rsidRPr="005A04F0" w:rsidRDefault="00BA288C" w:rsidP="00BA288C">
      <w:pPr>
        <w:jc w:val="center"/>
        <w:rPr>
          <w:b/>
        </w:rPr>
      </w:pPr>
      <w:r w:rsidRPr="005A04F0">
        <w:rPr>
          <w:b/>
        </w:rPr>
        <w:t>КЕМЕРОВСКАЯ ОБЛАСТЬ</w:t>
      </w:r>
    </w:p>
    <w:p w:rsidR="00BA288C" w:rsidRPr="005A04F0" w:rsidRDefault="00BA288C" w:rsidP="00BA288C">
      <w:pPr>
        <w:jc w:val="center"/>
        <w:rPr>
          <w:b/>
        </w:rPr>
      </w:pPr>
      <w:r w:rsidRPr="005A04F0">
        <w:rPr>
          <w:b/>
        </w:rPr>
        <w:t xml:space="preserve">ТАШТАГОЛЬСКИЙ </w:t>
      </w:r>
      <w:r w:rsidR="007B35ED">
        <w:rPr>
          <w:b/>
        </w:rPr>
        <w:t xml:space="preserve">МУНИЦИПАЛЬНЫЙ </w:t>
      </w:r>
      <w:r w:rsidRPr="005A04F0">
        <w:rPr>
          <w:b/>
        </w:rPr>
        <w:t>РАЙОН</w:t>
      </w:r>
    </w:p>
    <w:p w:rsidR="00BA288C" w:rsidRDefault="00BA288C" w:rsidP="00BA288C">
      <w:pPr>
        <w:jc w:val="center"/>
        <w:rPr>
          <w:b/>
        </w:rPr>
      </w:pPr>
      <w:r w:rsidRPr="005A04F0">
        <w:rPr>
          <w:b/>
        </w:rPr>
        <w:t>СОВЕТ НАРОДНЫХ ДЕПУТАТОВ КАЗСКОГО ГОРОДСКОГО ПОСЕЛЕНИЯ</w:t>
      </w:r>
    </w:p>
    <w:p w:rsidR="00754C47" w:rsidRDefault="00CB1680" w:rsidP="00BA288C">
      <w:pPr>
        <w:jc w:val="center"/>
        <w:rPr>
          <w:b/>
        </w:rPr>
      </w:pPr>
      <w:r>
        <w:rPr>
          <w:b/>
        </w:rPr>
        <w:t>ТРЕТИЙ</w:t>
      </w:r>
      <w:r w:rsidR="00A735F3">
        <w:rPr>
          <w:b/>
        </w:rPr>
        <w:t xml:space="preserve"> СОЗЫВ</w:t>
      </w:r>
    </w:p>
    <w:p w:rsidR="00982630" w:rsidRDefault="00754C47" w:rsidP="00BA288C">
      <w:pPr>
        <w:jc w:val="center"/>
        <w:rPr>
          <w:b/>
        </w:rPr>
      </w:pPr>
      <w:r>
        <w:rPr>
          <w:b/>
        </w:rPr>
        <w:t>ПРОЕКТ</w:t>
      </w:r>
    </w:p>
    <w:p w:rsidR="00BA288C" w:rsidRPr="005A04F0" w:rsidRDefault="00982630" w:rsidP="00BA288C">
      <w:pPr>
        <w:jc w:val="center"/>
        <w:rPr>
          <w:b/>
        </w:rPr>
      </w:pPr>
      <w:r>
        <w:rPr>
          <w:b/>
        </w:rPr>
        <w:t>РЕШЕНИЕ</w:t>
      </w:r>
    </w:p>
    <w:p w:rsidR="00BA288C" w:rsidRDefault="00BA288C" w:rsidP="00BA288C">
      <w:pPr>
        <w:jc w:val="center"/>
      </w:pPr>
    </w:p>
    <w:p w:rsidR="00281D47" w:rsidRPr="005A04F0" w:rsidRDefault="00281D47" w:rsidP="00BA288C">
      <w:pPr>
        <w:jc w:val="center"/>
      </w:pPr>
    </w:p>
    <w:p w:rsidR="00BA288C" w:rsidRPr="00155411" w:rsidRDefault="00BA288C" w:rsidP="00BA288C">
      <w:pPr>
        <w:rPr>
          <w:b/>
        </w:rPr>
      </w:pPr>
      <w:r w:rsidRPr="00155411">
        <w:rPr>
          <w:b/>
        </w:rPr>
        <w:t>От</w:t>
      </w:r>
      <w:r w:rsidR="00754C47" w:rsidRPr="00155411">
        <w:rPr>
          <w:b/>
        </w:rPr>
        <w:t xml:space="preserve">                     </w:t>
      </w:r>
      <w:r w:rsidRPr="00155411">
        <w:rPr>
          <w:b/>
        </w:rPr>
        <w:t xml:space="preserve"> </w:t>
      </w:r>
      <w:r w:rsidR="00754C47" w:rsidRPr="00155411">
        <w:rPr>
          <w:b/>
        </w:rPr>
        <w:t>2</w:t>
      </w:r>
      <w:r w:rsidRPr="00155411">
        <w:rPr>
          <w:b/>
        </w:rPr>
        <w:t>01</w:t>
      </w:r>
      <w:r w:rsidR="008A5BE7" w:rsidRPr="00155411">
        <w:rPr>
          <w:b/>
        </w:rPr>
        <w:t>8</w:t>
      </w:r>
      <w:r w:rsidRPr="00155411">
        <w:rPr>
          <w:b/>
        </w:rPr>
        <w:t xml:space="preserve"> года № </w:t>
      </w:r>
    </w:p>
    <w:p w:rsidR="00BA288C" w:rsidRPr="00155411" w:rsidRDefault="00BA288C" w:rsidP="00BA288C">
      <w:pPr>
        <w:rPr>
          <w:b/>
        </w:rPr>
      </w:pPr>
      <w:r w:rsidRPr="00155411">
        <w:rPr>
          <w:b/>
        </w:rPr>
        <w:t>принято Советом народных депутатов</w:t>
      </w:r>
    </w:p>
    <w:p w:rsidR="00BA288C" w:rsidRPr="00155411" w:rsidRDefault="00BA288C" w:rsidP="0094028E">
      <w:pPr>
        <w:rPr>
          <w:b/>
        </w:rPr>
      </w:pPr>
      <w:r w:rsidRPr="00155411">
        <w:rPr>
          <w:b/>
        </w:rPr>
        <w:t>Казского городского поселения</w:t>
      </w:r>
      <w:r w:rsidR="00D848D4" w:rsidRPr="00155411">
        <w:rPr>
          <w:b/>
        </w:rPr>
        <w:br/>
      </w:r>
    </w:p>
    <w:p w:rsidR="00BA288C" w:rsidRPr="00155411" w:rsidRDefault="00353771" w:rsidP="00A735F3">
      <w:pPr>
        <w:jc w:val="center"/>
        <w:rPr>
          <w:b/>
          <w:bCs/>
        </w:rPr>
      </w:pPr>
      <w:r w:rsidRPr="00155411">
        <w:rPr>
          <w:b/>
          <w:bCs/>
        </w:rPr>
        <w:t>О</w:t>
      </w:r>
      <w:r w:rsidR="00CB1680" w:rsidRPr="00155411">
        <w:rPr>
          <w:b/>
          <w:bCs/>
        </w:rPr>
        <w:t xml:space="preserve">б исполнении бюджета </w:t>
      </w:r>
      <w:r w:rsidR="001019CF" w:rsidRPr="00155411">
        <w:rPr>
          <w:b/>
          <w:bCs/>
        </w:rPr>
        <w:t>Казского городского поселения з</w:t>
      </w:r>
      <w:r w:rsidR="00BA288C" w:rsidRPr="00155411">
        <w:rPr>
          <w:b/>
          <w:bCs/>
        </w:rPr>
        <w:t>а 201</w:t>
      </w:r>
      <w:r w:rsidR="008A5BE7" w:rsidRPr="00155411">
        <w:rPr>
          <w:b/>
          <w:bCs/>
        </w:rPr>
        <w:t>7</w:t>
      </w:r>
      <w:r w:rsidR="001C2A2F" w:rsidRPr="00155411">
        <w:rPr>
          <w:b/>
          <w:bCs/>
        </w:rPr>
        <w:t xml:space="preserve"> год</w:t>
      </w:r>
    </w:p>
    <w:p w:rsidR="00BA288C" w:rsidRPr="00155411" w:rsidRDefault="00BA288C" w:rsidP="00BA288C">
      <w:pPr>
        <w:autoSpaceDE w:val="0"/>
        <w:autoSpaceDN w:val="0"/>
        <w:adjustRightInd w:val="0"/>
        <w:ind w:firstLine="720"/>
        <w:jc w:val="both"/>
      </w:pPr>
    </w:p>
    <w:p w:rsidR="00BA288C" w:rsidRPr="00155411" w:rsidRDefault="001C2A2F" w:rsidP="00155411">
      <w:pPr>
        <w:autoSpaceDE w:val="0"/>
        <w:autoSpaceDN w:val="0"/>
        <w:adjustRightInd w:val="0"/>
        <w:ind w:firstLine="720"/>
        <w:jc w:val="both"/>
        <w:rPr>
          <w:b/>
        </w:rPr>
      </w:pPr>
      <w:r w:rsidRPr="00155411">
        <w:t>В соотв</w:t>
      </w:r>
      <w:r w:rsidR="00331B5A" w:rsidRPr="00155411">
        <w:t>етствии с Бюджетным Кодексом РФ</w:t>
      </w:r>
      <w:r w:rsidRPr="00155411">
        <w:t>,</w:t>
      </w:r>
      <w:r w:rsidR="00CB1680" w:rsidRPr="00155411">
        <w:t xml:space="preserve"> Федеральным</w:t>
      </w:r>
      <w:r w:rsidR="00BA288C" w:rsidRPr="00155411">
        <w:t xml:space="preserve"> закон</w:t>
      </w:r>
      <w:r w:rsidR="00CB1680" w:rsidRPr="00155411">
        <w:t>ом</w:t>
      </w:r>
      <w:r w:rsidR="00BA288C" w:rsidRPr="00155411">
        <w:t xml:space="preserve"> от 06.10.2003 N 131-ФЗ "Об общих принципах организации местного самоуправления в Российской Федерации", </w:t>
      </w:r>
      <w:r w:rsidRPr="00155411">
        <w:t xml:space="preserve">руководствуясь </w:t>
      </w:r>
      <w:r w:rsidR="00BA288C" w:rsidRPr="00155411">
        <w:t>Уставом Казского городского поселения,</w:t>
      </w:r>
      <w:r w:rsidR="00353771" w:rsidRPr="00155411">
        <w:t xml:space="preserve"> </w:t>
      </w:r>
      <w:r w:rsidR="00BA288C" w:rsidRPr="00155411">
        <w:t>Совет народных депутатов Казского городского поселения</w:t>
      </w:r>
      <w:r w:rsidR="003850CA" w:rsidRPr="00155411">
        <w:tab/>
      </w:r>
      <w:r w:rsidR="00942F22" w:rsidRPr="00155411">
        <w:br/>
      </w:r>
      <w:r w:rsidR="00BA288C" w:rsidRPr="00155411">
        <w:rPr>
          <w:b/>
        </w:rPr>
        <w:t>РЕШИЛ:</w:t>
      </w:r>
    </w:p>
    <w:p w:rsidR="00BA288C" w:rsidRPr="00155411" w:rsidRDefault="00BA288C" w:rsidP="00BA288C">
      <w:pPr>
        <w:autoSpaceDE w:val="0"/>
        <w:autoSpaceDN w:val="0"/>
        <w:adjustRightInd w:val="0"/>
        <w:ind w:firstLine="720"/>
        <w:jc w:val="center"/>
        <w:rPr>
          <w:b/>
        </w:rPr>
      </w:pPr>
    </w:p>
    <w:p w:rsidR="001C2A2F" w:rsidRPr="00155411" w:rsidRDefault="001C2A2F" w:rsidP="001C2A2F">
      <w:pPr>
        <w:ind w:firstLine="708"/>
        <w:jc w:val="both"/>
      </w:pPr>
      <w:r w:rsidRPr="00155411">
        <w:rPr>
          <w:b/>
        </w:rPr>
        <w:t>Статья 1.</w:t>
      </w:r>
      <w:r w:rsidRPr="00155411">
        <w:t xml:space="preserve"> Утвердить основные характеристики исполнения бюджета </w:t>
      </w:r>
      <w:r w:rsidR="00D848D4" w:rsidRPr="00155411">
        <w:t>Казского</w:t>
      </w:r>
      <w:r w:rsidRPr="00155411">
        <w:t xml:space="preserve"> </w:t>
      </w:r>
      <w:r w:rsidR="00D848D4" w:rsidRPr="00155411">
        <w:t>городского поселения</w:t>
      </w:r>
      <w:r w:rsidR="007A2D4A" w:rsidRPr="00155411">
        <w:t xml:space="preserve"> за 201</w:t>
      </w:r>
      <w:r w:rsidR="008A5BE7" w:rsidRPr="00155411">
        <w:t>7</w:t>
      </w:r>
      <w:r w:rsidRPr="00155411">
        <w:t xml:space="preserve"> год:</w:t>
      </w:r>
    </w:p>
    <w:p w:rsidR="001C2A2F" w:rsidRPr="00155411" w:rsidRDefault="00281D47" w:rsidP="001C2A2F">
      <w:pPr>
        <w:tabs>
          <w:tab w:val="num" w:pos="0"/>
        </w:tabs>
        <w:jc w:val="both"/>
      </w:pPr>
      <w:r w:rsidRPr="00155411">
        <w:tab/>
        <w:t xml:space="preserve"> объем доходов </w:t>
      </w:r>
      <w:r w:rsidR="001C2A2F" w:rsidRPr="00155411">
        <w:t xml:space="preserve">бюджета </w:t>
      </w:r>
      <w:r w:rsidR="00D848D4" w:rsidRPr="00155411">
        <w:t>Казского городского поселения</w:t>
      </w:r>
      <w:r w:rsidR="001C2A2F" w:rsidRPr="00155411">
        <w:t xml:space="preserve"> в сумме </w:t>
      </w:r>
      <w:r w:rsidR="00E75A1E" w:rsidRPr="00155411">
        <w:t>51632,11</w:t>
      </w:r>
      <w:r w:rsidR="00B57572" w:rsidRPr="00155411">
        <w:t xml:space="preserve"> </w:t>
      </w:r>
      <w:r w:rsidR="001C2A2F" w:rsidRPr="00155411">
        <w:t>тыс. рублей;</w:t>
      </w:r>
    </w:p>
    <w:p w:rsidR="001C2A2F" w:rsidRPr="00155411" w:rsidRDefault="001C2A2F" w:rsidP="001C2A2F">
      <w:pPr>
        <w:tabs>
          <w:tab w:val="num" w:pos="0"/>
        </w:tabs>
        <w:ind w:firstLine="720"/>
        <w:jc w:val="both"/>
      </w:pPr>
      <w:r w:rsidRPr="00155411">
        <w:t xml:space="preserve">объем расходов бюджета </w:t>
      </w:r>
      <w:r w:rsidR="00D848D4" w:rsidRPr="00155411">
        <w:t xml:space="preserve">Казского городского поселения </w:t>
      </w:r>
      <w:r w:rsidRPr="00155411">
        <w:t xml:space="preserve">сумме </w:t>
      </w:r>
      <w:r w:rsidR="00E75A1E" w:rsidRPr="00155411">
        <w:t>50718,48</w:t>
      </w:r>
      <w:r w:rsidR="007A2D4A" w:rsidRPr="00155411">
        <w:t xml:space="preserve"> тыс. рублей</w:t>
      </w:r>
      <w:r w:rsidRPr="00155411">
        <w:t>;</w:t>
      </w:r>
    </w:p>
    <w:p w:rsidR="001C2A2F" w:rsidRPr="00155411" w:rsidRDefault="007A2D4A" w:rsidP="001C2A2F">
      <w:pPr>
        <w:tabs>
          <w:tab w:val="num" w:pos="0"/>
        </w:tabs>
        <w:ind w:firstLine="720"/>
        <w:jc w:val="both"/>
      </w:pPr>
      <w:r w:rsidRPr="00155411">
        <w:t>про</w:t>
      </w:r>
      <w:r w:rsidR="001C2A2F" w:rsidRPr="00155411">
        <w:t xml:space="preserve">фицит бюджета </w:t>
      </w:r>
      <w:r w:rsidR="00D848D4" w:rsidRPr="00155411">
        <w:t xml:space="preserve">Казского городского поселения </w:t>
      </w:r>
      <w:r w:rsidR="001C2A2F" w:rsidRPr="00155411">
        <w:t xml:space="preserve">в сумме </w:t>
      </w:r>
      <w:r w:rsidR="00E75A1E" w:rsidRPr="00155411">
        <w:t>913,63</w:t>
      </w:r>
      <w:r w:rsidR="001C2A2F" w:rsidRPr="00155411">
        <w:t xml:space="preserve"> тыс. рублей.</w:t>
      </w:r>
    </w:p>
    <w:p w:rsidR="001C2A2F" w:rsidRPr="00155411" w:rsidRDefault="001C2A2F" w:rsidP="00942F22">
      <w:pPr>
        <w:ind w:firstLine="708"/>
      </w:pPr>
      <w:r w:rsidRPr="00155411">
        <w:rPr>
          <w:b/>
        </w:rPr>
        <w:t>Статья 2.</w:t>
      </w:r>
      <w:r w:rsidRPr="00155411">
        <w:t xml:space="preserve"> Утвердить отчет об исполнении бюджета </w:t>
      </w:r>
      <w:r w:rsidR="00D848D4" w:rsidRPr="00155411">
        <w:t>Казского городского поселения</w:t>
      </w:r>
      <w:r w:rsidRPr="00155411">
        <w:t xml:space="preserve"> по доходам по кодам классификации доходов бюджета за 201</w:t>
      </w:r>
      <w:r w:rsidR="00E75A1E" w:rsidRPr="00155411">
        <w:t>7</w:t>
      </w:r>
      <w:r w:rsidRPr="00155411">
        <w:t xml:space="preserve"> год, согласно Приложению № 1 настоящего решения.</w:t>
      </w:r>
      <w:r w:rsidR="00942F22" w:rsidRPr="00155411">
        <w:br/>
      </w:r>
      <w:r w:rsidR="00942F22" w:rsidRPr="00155411">
        <w:rPr>
          <w:b/>
        </w:rPr>
        <w:t xml:space="preserve">            </w:t>
      </w:r>
      <w:r w:rsidRPr="00155411">
        <w:rPr>
          <w:b/>
        </w:rPr>
        <w:t>Статья 3.</w:t>
      </w:r>
      <w:r w:rsidRPr="00155411">
        <w:t xml:space="preserve"> Утвердить отчет об исполнении бюджета </w:t>
      </w:r>
      <w:r w:rsidR="00D848D4" w:rsidRPr="00155411">
        <w:t>Казского городского поселения</w:t>
      </w:r>
      <w:r w:rsidRPr="00155411">
        <w:t xml:space="preserve"> по кодам видов, подвидов доходов за 201</w:t>
      </w:r>
      <w:r w:rsidR="00E75A1E" w:rsidRPr="00155411">
        <w:t>7</w:t>
      </w:r>
      <w:r w:rsidRPr="00155411">
        <w:t xml:space="preserve"> год, согласно Приложению № 2 настоящего решения.</w:t>
      </w:r>
    </w:p>
    <w:p w:rsidR="001C2A2F" w:rsidRPr="00155411" w:rsidRDefault="001C2A2F" w:rsidP="001C2A2F">
      <w:pPr>
        <w:ind w:firstLine="708"/>
        <w:jc w:val="both"/>
      </w:pPr>
      <w:r w:rsidRPr="00155411">
        <w:rPr>
          <w:b/>
        </w:rPr>
        <w:t>Статья 4.</w:t>
      </w:r>
      <w:r w:rsidRPr="00155411">
        <w:t xml:space="preserve"> Утвердить отчет об исполнении бюджета по расходам бюджета </w:t>
      </w:r>
      <w:r w:rsidR="00D848D4" w:rsidRPr="00155411">
        <w:t>Казского городского поселения</w:t>
      </w:r>
      <w:r w:rsidRPr="00155411">
        <w:t xml:space="preserve"> по разделам, подразделам функциональной классификации расходов бюджетов Российской Федерации за 201</w:t>
      </w:r>
      <w:r w:rsidR="00E75A1E" w:rsidRPr="00155411">
        <w:t>7</w:t>
      </w:r>
      <w:r w:rsidRPr="00155411">
        <w:t xml:space="preserve"> год, согласно Приложению № 3 настоящего решения.</w:t>
      </w:r>
    </w:p>
    <w:p w:rsidR="001C3E10" w:rsidRPr="00155411" w:rsidRDefault="001C2A2F" w:rsidP="001C3E10">
      <w:pPr>
        <w:tabs>
          <w:tab w:val="num" w:pos="0"/>
        </w:tabs>
        <w:jc w:val="both"/>
        <w:rPr>
          <w:b/>
        </w:rPr>
      </w:pPr>
      <w:r w:rsidRPr="00155411">
        <w:rPr>
          <w:b/>
        </w:rPr>
        <w:t xml:space="preserve">Статья </w:t>
      </w:r>
      <w:r w:rsidR="00FA5EF5" w:rsidRPr="00155411">
        <w:rPr>
          <w:b/>
        </w:rPr>
        <w:t>5</w:t>
      </w:r>
      <w:r w:rsidRPr="00155411">
        <w:rPr>
          <w:b/>
        </w:rPr>
        <w:t xml:space="preserve">. </w:t>
      </w:r>
      <w:r w:rsidRPr="00155411">
        <w:t>Настоящее решение вступает в силу с момента его подписания и подлежит опублик</w:t>
      </w:r>
      <w:r w:rsidR="001C3E10" w:rsidRPr="00155411">
        <w:t xml:space="preserve">ованию в газете «Красная </w:t>
      </w:r>
      <w:proofErr w:type="spellStart"/>
      <w:r w:rsidR="001C3E10" w:rsidRPr="00155411">
        <w:t>Шория</w:t>
      </w:r>
      <w:proofErr w:type="spellEnd"/>
      <w:r w:rsidR="001C3E10" w:rsidRPr="00155411">
        <w:t>», а также размещению в информационно-телекоммуникационной сети «Интернет» на официальном сайте администрации Казского городского поселения admkaz.my1.ru.</w:t>
      </w:r>
    </w:p>
    <w:p w:rsidR="003C7FE4" w:rsidRPr="00155411" w:rsidRDefault="003C7FE4" w:rsidP="00353771">
      <w:pPr>
        <w:autoSpaceDE w:val="0"/>
        <w:autoSpaceDN w:val="0"/>
        <w:adjustRightInd w:val="0"/>
        <w:ind w:firstLine="720"/>
        <w:jc w:val="both"/>
      </w:pPr>
      <w:r w:rsidRPr="00155411">
        <w:br/>
      </w:r>
    </w:p>
    <w:p w:rsidR="003C7FE4" w:rsidRPr="00155411" w:rsidRDefault="003C7FE4" w:rsidP="003C7FE4">
      <w:pPr>
        <w:pStyle w:val="a3"/>
        <w:rPr>
          <w:rFonts w:ascii="Times New Roman" w:hAnsi="Times New Roman" w:cs="Times New Roman"/>
          <w:sz w:val="24"/>
          <w:szCs w:val="24"/>
        </w:rPr>
      </w:pPr>
      <w:r w:rsidRPr="00155411">
        <w:rPr>
          <w:rFonts w:ascii="Times New Roman" w:hAnsi="Times New Roman" w:cs="Times New Roman"/>
          <w:sz w:val="24"/>
          <w:szCs w:val="24"/>
        </w:rPr>
        <w:t xml:space="preserve">Глава Казского </w:t>
      </w:r>
    </w:p>
    <w:p w:rsidR="003C7FE4" w:rsidRPr="00155411" w:rsidRDefault="003C7FE4" w:rsidP="003C7FE4">
      <w:pPr>
        <w:pStyle w:val="a3"/>
        <w:rPr>
          <w:rFonts w:ascii="Times New Roman" w:hAnsi="Times New Roman" w:cs="Times New Roman"/>
          <w:sz w:val="24"/>
          <w:szCs w:val="24"/>
        </w:rPr>
      </w:pPr>
      <w:r w:rsidRPr="00155411">
        <w:rPr>
          <w:rFonts w:ascii="Times New Roman" w:hAnsi="Times New Roman" w:cs="Times New Roman"/>
          <w:sz w:val="24"/>
          <w:szCs w:val="24"/>
        </w:rPr>
        <w:t>городского поселения</w:t>
      </w:r>
      <w:r w:rsidRPr="00155411">
        <w:rPr>
          <w:rFonts w:ascii="Times New Roman" w:hAnsi="Times New Roman" w:cs="Times New Roman"/>
          <w:sz w:val="24"/>
          <w:szCs w:val="24"/>
        </w:rPr>
        <w:tab/>
        <w:t xml:space="preserve">                                                                       О.Г.</w:t>
      </w:r>
      <w:r w:rsidR="007A2D4A" w:rsidRPr="00155411">
        <w:rPr>
          <w:rFonts w:ascii="Times New Roman" w:hAnsi="Times New Roman" w:cs="Times New Roman"/>
          <w:sz w:val="24"/>
          <w:szCs w:val="24"/>
        </w:rPr>
        <w:t xml:space="preserve"> </w:t>
      </w:r>
      <w:r w:rsidRPr="00155411">
        <w:rPr>
          <w:rFonts w:ascii="Times New Roman" w:hAnsi="Times New Roman" w:cs="Times New Roman"/>
          <w:sz w:val="24"/>
          <w:szCs w:val="24"/>
        </w:rPr>
        <w:t>Семенцов</w:t>
      </w:r>
    </w:p>
    <w:p w:rsidR="00BA288C" w:rsidRPr="00155411" w:rsidRDefault="003C7FE4" w:rsidP="003C7FE4">
      <w:pPr>
        <w:pStyle w:val="a3"/>
        <w:rPr>
          <w:rFonts w:ascii="Times New Roman" w:hAnsi="Times New Roman" w:cs="Times New Roman"/>
          <w:sz w:val="24"/>
          <w:szCs w:val="24"/>
        </w:rPr>
      </w:pPr>
      <w:r w:rsidRPr="00155411">
        <w:rPr>
          <w:rFonts w:ascii="Times New Roman" w:hAnsi="Times New Roman" w:cs="Times New Roman"/>
          <w:sz w:val="24"/>
          <w:szCs w:val="24"/>
        </w:rPr>
        <w:t> </w:t>
      </w:r>
    </w:p>
    <w:p w:rsidR="00BA288C" w:rsidRPr="00155411" w:rsidRDefault="00BA288C" w:rsidP="00BA288C">
      <w:pPr>
        <w:pStyle w:val="a3"/>
        <w:rPr>
          <w:rFonts w:ascii="Times New Roman" w:hAnsi="Times New Roman" w:cs="Times New Roman"/>
          <w:sz w:val="24"/>
          <w:szCs w:val="24"/>
        </w:rPr>
      </w:pPr>
      <w:r w:rsidRPr="00155411">
        <w:rPr>
          <w:rFonts w:ascii="Times New Roman" w:hAnsi="Times New Roman" w:cs="Times New Roman"/>
          <w:sz w:val="24"/>
          <w:szCs w:val="24"/>
        </w:rPr>
        <w:t xml:space="preserve">Председатель Совета народных депутатов </w:t>
      </w:r>
    </w:p>
    <w:p w:rsidR="00BA288C" w:rsidRPr="00155411" w:rsidRDefault="00BA288C" w:rsidP="00BA288C">
      <w:pPr>
        <w:pStyle w:val="a3"/>
        <w:rPr>
          <w:rFonts w:ascii="Times New Roman" w:hAnsi="Times New Roman" w:cs="Times New Roman"/>
          <w:sz w:val="24"/>
          <w:szCs w:val="24"/>
        </w:rPr>
      </w:pPr>
      <w:r w:rsidRPr="00155411">
        <w:rPr>
          <w:rFonts w:ascii="Times New Roman" w:hAnsi="Times New Roman" w:cs="Times New Roman"/>
          <w:sz w:val="24"/>
          <w:szCs w:val="24"/>
        </w:rPr>
        <w:t>Казского городского поселения</w:t>
      </w:r>
      <w:r w:rsidRPr="00155411">
        <w:rPr>
          <w:rFonts w:ascii="Times New Roman" w:hAnsi="Times New Roman" w:cs="Times New Roman"/>
          <w:sz w:val="24"/>
          <w:szCs w:val="24"/>
        </w:rPr>
        <w:tab/>
      </w:r>
      <w:r w:rsidRPr="00155411">
        <w:rPr>
          <w:rFonts w:ascii="Times New Roman" w:hAnsi="Times New Roman" w:cs="Times New Roman"/>
          <w:sz w:val="24"/>
          <w:szCs w:val="24"/>
        </w:rPr>
        <w:tab/>
      </w:r>
      <w:r w:rsidRPr="00155411">
        <w:rPr>
          <w:rFonts w:ascii="Times New Roman" w:hAnsi="Times New Roman" w:cs="Times New Roman"/>
          <w:sz w:val="24"/>
          <w:szCs w:val="24"/>
        </w:rPr>
        <w:tab/>
      </w:r>
      <w:r w:rsidRPr="00155411">
        <w:rPr>
          <w:rFonts w:ascii="Times New Roman" w:hAnsi="Times New Roman" w:cs="Times New Roman"/>
          <w:sz w:val="24"/>
          <w:szCs w:val="24"/>
        </w:rPr>
        <w:tab/>
      </w:r>
      <w:r w:rsidRPr="00155411">
        <w:rPr>
          <w:rFonts w:ascii="Times New Roman" w:hAnsi="Times New Roman" w:cs="Times New Roman"/>
          <w:sz w:val="24"/>
          <w:szCs w:val="24"/>
        </w:rPr>
        <w:tab/>
      </w:r>
      <w:r w:rsidR="005A04F0" w:rsidRPr="00155411">
        <w:rPr>
          <w:rFonts w:ascii="Times New Roman" w:hAnsi="Times New Roman" w:cs="Times New Roman"/>
          <w:sz w:val="24"/>
          <w:szCs w:val="24"/>
        </w:rPr>
        <w:tab/>
      </w:r>
      <w:r w:rsidR="0060212D" w:rsidRPr="00155411">
        <w:rPr>
          <w:rFonts w:ascii="Times New Roman" w:hAnsi="Times New Roman" w:cs="Times New Roman"/>
          <w:sz w:val="24"/>
          <w:szCs w:val="24"/>
        </w:rPr>
        <w:t>Н.И.</w:t>
      </w:r>
      <w:r w:rsidR="007A2D4A" w:rsidRPr="00155411">
        <w:rPr>
          <w:rFonts w:ascii="Times New Roman" w:hAnsi="Times New Roman" w:cs="Times New Roman"/>
          <w:sz w:val="24"/>
          <w:szCs w:val="24"/>
        </w:rPr>
        <w:t xml:space="preserve"> </w:t>
      </w:r>
      <w:proofErr w:type="spellStart"/>
      <w:r w:rsidR="0060212D" w:rsidRPr="00155411">
        <w:rPr>
          <w:rFonts w:ascii="Times New Roman" w:hAnsi="Times New Roman" w:cs="Times New Roman"/>
          <w:sz w:val="24"/>
          <w:szCs w:val="24"/>
        </w:rPr>
        <w:t>Пожникова</w:t>
      </w:r>
      <w:proofErr w:type="spellEnd"/>
    </w:p>
    <w:p w:rsidR="00536A98" w:rsidRDefault="00155411" w:rsidP="00155411">
      <w:pPr>
        <w:tabs>
          <w:tab w:val="left" w:pos="8175"/>
        </w:tabs>
      </w:pPr>
      <w:r w:rsidRPr="00155411">
        <w:lastRenderedPageBreak/>
        <w:tab/>
      </w:r>
      <w:r w:rsidR="00F64F7B" w:rsidRPr="00155411">
        <w:tab/>
      </w:r>
    </w:p>
    <w:p w:rsidR="00536A98" w:rsidRDefault="00536A98" w:rsidP="00155411">
      <w:pPr>
        <w:tabs>
          <w:tab w:val="left" w:pos="8175"/>
        </w:tabs>
      </w:pPr>
    </w:p>
    <w:p w:rsidR="0065301E" w:rsidRPr="00155411" w:rsidRDefault="00536A98" w:rsidP="00155411">
      <w:pPr>
        <w:tabs>
          <w:tab w:val="left" w:pos="8175"/>
        </w:tabs>
      </w:pPr>
      <w:r>
        <w:t xml:space="preserve">                                                                                                                                            </w:t>
      </w:r>
      <w:r w:rsidR="00F64F7B" w:rsidRPr="00155411">
        <w:t>ПРОЕКТ</w:t>
      </w:r>
    </w:p>
    <w:p w:rsidR="008A0B1B" w:rsidRPr="00155411" w:rsidRDefault="008A0B1B" w:rsidP="00BA288C">
      <w:pPr>
        <w:tabs>
          <w:tab w:val="left" w:pos="6946"/>
        </w:tabs>
      </w:pPr>
    </w:p>
    <w:p w:rsidR="006E3C1F" w:rsidRPr="00155411" w:rsidRDefault="00281D47" w:rsidP="007E4A28">
      <w:pPr>
        <w:ind w:left="4956" w:firstLine="708"/>
        <w:jc w:val="right"/>
        <w:rPr>
          <w:sz w:val="22"/>
          <w:szCs w:val="22"/>
        </w:rPr>
      </w:pPr>
      <w:r w:rsidRPr="00155411">
        <w:rPr>
          <w:bCs/>
          <w:sz w:val="22"/>
          <w:szCs w:val="22"/>
        </w:rPr>
        <w:t>П</w:t>
      </w:r>
      <w:r w:rsidR="006E3C1F" w:rsidRPr="00155411">
        <w:rPr>
          <w:bCs/>
          <w:sz w:val="22"/>
          <w:szCs w:val="22"/>
        </w:rPr>
        <w:t>риложение № 1</w:t>
      </w:r>
    </w:p>
    <w:p w:rsidR="006E3C1F" w:rsidRPr="00155411" w:rsidRDefault="006E3C1F" w:rsidP="007E4A28">
      <w:pPr>
        <w:jc w:val="right"/>
        <w:rPr>
          <w:sz w:val="22"/>
          <w:szCs w:val="22"/>
        </w:rPr>
      </w:pPr>
      <w:r w:rsidRPr="00155411">
        <w:rPr>
          <w:bCs/>
          <w:sz w:val="22"/>
          <w:szCs w:val="22"/>
        </w:rPr>
        <w:t>к решению Совета народных депутатов</w:t>
      </w:r>
    </w:p>
    <w:p w:rsidR="006E3C1F" w:rsidRPr="00155411" w:rsidRDefault="006E3C1F" w:rsidP="007E4A28">
      <w:pPr>
        <w:ind w:left="4956" w:firstLine="708"/>
        <w:jc w:val="right"/>
        <w:rPr>
          <w:sz w:val="22"/>
          <w:szCs w:val="22"/>
        </w:rPr>
      </w:pPr>
      <w:r w:rsidRPr="00155411">
        <w:rPr>
          <w:sz w:val="22"/>
          <w:szCs w:val="22"/>
        </w:rPr>
        <w:t>Казского городского поселения</w:t>
      </w:r>
    </w:p>
    <w:p w:rsidR="00242E23" w:rsidRPr="00155411" w:rsidRDefault="00AD0ADD" w:rsidP="00AD0ADD">
      <w:pPr>
        <w:tabs>
          <w:tab w:val="left" w:pos="5820"/>
          <w:tab w:val="right" w:pos="9779"/>
        </w:tabs>
        <w:rPr>
          <w:sz w:val="22"/>
          <w:szCs w:val="22"/>
        </w:rPr>
      </w:pPr>
      <w:r w:rsidRPr="00155411">
        <w:rPr>
          <w:sz w:val="22"/>
          <w:szCs w:val="22"/>
        </w:rPr>
        <w:tab/>
      </w:r>
      <w:r w:rsidR="00414FEE">
        <w:rPr>
          <w:sz w:val="22"/>
          <w:szCs w:val="22"/>
        </w:rPr>
        <w:t xml:space="preserve">    о</w:t>
      </w:r>
      <w:r w:rsidRPr="00155411">
        <w:rPr>
          <w:sz w:val="22"/>
          <w:szCs w:val="22"/>
        </w:rPr>
        <w:t>т</w:t>
      </w:r>
      <w:r w:rsidR="006C21E7" w:rsidRPr="00155411">
        <w:rPr>
          <w:sz w:val="22"/>
          <w:szCs w:val="22"/>
        </w:rPr>
        <w:t xml:space="preserve"> </w:t>
      </w:r>
      <w:r w:rsidR="00754C47" w:rsidRPr="00155411">
        <w:rPr>
          <w:sz w:val="22"/>
          <w:szCs w:val="22"/>
        </w:rPr>
        <w:t xml:space="preserve">              </w:t>
      </w:r>
      <w:r w:rsidR="006C21E7" w:rsidRPr="00155411">
        <w:rPr>
          <w:sz w:val="22"/>
          <w:szCs w:val="22"/>
        </w:rPr>
        <w:t>2</w:t>
      </w:r>
      <w:r w:rsidRPr="00155411">
        <w:rPr>
          <w:sz w:val="22"/>
          <w:szCs w:val="22"/>
        </w:rPr>
        <w:t>0</w:t>
      </w:r>
      <w:r w:rsidR="00242E23" w:rsidRPr="00155411">
        <w:rPr>
          <w:sz w:val="22"/>
          <w:szCs w:val="22"/>
        </w:rPr>
        <w:t>1</w:t>
      </w:r>
      <w:r w:rsidR="00E75A1E" w:rsidRPr="00155411">
        <w:rPr>
          <w:sz w:val="22"/>
          <w:szCs w:val="22"/>
        </w:rPr>
        <w:t>8</w:t>
      </w:r>
      <w:r w:rsidR="00242E23" w:rsidRPr="00155411">
        <w:rPr>
          <w:sz w:val="22"/>
          <w:szCs w:val="22"/>
        </w:rPr>
        <w:t xml:space="preserve"> года</w:t>
      </w:r>
      <w:r w:rsidR="004D41DA" w:rsidRPr="00155411">
        <w:rPr>
          <w:sz w:val="22"/>
          <w:szCs w:val="22"/>
        </w:rPr>
        <w:t xml:space="preserve"> </w:t>
      </w:r>
      <w:r w:rsidR="00242E23" w:rsidRPr="00155411">
        <w:rPr>
          <w:sz w:val="22"/>
          <w:szCs w:val="22"/>
        </w:rPr>
        <w:t xml:space="preserve">№ </w:t>
      </w:r>
    </w:p>
    <w:p w:rsidR="006E3C1F" w:rsidRPr="00155411" w:rsidRDefault="006E3C1F" w:rsidP="00455212">
      <w:pPr>
        <w:ind w:left="4956" w:firstLine="708"/>
        <w:jc w:val="center"/>
        <w:rPr>
          <w:sz w:val="22"/>
          <w:szCs w:val="22"/>
        </w:rPr>
      </w:pPr>
    </w:p>
    <w:p w:rsidR="006E3C1F" w:rsidRPr="00155411" w:rsidRDefault="006E3C1F" w:rsidP="006E3C1F">
      <w:pPr>
        <w:jc w:val="center"/>
        <w:rPr>
          <w:b/>
        </w:rPr>
      </w:pPr>
    </w:p>
    <w:tbl>
      <w:tblPr>
        <w:tblW w:w="10018" w:type="dxa"/>
        <w:tblInd w:w="-106" w:type="dxa"/>
        <w:tblLayout w:type="fixed"/>
        <w:tblLook w:val="00A0" w:firstRow="1" w:lastRow="0" w:firstColumn="1" w:lastColumn="0" w:noHBand="0" w:noVBand="0"/>
      </w:tblPr>
      <w:tblGrid>
        <w:gridCol w:w="542"/>
        <w:gridCol w:w="228"/>
        <w:gridCol w:w="614"/>
        <w:gridCol w:w="1484"/>
        <w:gridCol w:w="600"/>
        <w:gridCol w:w="749"/>
        <w:gridCol w:w="636"/>
        <w:gridCol w:w="415"/>
        <w:gridCol w:w="2850"/>
        <w:gridCol w:w="1900"/>
      </w:tblGrid>
      <w:tr w:rsidR="004D41DA" w:rsidRPr="00155411" w:rsidTr="004D41DA">
        <w:trPr>
          <w:trHeight w:val="315"/>
        </w:trPr>
        <w:tc>
          <w:tcPr>
            <w:tcW w:w="10018" w:type="dxa"/>
            <w:gridSpan w:val="10"/>
            <w:tcBorders>
              <w:top w:val="nil"/>
              <w:left w:val="nil"/>
              <w:bottom w:val="nil"/>
              <w:right w:val="nil"/>
            </w:tcBorders>
            <w:noWrap/>
            <w:vAlign w:val="bottom"/>
          </w:tcPr>
          <w:p w:rsidR="004D41DA" w:rsidRPr="00155411" w:rsidRDefault="004D41DA" w:rsidP="004D41DA">
            <w:pPr>
              <w:jc w:val="center"/>
              <w:rPr>
                <w:rFonts w:eastAsia="Calibri"/>
              </w:rPr>
            </w:pPr>
            <w:r w:rsidRPr="00155411">
              <w:rPr>
                <w:rFonts w:eastAsia="Calibri"/>
              </w:rPr>
              <w:t>ДОХОДЫ КАЗСКОГО ГОРОДСКОГО ПОСЕЛЕНИЯ</w:t>
            </w:r>
          </w:p>
        </w:tc>
      </w:tr>
      <w:tr w:rsidR="004D41DA" w:rsidRPr="00155411" w:rsidTr="004D41DA">
        <w:trPr>
          <w:trHeight w:val="315"/>
        </w:trPr>
        <w:tc>
          <w:tcPr>
            <w:tcW w:w="10018" w:type="dxa"/>
            <w:gridSpan w:val="10"/>
            <w:tcBorders>
              <w:top w:val="nil"/>
              <w:left w:val="nil"/>
              <w:bottom w:val="nil"/>
              <w:right w:val="nil"/>
            </w:tcBorders>
            <w:noWrap/>
            <w:vAlign w:val="bottom"/>
          </w:tcPr>
          <w:p w:rsidR="004D41DA" w:rsidRPr="00155411" w:rsidRDefault="004D41DA" w:rsidP="00FA5EF5">
            <w:pPr>
              <w:jc w:val="center"/>
              <w:rPr>
                <w:rFonts w:eastAsia="Calibri"/>
              </w:rPr>
            </w:pPr>
            <w:r w:rsidRPr="00155411">
              <w:rPr>
                <w:rFonts w:eastAsia="Calibri"/>
              </w:rPr>
              <w:t>ПО КОДАМ КЛАССИФИКАЦИИ ДОХОДОВ БЮДЖЕТОВ ЗА 201</w:t>
            </w:r>
            <w:r w:rsidR="00BB1080" w:rsidRPr="00155411">
              <w:rPr>
                <w:rFonts w:eastAsia="Calibri"/>
              </w:rPr>
              <w:t>7</w:t>
            </w:r>
            <w:r w:rsidRPr="00155411">
              <w:rPr>
                <w:rFonts w:eastAsia="Calibri"/>
              </w:rPr>
              <w:t xml:space="preserve"> ГОД </w:t>
            </w:r>
          </w:p>
        </w:tc>
      </w:tr>
      <w:tr w:rsidR="004D41DA" w:rsidRPr="00155411" w:rsidTr="004D41DA">
        <w:trPr>
          <w:trHeight w:val="315"/>
        </w:trPr>
        <w:tc>
          <w:tcPr>
            <w:tcW w:w="542" w:type="dxa"/>
            <w:tcBorders>
              <w:top w:val="nil"/>
              <w:left w:val="nil"/>
              <w:bottom w:val="nil"/>
              <w:right w:val="nil"/>
            </w:tcBorders>
            <w:noWrap/>
            <w:vAlign w:val="bottom"/>
          </w:tcPr>
          <w:p w:rsidR="004D41DA" w:rsidRPr="00155411" w:rsidRDefault="004D41DA" w:rsidP="004D41DA">
            <w:pPr>
              <w:rPr>
                <w:rFonts w:eastAsia="Calibri"/>
              </w:rPr>
            </w:pPr>
          </w:p>
        </w:tc>
        <w:tc>
          <w:tcPr>
            <w:tcW w:w="842" w:type="dxa"/>
            <w:gridSpan w:val="2"/>
            <w:tcBorders>
              <w:top w:val="nil"/>
              <w:left w:val="nil"/>
              <w:bottom w:val="nil"/>
              <w:right w:val="nil"/>
            </w:tcBorders>
            <w:noWrap/>
            <w:vAlign w:val="bottom"/>
          </w:tcPr>
          <w:p w:rsidR="004D41DA" w:rsidRPr="00155411" w:rsidRDefault="004D41DA" w:rsidP="004D41DA">
            <w:pPr>
              <w:rPr>
                <w:rFonts w:eastAsia="Calibri"/>
              </w:rPr>
            </w:pPr>
          </w:p>
        </w:tc>
        <w:tc>
          <w:tcPr>
            <w:tcW w:w="1484" w:type="dxa"/>
            <w:tcBorders>
              <w:top w:val="nil"/>
              <w:left w:val="nil"/>
              <w:bottom w:val="nil"/>
              <w:right w:val="nil"/>
            </w:tcBorders>
            <w:noWrap/>
            <w:vAlign w:val="bottom"/>
          </w:tcPr>
          <w:p w:rsidR="004D41DA" w:rsidRPr="00155411" w:rsidRDefault="004D41DA" w:rsidP="004D41DA">
            <w:pPr>
              <w:rPr>
                <w:rFonts w:eastAsia="Calibri"/>
              </w:rPr>
            </w:pPr>
          </w:p>
        </w:tc>
        <w:tc>
          <w:tcPr>
            <w:tcW w:w="600" w:type="dxa"/>
            <w:tcBorders>
              <w:top w:val="nil"/>
              <w:left w:val="nil"/>
              <w:bottom w:val="nil"/>
              <w:right w:val="nil"/>
            </w:tcBorders>
            <w:noWrap/>
            <w:vAlign w:val="bottom"/>
          </w:tcPr>
          <w:p w:rsidR="004D41DA" w:rsidRPr="00155411" w:rsidRDefault="004D41DA" w:rsidP="004D41DA">
            <w:pPr>
              <w:rPr>
                <w:rFonts w:eastAsia="Calibri"/>
              </w:rPr>
            </w:pPr>
          </w:p>
        </w:tc>
        <w:tc>
          <w:tcPr>
            <w:tcW w:w="749" w:type="dxa"/>
            <w:tcBorders>
              <w:top w:val="nil"/>
              <w:left w:val="nil"/>
              <w:bottom w:val="nil"/>
              <w:right w:val="nil"/>
            </w:tcBorders>
            <w:noWrap/>
            <w:vAlign w:val="bottom"/>
          </w:tcPr>
          <w:p w:rsidR="004D41DA" w:rsidRPr="00155411" w:rsidRDefault="004D41DA" w:rsidP="004D41DA">
            <w:pPr>
              <w:rPr>
                <w:rFonts w:eastAsia="Calibri"/>
              </w:rPr>
            </w:pPr>
          </w:p>
        </w:tc>
        <w:tc>
          <w:tcPr>
            <w:tcW w:w="636" w:type="dxa"/>
            <w:tcBorders>
              <w:top w:val="nil"/>
              <w:left w:val="nil"/>
              <w:bottom w:val="nil"/>
              <w:right w:val="nil"/>
            </w:tcBorders>
            <w:noWrap/>
            <w:vAlign w:val="bottom"/>
          </w:tcPr>
          <w:p w:rsidR="004D41DA" w:rsidRPr="00155411" w:rsidRDefault="004D41DA" w:rsidP="004D41DA">
            <w:pPr>
              <w:rPr>
                <w:rFonts w:eastAsia="Calibri"/>
              </w:rPr>
            </w:pPr>
          </w:p>
        </w:tc>
        <w:tc>
          <w:tcPr>
            <w:tcW w:w="5165" w:type="dxa"/>
            <w:gridSpan w:val="3"/>
            <w:tcBorders>
              <w:top w:val="nil"/>
              <w:left w:val="nil"/>
              <w:bottom w:val="single" w:sz="4" w:space="0" w:color="auto"/>
              <w:right w:val="nil"/>
            </w:tcBorders>
            <w:noWrap/>
            <w:vAlign w:val="bottom"/>
          </w:tcPr>
          <w:p w:rsidR="004D41DA" w:rsidRPr="00155411" w:rsidRDefault="004D41DA" w:rsidP="004D41DA">
            <w:pPr>
              <w:jc w:val="right"/>
              <w:rPr>
                <w:rFonts w:eastAsia="Calibri"/>
              </w:rPr>
            </w:pPr>
            <w:r w:rsidRPr="00155411">
              <w:rPr>
                <w:rFonts w:eastAsia="Calibri"/>
              </w:rPr>
              <w:t>(тыс.</w:t>
            </w:r>
            <w:r w:rsidR="007A2D4A" w:rsidRPr="00155411">
              <w:rPr>
                <w:rFonts w:eastAsia="Calibri"/>
              </w:rPr>
              <w:t xml:space="preserve"> </w:t>
            </w:r>
            <w:r w:rsidRPr="00155411">
              <w:rPr>
                <w:rFonts w:eastAsia="Calibri"/>
              </w:rPr>
              <w:t>руб.)</w:t>
            </w:r>
          </w:p>
        </w:tc>
      </w:tr>
      <w:tr w:rsidR="004D41DA" w:rsidRPr="00155411" w:rsidTr="004D41DA">
        <w:trPr>
          <w:trHeight w:val="1300"/>
        </w:trPr>
        <w:tc>
          <w:tcPr>
            <w:tcW w:w="542" w:type="dxa"/>
            <w:tcBorders>
              <w:top w:val="single" w:sz="4" w:space="0" w:color="auto"/>
              <w:left w:val="single" w:sz="4" w:space="0" w:color="auto"/>
              <w:bottom w:val="single" w:sz="4" w:space="0" w:color="auto"/>
              <w:right w:val="single" w:sz="4" w:space="0" w:color="auto"/>
            </w:tcBorders>
          </w:tcPr>
          <w:p w:rsidR="004D41DA" w:rsidRPr="00155411" w:rsidRDefault="004D41DA" w:rsidP="004D41DA">
            <w:pPr>
              <w:rPr>
                <w:rFonts w:eastAsia="Calibri"/>
              </w:rPr>
            </w:pPr>
            <w:r w:rsidRPr="00155411">
              <w:rPr>
                <w:rFonts w:eastAsia="Calibri"/>
              </w:rPr>
              <w:t>№ строки</w:t>
            </w:r>
          </w:p>
        </w:tc>
        <w:tc>
          <w:tcPr>
            <w:tcW w:w="4311" w:type="dxa"/>
            <w:gridSpan w:val="6"/>
            <w:tcBorders>
              <w:top w:val="single" w:sz="4" w:space="0" w:color="auto"/>
              <w:left w:val="nil"/>
              <w:bottom w:val="single" w:sz="4" w:space="0" w:color="auto"/>
              <w:right w:val="single" w:sz="4" w:space="0" w:color="auto"/>
            </w:tcBorders>
          </w:tcPr>
          <w:p w:rsidR="004D41DA" w:rsidRPr="00155411" w:rsidRDefault="004D41DA" w:rsidP="004D41DA">
            <w:pPr>
              <w:jc w:val="center"/>
              <w:rPr>
                <w:rFonts w:eastAsia="Calibri"/>
              </w:rPr>
            </w:pPr>
            <w:r w:rsidRPr="00155411">
              <w:rPr>
                <w:rFonts w:eastAsia="Calibri"/>
              </w:rPr>
              <w:t>Код классификации доходов бюджета</w:t>
            </w:r>
          </w:p>
        </w:tc>
        <w:tc>
          <w:tcPr>
            <w:tcW w:w="3265" w:type="dxa"/>
            <w:gridSpan w:val="2"/>
            <w:tcBorders>
              <w:top w:val="nil"/>
              <w:left w:val="nil"/>
              <w:bottom w:val="single" w:sz="4" w:space="0" w:color="auto"/>
              <w:right w:val="single" w:sz="4" w:space="0" w:color="auto"/>
            </w:tcBorders>
          </w:tcPr>
          <w:p w:rsidR="004D41DA" w:rsidRPr="00155411" w:rsidRDefault="004D41DA" w:rsidP="004D41DA">
            <w:pPr>
              <w:rPr>
                <w:rFonts w:eastAsia="Calibri"/>
              </w:rPr>
            </w:pPr>
            <w:r w:rsidRPr="00155411">
              <w:rPr>
                <w:rFonts w:eastAsia="Calibri"/>
              </w:rPr>
              <w:t xml:space="preserve">Наименование главного </w:t>
            </w:r>
            <w:proofErr w:type="gramStart"/>
            <w:r w:rsidRPr="00155411">
              <w:rPr>
                <w:rFonts w:eastAsia="Calibri"/>
              </w:rPr>
              <w:t>администратора доходов бюджета/ кода классификации доходов бюджета</w:t>
            </w:r>
            <w:proofErr w:type="gramEnd"/>
          </w:p>
        </w:tc>
        <w:tc>
          <w:tcPr>
            <w:tcW w:w="1900" w:type="dxa"/>
            <w:tcBorders>
              <w:top w:val="nil"/>
              <w:left w:val="nil"/>
              <w:bottom w:val="single" w:sz="4" w:space="0" w:color="auto"/>
              <w:right w:val="single" w:sz="4" w:space="0" w:color="auto"/>
            </w:tcBorders>
          </w:tcPr>
          <w:p w:rsidR="004D41DA" w:rsidRPr="00155411" w:rsidRDefault="004D41DA" w:rsidP="004D41DA">
            <w:pPr>
              <w:rPr>
                <w:rFonts w:eastAsia="Calibri"/>
              </w:rPr>
            </w:pPr>
            <w:r w:rsidRPr="00155411">
              <w:rPr>
                <w:rFonts w:eastAsia="Calibri"/>
              </w:rPr>
              <w:t xml:space="preserve"> Исполнено </w:t>
            </w:r>
          </w:p>
        </w:tc>
      </w:tr>
      <w:tr w:rsidR="004D41DA" w:rsidRPr="00155411" w:rsidTr="004D41DA">
        <w:trPr>
          <w:trHeight w:val="315"/>
        </w:trPr>
        <w:tc>
          <w:tcPr>
            <w:tcW w:w="542" w:type="dxa"/>
            <w:tcBorders>
              <w:top w:val="nil"/>
              <w:left w:val="single" w:sz="4" w:space="0" w:color="auto"/>
              <w:bottom w:val="single" w:sz="4" w:space="0" w:color="auto"/>
              <w:right w:val="single" w:sz="4" w:space="0" w:color="auto"/>
            </w:tcBorders>
            <w:noWrap/>
            <w:vAlign w:val="bottom"/>
          </w:tcPr>
          <w:p w:rsidR="004D41DA" w:rsidRPr="00155411" w:rsidRDefault="004D41DA" w:rsidP="004D41DA">
            <w:pPr>
              <w:rPr>
                <w:rFonts w:eastAsia="Calibri"/>
              </w:rPr>
            </w:pPr>
            <w:r w:rsidRPr="00155411">
              <w:rPr>
                <w:rFonts w:eastAsia="Calibri"/>
              </w:rPr>
              <w:t> </w:t>
            </w:r>
          </w:p>
        </w:tc>
        <w:tc>
          <w:tcPr>
            <w:tcW w:w="842" w:type="dxa"/>
            <w:gridSpan w:val="2"/>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1</w:t>
            </w:r>
          </w:p>
        </w:tc>
        <w:tc>
          <w:tcPr>
            <w:tcW w:w="1484"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2</w:t>
            </w:r>
          </w:p>
        </w:tc>
        <w:tc>
          <w:tcPr>
            <w:tcW w:w="600"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3</w:t>
            </w:r>
          </w:p>
        </w:tc>
        <w:tc>
          <w:tcPr>
            <w:tcW w:w="749"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4</w:t>
            </w:r>
          </w:p>
        </w:tc>
        <w:tc>
          <w:tcPr>
            <w:tcW w:w="636"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5</w:t>
            </w:r>
          </w:p>
        </w:tc>
        <w:tc>
          <w:tcPr>
            <w:tcW w:w="3265" w:type="dxa"/>
            <w:gridSpan w:val="2"/>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5</w:t>
            </w:r>
          </w:p>
        </w:tc>
        <w:tc>
          <w:tcPr>
            <w:tcW w:w="1900"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 xml:space="preserve">                   6   </w:t>
            </w:r>
          </w:p>
        </w:tc>
      </w:tr>
      <w:tr w:rsidR="004D41DA" w:rsidRPr="00155411" w:rsidTr="004D41DA">
        <w:trPr>
          <w:trHeight w:val="315"/>
        </w:trPr>
        <w:tc>
          <w:tcPr>
            <w:tcW w:w="542" w:type="dxa"/>
            <w:tcBorders>
              <w:top w:val="nil"/>
              <w:left w:val="single" w:sz="4" w:space="0" w:color="auto"/>
              <w:bottom w:val="single" w:sz="4" w:space="0" w:color="auto"/>
              <w:right w:val="single" w:sz="4" w:space="0" w:color="auto"/>
            </w:tcBorders>
            <w:noWrap/>
            <w:vAlign w:val="bottom"/>
          </w:tcPr>
          <w:p w:rsidR="004D41DA" w:rsidRPr="00155411" w:rsidRDefault="004D41DA" w:rsidP="004D41DA">
            <w:pPr>
              <w:rPr>
                <w:rFonts w:eastAsia="Calibri"/>
              </w:rPr>
            </w:pPr>
            <w:r w:rsidRPr="00155411">
              <w:rPr>
                <w:rFonts w:eastAsia="Calibri"/>
              </w:rPr>
              <w:t>1</w:t>
            </w:r>
          </w:p>
        </w:tc>
        <w:tc>
          <w:tcPr>
            <w:tcW w:w="842" w:type="dxa"/>
            <w:gridSpan w:val="2"/>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b/>
              </w:rPr>
            </w:pPr>
            <w:r w:rsidRPr="00155411">
              <w:rPr>
                <w:rFonts w:eastAsia="Calibri"/>
                <w:b/>
              </w:rPr>
              <w:t>100</w:t>
            </w:r>
          </w:p>
        </w:tc>
        <w:tc>
          <w:tcPr>
            <w:tcW w:w="6734" w:type="dxa"/>
            <w:gridSpan w:val="6"/>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b/>
                <w:bCs/>
              </w:rPr>
              <w:t>Управление федерального казначейства по Кемеровской области</w:t>
            </w:r>
          </w:p>
        </w:tc>
        <w:tc>
          <w:tcPr>
            <w:tcW w:w="1900" w:type="dxa"/>
            <w:tcBorders>
              <w:top w:val="nil"/>
              <w:left w:val="nil"/>
              <w:bottom w:val="single" w:sz="4" w:space="0" w:color="auto"/>
              <w:right w:val="single" w:sz="4" w:space="0" w:color="auto"/>
            </w:tcBorders>
            <w:noWrap/>
            <w:vAlign w:val="bottom"/>
          </w:tcPr>
          <w:p w:rsidR="004D41DA" w:rsidRPr="00155411" w:rsidRDefault="00BB1080" w:rsidP="00BB1080">
            <w:pPr>
              <w:jc w:val="center"/>
              <w:rPr>
                <w:rFonts w:eastAsia="Calibri"/>
                <w:b/>
              </w:rPr>
            </w:pPr>
            <w:r w:rsidRPr="00155411">
              <w:rPr>
                <w:rFonts w:eastAsia="Calibri"/>
                <w:b/>
              </w:rPr>
              <w:t>1495,9</w:t>
            </w:r>
          </w:p>
        </w:tc>
      </w:tr>
      <w:tr w:rsidR="004D41DA" w:rsidRPr="00155411" w:rsidTr="004D41DA">
        <w:trPr>
          <w:trHeight w:val="315"/>
        </w:trPr>
        <w:tc>
          <w:tcPr>
            <w:tcW w:w="542" w:type="dxa"/>
            <w:tcBorders>
              <w:top w:val="nil"/>
              <w:left w:val="single" w:sz="4" w:space="0" w:color="auto"/>
              <w:bottom w:val="single" w:sz="4" w:space="0" w:color="auto"/>
              <w:right w:val="single" w:sz="4" w:space="0" w:color="auto"/>
            </w:tcBorders>
            <w:noWrap/>
            <w:vAlign w:val="bottom"/>
          </w:tcPr>
          <w:p w:rsidR="004D41DA" w:rsidRPr="00155411" w:rsidRDefault="004D41DA" w:rsidP="004D41DA">
            <w:pPr>
              <w:rPr>
                <w:rFonts w:eastAsia="Calibri"/>
              </w:rPr>
            </w:pPr>
            <w:r w:rsidRPr="00155411">
              <w:rPr>
                <w:rFonts w:eastAsia="Calibri"/>
              </w:rPr>
              <w:t>2</w:t>
            </w:r>
          </w:p>
        </w:tc>
        <w:tc>
          <w:tcPr>
            <w:tcW w:w="842" w:type="dxa"/>
            <w:gridSpan w:val="2"/>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100</w:t>
            </w:r>
          </w:p>
        </w:tc>
        <w:tc>
          <w:tcPr>
            <w:tcW w:w="1484"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1 03 02230</w:t>
            </w:r>
          </w:p>
        </w:tc>
        <w:tc>
          <w:tcPr>
            <w:tcW w:w="600"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01</w:t>
            </w:r>
          </w:p>
        </w:tc>
        <w:tc>
          <w:tcPr>
            <w:tcW w:w="749"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0000</w:t>
            </w:r>
          </w:p>
        </w:tc>
        <w:tc>
          <w:tcPr>
            <w:tcW w:w="636"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110</w:t>
            </w:r>
          </w:p>
        </w:tc>
        <w:tc>
          <w:tcPr>
            <w:tcW w:w="3265" w:type="dxa"/>
            <w:gridSpan w:val="2"/>
            <w:tcBorders>
              <w:top w:val="nil"/>
              <w:left w:val="nil"/>
              <w:bottom w:val="single" w:sz="4" w:space="0" w:color="auto"/>
              <w:right w:val="single" w:sz="4" w:space="0" w:color="auto"/>
            </w:tcBorders>
            <w:noWrap/>
            <w:vAlign w:val="bottom"/>
          </w:tcPr>
          <w:p w:rsidR="004D41DA" w:rsidRPr="00155411" w:rsidRDefault="004D41DA" w:rsidP="004D41DA">
            <w:pPr>
              <w:rPr>
                <w:rFonts w:eastAsia="Calibri"/>
              </w:rPr>
            </w:pPr>
            <w:r w:rsidRPr="00155411">
              <w:rPr>
                <w:rFonts w:eastAsia="Calibri"/>
              </w:rPr>
              <w:t>Доходы от уплаты акцизов на дизельное топливо, зачисляемые в консолидированные бюджеты субъектов Российской Федерации</w:t>
            </w:r>
          </w:p>
        </w:tc>
        <w:tc>
          <w:tcPr>
            <w:tcW w:w="1900" w:type="dxa"/>
            <w:tcBorders>
              <w:top w:val="nil"/>
              <w:left w:val="nil"/>
              <w:bottom w:val="single" w:sz="4" w:space="0" w:color="auto"/>
              <w:right w:val="single" w:sz="4" w:space="0" w:color="auto"/>
            </w:tcBorders>
            <w:noWrap/>
            <w:vAlign w:val="bottom"/>
          </w:tcPr>
          <w:p w:rsidR="004D41DA" w:rsidRPr="00155411" w:rsidRDefault="004B5A97" w:rsidP="00BB1080">
            <w:pPr>
              <w:jc w:val="center"/>
              <w:rPr>
                <w:rFonts w:eastAsia="Calibri"/>
              </w:rPr>
            </w:pPr>
            <w:r w:rsidRPr="00155411">
              <w:rPr>
                <w:rFonts w:eastAsia="Calibri"/>
              </w:rPr>
              <w:t>6</w:t>
            </w:r>
            <w:r w:rsidR="00BB1080" w:rsidRPr="00155411">
              <w:rPr>
                <w:rFonts w:eastAsia="Calibri"/>
              </w:rPr>
              <w:t>1</w:t>
            </w:r>
            <w:r w:rsidRPr="00155411">
              <w:rPr>
                <w:rFonts w:eastAsia="Calibri"/>
              </w:rPr>
              <w:t>4</w:t>
            </w:r>
            <w:r w:rsidR="00BB1080" w:rsidRPr="00155411">
              <w:rPr>
                <w:rFonts w:eastAsia="Calibri"/>
              </w:rPr>
              <w:t>,7</w:t>
            </w:r>
          </w:p>
        </w:tc>
      </w:tr>
      <w:tr w:rsidR="004D41DA" w:rsidRPr="00155411" w:rsidTr="004D41DA">
        <w:trPr>
          <w:trHeight w:val="315"/>
        </w:trPr>
        <w:tc>
          <w:tcPr>
            <w:tcW w:w="542" w:type="dxa"/>
            <w:tcBorders>
              <w:top w:val="nil"/>
              <w:left w:val="single" w:sz="4" w:space="0" w:color="auto"/>
              <w:bottom w:val="single" w:sz="4" w:space="0" w:color="auto"/>
              <w:right w:val="single" w:sz="4" w:space="0" w:color="auto"/>
            </w:tcBorders>
            <w:noWrap/>
            <w:vAlign w:val="bottom"/>
          </w:tcPr>
          <w:p w:rsidR="004D41DA" w:rsidRPr="00155411" w:rsidRDefault="004D41DA" w:rsidP="004D41DA">
            <w:pPr>
              <w:rPr>
                <w:rFonts w:eastAsia="Calibri"/>
              </w:rPr>
            </w:pPr>
            <w:r w:rsidRPr="00155411">
              <w:rPr>
                <w:rFonts w:eastAsia="Calibri"/>
              </w:rPr>
              <w:t>3</w:t>
            </w:r>
          </w:p>
        </w:tc>
        <w:tc>
          <w:tcPr>
            <w:tcW w:w="842" w:type="dxa"/>
            <w:gridSpan w:val="2"/>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100</w:t>
            </w:r>
          </w:p>
        </w:tc>
        <w:tc>
          <w:tcPr>
            <w:tcW w:w="1484"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1 03 02240</w:t>
            </w:r>
          </w:p>
        </w:tc>
        <w:tc>
          <w:tcPr>
            <w:tcW w:w="600"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01</w:t>
            </w:r>
          </w:p>
        </w:tc>
        <w:tc>
          <w:tcPr>
            <w:tcW w:w="749"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0000</w:t>
            </w:r>
          </w:p>
        </w:tc>
        <w:tc>
          <w:tcPr>
            <w:tcW w:w="636"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110</w:t>
            </w:r>
          </w:p>
        </w:tc>
        <w:tc>
          <w:tcPr>
            <w:tcW w:w="3265" w:type="dxa"/>
            <w:gridSpan w:val="2"/>
            <w:tcBorders>
              <w:top w:val="nil"/>
              <w:left w:val="nil"/>
              <w:bottom w:val="single" w:sz="4" w:space="0" w:color="auto"/>
              <w:right w:val="single" w:sz="4" w:space="0" w:color="auto"/>
            </w:tcBorders>
            <w:noWrap/>
            <w:vAlign w:val="bottom"/>
          </w:tcPr>
          <w:p w:rsidR="004D41DA" w:rsidRPr="00155411" w:rsidRDefault="004D41DA" w:rsidP="00281D47">
            <w:pPr>
              <w:rPr>
                <w:rFonts w:eastAsia="Calibri"/>
              </w:rPr>
            </w:pPr>
            <w:r w:rsidRPr="00155411">
              <w:rPr>
                <w:rFonts w:eastAsia="Calibri"/>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900" w:type="dxa"/>
            <w:tcBorders>
              <w:top w:val="nil"/>
              <w:left w:val="nil"/>
              <w:bottom w:val="single" w:sz="4" w:space="0" w:color="auto"/>
              <w:right w:val="single" w:sz="4" w:space="0" w:color="auto"/>
            </w:tcBorders>
            <w:noWrap/>
            <w:vAlign w:val="bottom"/>
          </w:tcPr>
          <w:p w:rsidR="004D41DA" w:rsidRPr="00155411" w:rsidRDefault="004B5A97" w:rsidP="00BB1080">
            <w:pPr>
              <w:jc w:val="center"/>
              <w:rPr>
                <w:rFonts w:eastAsia="Calibri"/>
              </w:rPr>
            </w:pPr>
            <w:r w:rsidRPr="00155411">
              <w:rPr>
                <w:rFonts w:eastAsia="Calibri"/>
              </w:rPr>
              <w:t>6</w:t>
            </w:r>
            <w:r w:rsidR="00BB1080" w:rsidRPr="00155411">
              <w:rPr>
                <w:rFonts w:eastAsia="Calibri"/>
              </w:rPr>
              <w:t>,2</w:t>
            </w:r>
          </w:p>
        </w:tc>
      </w:tr>
      <w:tr w:rsidR="004D41DA" w:rsidRPr="00155411" w:rsidTr="004D41DA">
        <w:trPr>
          <w:trHeight w:val="315"/>
        </w:trPr>
        <w:tc>
          <w:tcPr>
            <w:tcW w:w="542" w:type="dxa"/>
            <w:tcBorders>
              <w:top w:val="nil"/>
              <w:left w:val="single" w:sz="4" w:space="0" w:color="auto"/>
              <w:bottom w:val="single" w:sz="4" w:space="0" w:color="auto"/>
              <w:right w:val="single" w:sz="4" w:space="0" w:color="auto"/>
            </w:tcBorders>
            <w:noWrap/>
            <w:vAlign w:val="bottom"/>
          </w:tcPr>
          <w:p w:rsidR="004D41DA" w:rsidRPr="00155411" w:rsidRDefault="004D41DA" w:rsidP="004D41DA">
            <w:pPr>
              <w:rPr>
                <w:rFonts w:eastAsia="Calibri"/>
              </w:rPr>
            </w:pPr>
            <w:r w:rsidRPr="00155411">
              <w:rPr>
                <w:rFonts w:eastAsia="Calibri"/>
              </w:rPr>
              <w:t>4</w:t>
            </w:r>
          </w:p>
        </w:tc>
        <w:tc>
          <w:tcPr>
            <w:tcW w:w="842" w:type="dxa"/>
            <w:gridSpan w:val="2"/>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100</w:t>
            </w:r>
          </w:p>
        </w:tc>
        <w:tc>
          <w:tcPr>
            <w:tcW w:w="1484"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1 03 02250</w:t>
            </w:r>
          </w:p>
        </w:tc>
        <w:tc>
          <w:tcPr>
            <w:tcW w:w="600"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01</w:t>
            </w:r>
          </w:p>
        </w:tc>
        <w:tc>
          <w:tcPr>
            <w:tcW w:w="749"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0000</w:t>
            </w:r>
          </w:p>
        </w:tc>
        <w:tc>
          <w:tcPr>
            <w:tcW w:w="636"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110</w:t>
            </w:r>
          </w:p>
        </w:tc>
        <w:tc>
          <w:tcPr>
            <w:tcW w:w="3265" w:type="dxa"/>
            <w:gridSpan w:val="2"/>
            <w:tcBorders>
              <w:top w:val="nil"/>
              <w:left w:val="nil"/>
              <w:bottom w:val="single" w:sz="4" w:space="0" w:color="auto"/>
              <w:right w:val="single" w:sz="4" w:space="0" w:color="auto"/>
            </w:tcBorders>
            <w:noWrap/>
            <w:vAlign w:val="bottom"/>
          </w:tcPr>
          <w:p w:rsidR="004D41DA" w:rsidRPr="00155411" w:rsidRDefault="004D41DA" w:rsidP="00281D47">
            <w:pPr>
              <w:rPr>
                <w:rFonts w:eastAsia="Calibri"/>
              </w:rPr>
            </w:pPr>
            <w:r w:rsidRPr="00155411">
              <w:rPr>
                <w:rFonts w:eastAsia="Calibri"/>
              </w:rPr>
              <w:t>Доходы от уплаты акцизов на автомобильный бензин, производимый на территории РФ, зачисляемые в консолидированные бюджеты субъектов Российской Федерации</w:t>
            </w:r>
          </w:p>
        </w:tc>
        <w:tc>
          <w:tcPr>
            <w:tcW w:w="1900" w:type="dxa"/>
            <w:tcBorders>
              <w:top w:val="nil"/>
              <w:left w:val="nil"/>
              <w:bottom w:val="single" w:sz="4" w:space="0" w:color="auto"/>
              <w:right w:val="single" w:sz="4" w:space="0" w:color="auto"/>
            </w:tcBorders>
            <w:noWrap/>
            <w:vAlign w:val="bottom"/>
          </w:tcPr>
          <w:p w:rsidR="004D41DA" w:rsidRPr="00155411" w:rsidRDefault="00BB1080" w:rsidP="004D41DA">
            <w:pPr>
              <w:jc w:val="center"/>
              <w:rPr>
                <w:rFonts w:eastAsia="Calibri"/>
              </w:rPr>
            </w:pPr>
            <w:r w:rsidRPr="00155411">
              <w:rPr>
                <w:rFonts w:eastAsia="Calibri"/>
              </w:rPr>
              <w:t>994,0</w:t>
            </w:r>
          </w:p>
        </w:tc>
      </w:tr>
      <w:tr w:rsidR="004D41DA" w:rsidRPr="00155411" w:rsidTr="00931041">
        <w:trPr>
          <w:trHeight w:val="2262"/>
        </w:trPr>
        <w:tc>
          <w:tcPr>
            <w:tcW w:w="542" w:type="dxa"/>
            <w:tcBorders>
              <w:top w:val="nil"/>
              <w:left w:val="single" w:sz="4" w:space="0" w:color="auto"/>
              <w:bottom w:val="single" w:sz="4" w:space="0" w:color="auto"/>
              <w:right w:val="single" w:sz="4" w:space="0" w:color="auto"/>
            </w:tcBorders>
            <w:noWrap/>
            <w:vAlign w:val="bottom"/>
          </w:tcPr>
          <w:p w:rsidR="004D41DA" w:rsidRPr="00155411" w:rsidRDefault="004D41DA" w:rsidP="004D41DA">
            <w:pPr>
              <w:rPr>
                <w:rFonts w:eastAsia="Calibri"/>
              </w:rPr>
            </w:pPr>
            <w:r w:rsidRPr="00155411">
              <w:rPr>
                <w:rFonts w:eastAsia="Calibri"/>
              </w:rPr>
              <w:t>5</w:t>
            </w:r>
          </w:p>
        </w:tc>
        <w:tc>
          <w:tcPr>
            <w:tcW w:w="842" w:type="dxa"/>
            <w:gridSpan w:val="2"/>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100</w:t>
            </w:r>
          </w:p>
        </w:tc>
        <w:tc>
          <w:tcPr>
            <w:tcW w:w="1484"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1 03 02260</w:t>
            </w:r>
          </w:p>
        </w:tc>
        <w:tc>
          <w:tcPr>
            <w:tcW w:w="600"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01</w:t>
            </w:r>
          </w:p>
        </w:tc>
        <w:tc>
          <w:tcPr>
            <w:tcW w:w="749"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0000</w:t>
            </w:r>
          </w:p>
        </w:tc>
        <w:tc>
          <w:tcPr>
            <w:tcW w:w="636"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110</w:t>
            </w:r>
          </w:p>
        </w:tc>
        <w:tc>
          <w:tcPr>
            <w:tcW w:w="3265" w:type="dxa"/>
            <w:gridSpan w:val="2"/>
            <w:tcBorders>
              <w:top w:val="nil"/>
              <w:left w:val="nil"/>
              <w:bottom w:val="single" w:sz="4" w:space="0" w:color="auto"/>
              <w:right w:val="single" w:sz="4" w:space="0" w:color="auto"/>
            </w:tcBorders>
            <w:noWrap/>
            <w:vAlign w:val="bottom"/>
          </w:tcPr>
          <w:p w:rsidR="004D41DA" w:rsidRPr="00155411" w:rsidRDefault="004D41DA" w:rsidP="004D41DA">
            <w:pPr>
              <w:rPr>
                <w:rFonts w:eastAsia="Calibri"/>
              </w:rPr>
            </w:pPr>
            <w:r w:rsidRPr="00155411">
              <w:rPr>
                <w:rFonts w:eastAsia="Calibri"/>
              </w:rPr>
              <w:t>Доходы от уплаты акцизов на прямогонный бензин, производимый на территории РФ, зачисляемые в консолидированные бюджеты субъектов Российской Федерации</w:t>
            </w:r>
          </w:p>
          <w:p w:rsidR="008A0B1B" w:rsidRPr="00155411" w:rsidRDefault="008A0B1B" w:rsidP="004D41DA">
            <w:pPr>
              <w:rPr>
                <w:rFonts w:eastAsia="Calibri"/>
              </w:rPr>
            </w:pPr>
          </w:p>
        </w:tc>
        <w:tc>
          <w:tcPr>
            <w:tcW w:w="1900" w:type="dxa"/>
            <w:tcBorders>
              <w:top w:val="nil"/>
              <w:left w:val="nil"/>
              <w:bottom w:val="single" w:sz="4" w:space="0" w:color="auto"/>
              <w:right w:val="single" w:sz="4" w:space="0" w:color="auto"/>
            </w:tcBorders>
            <w:noWrap/>
            <w:vAlign w:val="bottom"/>
          </w:tcPr>
          <w:p w:rsidR="004D41DA" w:rsidRPr="00155411" w:rsidRDefault="004B5A97" w:rsidP="00BB1080">
            <w:pPr>
              <w:jc w:val="center"/>
              <w:rPr>
                <w:rFonts w:eastAsia="Calibri"/>
              </w:rPr>
            </w:pPr>
            <w:r w:rsidRPr="00155411">
              <w:rPr>
                <w:rFonts w:eastAsia="Calibri"/>
              </w:rPr>
              <w:t>-</w:t>
            </w:r>
            <w:r w:rsidR="00BB1080" w:rsidRPr="00155411">
              <w:rPr>
                <w:rFonts w:eastAsia="Calibri"/>
              </w:rPr>
              <w:t>119,0</w:t>
            </w:r>
          </w:p>
        </w:tc>
      </w:tr>
      <w:tr w:rsidR="004D41DA" w:rsidRPr="00155411" w:rsidTr="00DD5A06">
        <w:trPr>
          <w:trHeight w:val="1408"/>
        </w:trPr>
        <w:tc>
          <w:tcPr>
            <w:tcW w:w="542" w:type="dxa"/>
            <w:tcBorders>
              <w:top w:val="single" w:sz="4" w:space="0" w:color="auto"/>
              <w:left w:val="single" w:sz="4" w:space="0" w:color="auto"/>
              <w:bottom w:val="single" w:sz="4" w:space="0" w:color="auto"/>
              <w:right w:val="single" w:sz="4" w:space="0" w:color="auto"/>
            </w:tcBorders>
            <w:vAlign w:val="bottom"/>
          </w:tcPr>
          <w:p w:rsidR="004D41DA" w:rsidRPr="00155411" w:rsidRDefault="004D41DA" w:rsidP="004D41DA">
            <w:pPr>
              <w:rPr>
                <w:rFonts w:eastAsia="Calibri"/>
              </w:rPr>
            </w:pPr>
            <w:r w:rsidRPr="00155411">
              <w:rPr>
                <w:rFonts w:eastAsia="Calibri"/>
              </w:rPr>
              <w:lastRenderedPageBreak/>
              <w:t xml:space="preserve"> 6</w:t>
            </w:r>
          </w:p>
        </w:tc>
        <w:tc>
          <w:tcPr>
            <w:tcW w:w="842" w:type="dxa"/>
            <w:gridSpan w:val="2"/>
            <w:tcBorders>
              <w:top w:val="single" w:sz="4" w:space="0" w:color="auto"/>
              <w:left w:val="nil"/>
              <w:bottom w:val="single" w:sz="4" w:space="0" w:color="auto"/>
              <w:right w:val="single" w:sz="4" w:space="0" w:color="auto"/>
            </w:tcBorders>
          </w:tcPr>
          <w:p w:rsidR="00DD5A06" w:rsidRPr="00155411" w:rsidRDefault="00DD5A06" w:rsidP="004D41DA">
            <w:pPr>
              <w:jc w:val="both"/>
              <w:rPr>
                <w:rFonts w:eastAsia="Calibri"/>
                <w:b/>
                <w:bCs/>
              </w:rPr>
            </w:pPr>
          </w:p>
          <w:p w:rsidR="00DD5A06" w:rsidRPr="00155411" w:rsidRDefault="00DD5A06" w:rsidP="004D41DA">
            <w:pPr>
              <w:jc w:val="both"/>
              <w:rPr>
                <w:rFonts w:eastAsia="Calibri"/>
                <w:b/>
                <w:bCs/>
              </w:rPr>
            </w:pPr>
          </w:p>
          <w:p w:rsidR="004D41DA" w:rsidRPr="00155411" w:rsidRDefault="004D41DA" w:rsidP="004D41DA">
            <w:pPr>
              <w:jc w:val="both"/>
              <w:rPr>
                <w:rFonts w:eastAsia="Calibri"/>
                <w:b/>
                <w:bCs/>
              </w:rPr>
            </w:pPr>
            <w:r w:rsidRPr="00155411">
              <w:rPr>
                <w:rFonts w:eastAsia="Calibri"/>
                <w:b/>
                <w:bCs/>
              </w:rPr>
              <w:t>182</w:t>
            </w:r>
          </w:p>
        </w:tc>
        <w:tc>
          <w:tcPr>
            <w:tcW w:w="6734" w:type="dxa"/>
            <w:gridSpan w:val="6"/>
            <w:tcBorders>
              <w:top w:val="single" w:sz="4" w:space="0" w:color="auto"/>
              <w:left w:val="nil"/>
              <w:bottom w:val="single" w:sz="4" w:space="0" w:color="auto"/>
              <w:right w:val="single" w:sz="4" w:space="0" w:color="auto"/>
            </w:tcBorders>
          </w:tcPr>
          <w:p w:rsidR="00DD5A06" w:rsidRPr="00155411" w:rsidRDefault="00DD5A06" w:rsidP="004D41DA">
            <w:pPr>
              <w:jc w:val="center"/>
              <w:rPr>
                <w:rFonts w:eastAsia="Calibri"/>
                <w:b/>
                <w:bCs/>
              </w:rPr>
            </w:pPr>
          </w:p>
          <w:p w:rsidR="00DD5A06" w:rsidRPr="00155411" w:rsidRDefault="00DD5A06" w:rsidP="004D41DA">
            <w:pPr>
              <w:jc w:val="center"/>
              <w:rPr>
                <w:rFonts w:eastAsia="Calibri"/>
                <w:b/>
                <w:bCs/>
              </w:rPr>
            </w:pPr>
          </w:p>
          <w:p w:rsidR="004D41DA" w:rsidRPr="00155411" w:rsidRDefault="004D41DA" w:rsidP="004D41DA">
            <w:pPr>
              <w:jc w:val="center"/>
              <w:rPr>
                <w:rFonts w:eastAsia="Calibri"/>
                <w:b/>
                <w:bCs/>
              </w:rPr>
            </w:pPr>
            <w:r w:rsidRPr="00155411">
              <w:rPr>
                <w:rFonts w:eastAsia="Calibri"/>
                <w:b/>
                <w:bCs/>
              </w:rPr>
              <w:t>Межрайонная инспекция Федеральной налоговой службы №13 по Кемеровской области</w:t>
            </w:r>
          </w:p>
        </w:tc>
        <w:tc>
          <w:tcPr>
            <w:tcW w:w="1900" w:type="dxa"/>
            <w:tcBorders>
              <w:top w:val="single" w:sz="4" w:space="0" w:color="auto"/>
              <w:left w:val="nil"/>
              <w:bottom w:val="single" w:sz="4" w:space="0" w:color="auto"/>
              <w:right w:val="single" w:sz="4" w:space="0" w:color="auto"/>
            </w:tcBorders>
          </w:tcPr>
          <w:p w:rsidR="00DD5A06" w:rsidRPr="00155411" w:rsidRDefault="004D41DA" w:rsidP="00FE1B51">
            <w:pPr>
              <w:jc w:val="right"/>
              <w:rPr>
                <w:rFonts w:eastAsia="Calibri"/>
                <w:b/>
                <w:bCs/>
              </w:rPr>
            </w:pPr>
            <w:r w:rsidRPr="00155411">
              <w:rPr>
                <w:rFonts w:eastAsia="Calibri"/>
                <w:b/>
                <w:bCs/>
              </w:rPr>
              <w:t xml:space="preserve">     </w:t>
            </w:r>
          </w:p>
          <w:p w:rsidR="00DD5A06" w:rsidRPr="00155411" w:rsidRDefault="00DD5A06" w:rsidP="00FE1B51">
            <w:pPr>
              <w:jc w:val="right"/>
              <w:rPr>
                <w:rFonts w:eastAsia="Calibri"/>
                <w:b/>
                <w:bCs/>
              </w:rPr>
            </w:pPr>
          </w:p>
          <w:p w:rsidR="004D41DA" w:rsidRPr="00155411" w:rsidRDefault="005F1630" w:rsidP="005F1630">
            <w:pPr>
              <w:jc w:val="center"/>
              <w:rPr>
                <w:rFonts w:eastAsia="Calibri"/>
                <w:b/>
                <w:bCs/>
              </w:rPr>
            </w:pPr>
            <w:r w:rsidRPr="00155411">
              <w:rPr>
                <w:rFonts w:eastAsia="Calibri"/>
                <w:b/>
                <w:bCs/>
              </w:rPr>
              <w:t>23268,3</w:t>
            </w:r>
            <w:r w:rsidR="004D41DA" w:rsidRPr="00155411">
              <w:rPr>
                <w:rFonts w:eastAsia="Calibri"/>
                <w:b/>
                <w:bCs/>
              </w:rPr>
              <w:t xml:space="preserve">   </w:t>
            </w:r>
          </w:p>
        </w:tc>
      </w:tr>
      <w:tr w:rsidR="004D41DA" w:rsidRPr="00155411" w:rsidTr="00BB1080">
        <w:trPr>
          <w:trHeight w:val="2955"/>
        </w:trPr>
        <w:tc>
          <w:tcPr>
            <w:tcW w:w="542" w:type="dxa"/>
            <w:tcBorders>
              <w:top w:val="single" w:sz="4" w:space="0" w:color="auto"/>
              <w:left w:val="single" w:sz="4" w:space="0" w:color="auto"/>
              <w:bottom w:val="single" w:sz="4" w:space="0" w:color="auto"/>
              <w:right w:val="single" w:sz="4" w:space="0" w:color="auto"/>
            </w:tcBorders>
            <w:vAlign w:val="bottom"/>
          </w:tcPr>
          <w:p w:rsidR="004D41DA" w:rsidRPr="00155411" w:rsidRDefault="004D41DA" w:rsidP="004D41DA">
            <w:pPr>
              <w:rPr>
                <w:rFonts w:eastAsia="Calibri"/>
                <w:b/>
              </w:rPr>
            </w:pPr>
            <w:r w:rsidRPr="00155411">
              <w:rPr>
                <w:rFonts w:eastAsia="Calibri"/>
                <w:b/>
              </w:rPr>
              <w:t>7</w:t>
            </w:r>
          </w:p>
        </w:tc>
        <w:tc>
          <w:tcPr>
            <w:tcW w:w="842" w:type="dxa"/>
            <w:gridSpan w:val="2"/>
            <w:tcBorders>
              <w:top w:val="single" w:sz="4" w:space="0" w:color="auto"/>
              <w:left w:val="nil"/>
              <w:bottom w:val="single" w:sz="4" w:space="0" w:color="auto"/>
              <w:right w:val="single" w:sz="4" w:space="0" w:color="auto"/>
            </w:tcBorders>
          </w:tcPr>
          <w:p w:rsidR="004D41DA" w:rsidRPr="00155411" w:rsidRDefault="004D41DA" w:rsidP="004D1BC3">
            <w:pPr>
              <w:rPr>
                <w:rFonts w:eastAsia="Calibri"/>
              </w:rPr>
            </w:pPr>
            <w:r w:rsidRPr="00155411">
              <w:rPr>
                <w:rFonts w:eastAsia="Calibri"/>
              </w:rPr>
              <w:t>182</w:t>
            </w:r>
          </w:p>
        </w:tc>
        <w:tc>
          <w:tcPr>
            <w:tcW w:w="1484" w:type="dxa"/>
            <w:tcBorders>
              <w:top w:val="single" w:sz="4" w:space="0" w:color="auto"/>
              <w:left w:val="nil"/>
              <w:bottom w:val="single" w:sz="4" w:space="0" w:color="auto"/>
              <w:right w:val="single" w:sz="4" w:space="0" w:color="auto"/>
            </w:tcBorders>
          </w:tcPr>
          <w:p w:rsidR="004D41DA" w:rsidRPr="00155411" w:rsidRDefault="004D41DA" w:rsidP="004D1BC3">
            <w:pPr>
              <w:rPr>
                <w:rFonts w:eastAsia="Calibri"/>
              </w:rPr>
            </w:pPr>
            <w:r w:rsidRPr="00155411">
              <w:rPr>
                <w:rFonts w:eastAsia="Calibri"/>
              </w:rPr>
              <w:t>1 01 02010</w:t>
            </w:r>
          </w:p>
        </w:tc>
        <w:tc>
          <w:tcPr>
            <w:tcW w:w="600" w:type="dxa"/>
            <w:tcBorders>
              <w:top w:val="single" w:sz="4" w:space="0" w:color="auto"/>
              <w:left w:val="nil"/>
              <w:bottom w:val="single" w:sz="4" w:space="0" w:color="auto"/>
              <w:right w:val="single" w:sz="4" w:space="0" w:color="auto"/>
            </w:tcBorders>
          </w:tcPr>
          <w:p w:rsidR="004D41DA" w:rsidRPr="00155411" w:rsidRDefault="004D41DA" w:rsidP="004D1BC3">
            <w:pPr>
              <w:rPr>
                <w:rFonts w:eastAsia="Calibri"/>
              </w:rPr>
            </w:pPr>
            <w:r w:rsidRPr="00155411">
              <w:rPr>
                <w:rFonts w:eastAsia="Calibri"/>
              </w:rPr>
              <w:t>01</w:t>
            </w:r>
          </w:p>
        </w:tc>
        <w:tc>
          <w:tcPr>
            <w:tcW w:w="749" w:type="dxa"/>
            <w:tcBorders>
              <w:top w:val="single" w:sz="4" w:space="0" w:color="auto"/>
              <w:left w:val="nil"/>
              <w:bottom w:val="single" w:sz="4" w:space="0" w:color="auto"/>
              <w:right w:val="single" w:sz="4" w:space="0" w:color="auto"/>
            </w:tcBorders>
          </w:tcPr>
          <w:p w:rsidR="004D41DA" w:rsidRPr="00155411" w:rsidRDefault="00BB1080" w:rsidP="004D1BC3">
            <w:pPr>
              <w:rPr>
                <w:rFonts w:eastAsia="Calibri"/>
              </w:rPr>
            </w:pPr>
            <w:r w:rsidRPr="00155411">
              <w:rPr>
                <w:rFonts w:eastAsia="Calibri"/>
              </w:rPr>
              <w:t>1</w:t>
            </w:r>
            <w:r w:rsidR="004D41DA" w:rsidRPr="00155411">
              <w:rPr>
                <w:rFonts w:eastAsia="Calibri"/>
              </w:rPr>
              <w:t>000</w:t>
            </w:r>
          </w:p>
        </w:tc>
        <w:tc>
          <w:tcPr>
            <w:tcW w:w="636" w:type="dxa"/>
            <w:tcBorders>
              <w:top w:val="single" w:sz="4" w:space="0" w:color="auto"/>
              <w:left w:val="nil"/>
              <w:bottom w:val="single" w:sz="4" w:space="0" w:color="auto"/>
              <w:right w:val="single" w:sz="4" w:space="0" w:color="auto"/>
            </w:tcBorders>
          </w:tcPr>
          <w:p w:rsidR="004D41DA" w:rsidRPr="00155411" w:rsidRDefault="004D41DA" w:rsidP="004D1BC3">
            <w:pPr>
              <w:rPr>
                <w:rFonts w:eastAsia="Calibri"/>
              </w:rPr>
            </w:pPr>
            <w:r w:rsidRPr="00155411">
              <w:rPr>
                <w:rFonts w:eastAsia="Calibri"/>
              </w:rPr>
              <w:t>110</w:t>
            </w:r>
          </w:p>
        </w:tc>
        <w:tc>
          <w:tcPr>
            <w:tcW w:w="3265" w:type="dxa"/>
            <w:gridSpan w:val="2"/>
            <w:tcBorders>
              <w:top w:val="single" w:sz="4" w:space="0" w:color="auto"/>
              <w:left w:val="nil"/>
              <w:bottom w:val="single" w:sz="4" w:space="0" w:color="auto"/>
              <w:right w:val="single" w:sz="4" w:space="0" w:color="auto"/>
            </w:tcBorders>
          </w:tcPr>
          <w:p w:rsidR="00BA54FD" w:rsidRPr="00155411" w:rsidRDefault="004D41DA" w:rsidP="004D1BC3">
            <w:pPr>
              <w:rPr>
                <w:rFonts w:eastAsia="Calibri"/>
              </w:rPr>
            </w:pPr>
            <w:r w:rsidRPr="00155411">
              <w:rPr>
                <w:rFonts w:eastAsia="Calibri"/>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1900" w:type="dxa"/>
            <w:tcBorders>
              <w:top w:val="single" w:sz="4" w:space="0" w:color="auto"/>
              <w:left w:val="nil"/>
              <w:bottom w:val="single" w:sz="4" w:space="0" w:color="auto"/>
              <w:right w:val="single" w:sz="4" w:space="0" w:color="auto"/>
            </w:tcBorders>
          </w:tcPr>
          <w:p w:rsidR="004D1BC3" w:rsidRPr="00155411" w:rsidRDefault="004D1BC3" w:rsidP="004D1BC3">
            <w:pPr>
              <w:rPr>
                <w:rFonts w:eastAsia="Calibri"/>
              </w:rPr>
            </w:pPr>
            <w:r w:rsidRPr="00155411">
              <w:rPr>
                <w:rFonts w:eastAsia="Calibri"/>
              </w:rPr>
              <w:t xml:space="preserve">                            </w:t>
            </w:r>
          </w:p>
          <w:p w:rsidR="004D41DA" w:rsidRPr="00155411" w:rsidRDefault="00240A73" w:rsidP="00BB1080">
            <w:pPr>
              <w:rPr>
                <w:rFonts w:eastAsia="Calibri"/>
              </w:rPr>
            </w:pPr>
            <w:r w:rsidRPr="00155411">
              <w:rPr>
                <w:rFonts w:eastAsia="Calibri"/>
              </w:rPr>
              <w:t xml:space="preserve">               </w:t>
            </w:r>
            <w:r w:rsidR="00BB1080" w:rsidRPr="00155411">
              <w:rPr>
                <w:rFonts w:eastAsia="Calibri"/>
              </w:rPr>
              <w:t xml:space="preserve"> </w:t>
            </w:r>
            <w:r w:rsidR="005F1630" w:rsidRPr="00155411">
              <w:rPr>
                <w:rFonts w:eastAsia="Calibri"/>
              </w:rPr>
              <w:t>6966,0</w:t>
            </w:r>
          </w:p>
        </w:tc>
      </w:tr>
      <w:tr w:rsidR="00BB1080" w:rsidRPr="00155411" w:rsidTr="00240A73">
        <w:trPr>
          <w:trHeight w:val="3090"/>
        </w:trPr>
        <w:tc>
          <w:tcPr>
            <w:tcW w:w="542" w:type="dxa"/>
            <w:tcBorders>
              <w:top w:val="single" w:sz="4" w:space="0" w:color="auto"/>
              <w:left w:val="single" w:sz="4" w:space="0" w:color="auto"/>
              <w:bottom w:val="single" w:sz="4" w:space="0" w:color="auto"/>
              <w:right w:val="single" w:sz="4" w:space="0" w:color="auto"/>
            </w:tcBorders>
            <w:vAlign w:val="bottom"/>
          </w:tcPr>
          <w:p w:rsidR="00BB1080" w:rsidRPr="00155411" w:rsidRDefault="00BB1080" w:rsidP="004D41DA">
            <w:pPr>
              <w:rPr>
                <w:rFonts w:eastAsia="Calibri"/>
                <w:b/>
              </w:rPr>
            </w:pPr>
            <w:r w:rsidRPr="00155411">
              <w:rPr>
                <w:rFonts w:eastAsia="Calibri"/>
                <w:b/>
              </w:rPr>
              <w:t>8</w:t>
            </w:r>
          </w:p>
        </w:tc>
        <w:tc>
          <w:tcPr>
            <w:tcW w:w="842" w:type="dxa"/>
            <w:gridSpan w:val="2"/>
            <w:tcBorders>
              <w:top w:val="single" w:sz="4" w:space="0" w:color="auto"/>
              <w:left w:val="nil"/>
              <w:bottom w:val="single" w:sz="4" w:space="0" w:color="auto"/>
              <w:right w:val="single" w:sz="4" w:space="0" w:color="auto"/>
            </w:tcBorders>
          </w:tcPr>
          <w:p w:rsidR="00BB1080" w:rsidRPr="00155411" w:rsidRDefault="00BB1080" w:rsidP="00D955AF">
            <w:pPr>
              <w:jc w:val="both"/>
              <w:rPr>
                <w:rFonts w:eastAsia="Calibri"/>
              </w:rPr>
            </w:pPr>
            <w:r w:rsidRPr="00155411">
              <w:rPr>
                <w:rFonts w:eastAsia="Calibri"/>
              </w:rPr>
              <w:t>182</w:t>
            </w:r>
          </w:p>
        </w:tc>
        <w:tc>
          <w:tcPr>
            <w:tcW w:w="1484" w:type="dxa"/>
            <w:tcBorders>
              <w:top w:val="single" w:sz="4" w:space="0" w:color="auto"/>
              <w:left w:val="nil"/>
              <w:bottom w:val="single" w:sz="4" w:space="0" w:color="auto"/>
              <w:right w:val="single" w:sz="4" w:space="0" w:color="auto"/>
            </w:tcBorders>
          </w:tcPr>
          <w:p w:rsidR="00BB1080" w:rsidRPr="00155411" w:rsidRDefault="00BB1080" w:rsidP="00BB1080">
            <w:pPr>
              <w:rPr>
                <w:rFonts w:eastAsia="Calibri"/>
              </w:rPr>
            </w:pPr>
            <w:r w:rsidRPr="00155411">
              <w:rPr>
                <w:rFonts w:eastAsia="Calibri"/>
              </w:rPr>
              <w:t xml:space="preserve">  1 01 02010</w:t>
            </w:r>
          </w:p>
        </w:tc>
        <w:tc>
          <w:tcPr>
            <w:tcW w:w="600" w:type="dxa"/>
            <w:tcBorders>
              <w:top w:val="single" w:sz="4" w:space="0" w:color="auto"/>
              <w:left w:val="nil"/>
              <w:bottom w:val="single" w:sz="4" w:space="0" w:color="auto"/>
              <w:right w:val="single" w:sz="4" w:space="0" w:color="auto"/>
            </w:tcBorders>
          </w:tcPr>
          <w:p w:rsidR="00BB1080" w:rsidRPr="00155411" w:rsidRDefault="00BB1080" w:rsidP="004D1BC3">
            <w:pPr>
              <w:rPr>
                <w:rFonts w:eastAsia="Calibri"/>
              </w:rPr>
            </w:pPr>
            <w:r w:rsidRPr="00155411">
              <w:rPr>
                <w:rFonts w:eastAsia="Calibri"/>
              </w:rPr>
              <w:t>01</w:t>
            </w:r>
          </w:p>
        </w:tc>
        <w:tc>
          <w:tcPr>
            <w:tcW w:w="749" w:type="dxa"/>
            <w:tcBorders>
              <w:top w:val="single" w:sz="4" w:space="0" w:color="auto"/>
              <w:left w:val="nil"/>
              <w:bottom w:val="single" w:sz="4" w:space="0" w:color="auto"/>
              <w:right w:val="single" w:sz="4" w:space="0" w:color="auto"/>
            </w:tcBorders>
          </w:tcPr>
          <w:p w:rsidR="00BB1080" w:rsidRPr="00155411" w:rsidRDefault="00BB1080" w:rsidP="004D1BC3">
            <w:pPr>
              <w:rPr>
                <w:rFonts w:eastAsia="Calibri"/>
              </w:rPr>
            </w:pPr>
            <w:r w:rsidRPr="00155411">
              <w:rPr>
                <w:rFonts w:eastAsia="Calibri"/>
              </w:rPr>
              <w:t>2100</w:t>
            </w:r>
          </w:p>
        </w:tc>
        <w:tc>
          <w:tcPr>
            <w:tcW w:w="636" w:type="dxa"/>
            <w:tcBorders>
              <w:top w:val="single" w:sz="4" w:space="0" w:color="auto"/>
              <w:left w:val="nil"/>
              <w:bottom w:val="single" w:sz="4" w:space="0" w:color="auto"/>
              <w:right w:val="single" w:sz="4" w:space="0" w:color="auto"/>
            </w:tcBorders>
          </w:tcPr>
          <w:p w:rsidR="00BB1080" w:rsidRPr="00155411" w:rsidRDefault="00BB1080" w:rsidP="004D1BC3">
            <w:pPr>
              <w:rPr>
                <w:rFonts w:eastAsia="Calibri"/>
              </w:rPr>
            </w:pPr>
            <w:r w:rsidRPr="00155411">
              <w:rPr>
                <w:rFonts w:eastAsia="Calibri"/>
              </w:rPr>
              <w:t>110</w:t>
            </w:r>
          </w:p>
        </w:tc>
        <w:tc>
          <w:tcPr>
            <w:tcW w:w="3265" w:type="dxa"/>
            <w:gridSpan w:val="2"/>
            <w:tcBorders>
              <w:top w:val="single" w:sz="4" w:space="0" w:color="auto"/>
              <w:left w:val="nil"/>
              <w:bottom w:val="single" w:sz="4" w:space="0" w:color="auto"/>
              <w:right w:val="single" w:sz="4" w:space="0" w:color="auto"/>
            </w:tcBorders>
          </w:tcPr>
          <w:p w:rsidR="00BB1080" w:rsidRPr="00155411" w:rsidRDefault="00BB1080" w:rsidP="004D1BC3">
            <w:pPr>
              <w:rPr>
                <w:rFonts w:eastAsia="Calibri"/>
              </w:rPr>
            </w:pPr>
            <w:r w:rsidRPr="00155411">
              <w:rPr>
                <w:rFonts w:eastAsia="Calibri"/>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1900" w:type="dxa"/>
            <w:tcBorders>
              <w:top w:val="single" w:sz="4" w:space="0" w:color="auto"/>
              <w:left w:val="nil"/>
              <w:bottom w:val="single" w:sz="4" w:space="0" w:color="auto"/>
              <w:right w:val="single" w:sz="4" w:space="0" w:color="auto"/>
            </w:tcBorders>
          </w:tcPr>
          <w:p w:rsidR="00BB1080" w:rsidRPr="00155411" w:rsidRDefault="00BB1080" w:rsidP="00BB1080">
            <w:pPr>
              <w:rPr>
                <w:rFonts w:eastAsia="Calibri"/>
              </w:rPr>
            </w:pPr>
            <w:r w:rsidRPr="00155411">
              <w:rPr>
                <w:rFonts w:eastAsia="Calibri"/>
              </w:rPr>
              <w:t xml:space="preserve">   </w:t>
            </w:r>
            <w:r w:rsidR="00240A73" w:rsidRPr="00155411">
              <w:rPr>
                <w:rFonts w:eastAsia="Calibri"/>
              </w:rPr>
              <w:t xml:space="preserve">               </w:t>
            </w:r>
            <w:r w:rsidRPr="00155411">
              <w:rPr>
                <w:rFonts w:eastAsia="Calibri"/>
              </w:rPr>
              <w:t xml:space="preserve">  </w:t>
            </w:r>
            <w:r w:rsidR="00240A73" w:rsidRPr="00155411">
              <w:rPr>
                <w:rFonts w:eastAsia="Calibri"/>
              </w:rPr>
              <w:t>18</w:t>
            </w:r>
            <w:r w:rsidR="005F1630" w:rsidRPr="00155411">
              <w:rPr>
                <w:rFonts w:eastAsia="Calibri"/>
              </w:rPr>
              <w:t>,6</w:t>
            </w:r>
          </w:p>
        </w:tc>
      </w:tr>
      <w:tr w:rsidR="00240A73" w:rsidRPr="00155411" w:rsidTr="004D41DA">
        <w:trPr>
          <w:trHeight w:val="483"/>
        </w:trPr>
        <w:tc>
          <w:tcPr>
            <w:tcW w:w="542" w:type="dxa"/>
            <w:tcBorders>
              <w:top w:val="single" w:sz="4" w:space="0" w:color="auto"/>
              <w:left w:val="single" w:sz="4" w:space="0" w:color="auto"/>
              <w:bottom w:val="single" w:sz="4" w:space="0" w:color="auto"/>
              <w:right w:val="single" w:sz="4" w:space="0" w:color="auto"/>
            </w:tcBorders>
            <w:vAlign w:val="bottom"/>
          </w:tcPr>
          <w:p w:rsidR="00240A73" w:rsidRPr="00155411" w:rsidRDefault="00240A73" w:rsidP="004D41DA">
            <w:pPr>
              <w:rPr>
                <w:rFonts w:eastAsia="Calibri"/>
                <w:b/>
                <w:highlight w:val="yellow"/>
              </w:rPr>
            </w:pPr>
          </w:p>
        </w:tc>
        <w:tc>
          <w:tcPr>
            <w:tcW w:w="842" w:type="dxa"/>
            <w:gridSpan w:val="2"/>
            <w:tcBorders>
              <w:top w:val="single" w:sz="4" w:space="0" w:color="auto"/>
              <w:left w:val="nil"/>
              <w:bottom w:val="single" w:sz="4" w:space="0" w:color="auto"/>
              <w:right w:val="single" w:sz="4" w:space="0" w:color="auto"/>
            </w:tcBorders>
          </w:tcPr>
          <w:p w:rsidR="00240A73" w:rsidRPr="00155411" w:rsidRDefault="00240A73" w:rsidP="00D955AF">
            <w:pPr>
              <w:jc w:val="both"/>
              <w:rPr>
                <w:rFonts w:eastAsia="Calibri"/>
              </w:rPr>
            </w:pPr>
            <w:r w:rsidRPr="00155411">
              <w:rPr>
                <w:rFonts w:eastAsia="Calibri"/>
              </w:rPr>
              <w:t>182</w:t>
            </w:r>
          </w:p>
        </w:tc>
        <w:tc>
          <w:tcPr>
            <w:tcW w:w="1484" w:type="dxa"/>
            <w:tcBorders>
              <w:top w:val="single" w:sz="4" w:space="0" w:color="auto"/>
              <w:left w:val="nil"/>
              <w:bottom w:val="single" w:sz="4" w:space="0" w:color="auto"/>
              <w:right w:val="single" w:sz="4" w:space="0" w:color="auto"/>
            </w:tcBorders>
          </w:tcPr>
          <w:p w:rsidR="00240A73" w:rsidRPr="00155411" w:rsidRDefault="00240A73" w:rsidP="00BB1080">
            <w:pPr>
              <w:rPr>
                <w:rFonts w:eastAsia="Calibri"/>
              </w:rPr>
            </w:pPr>
            <w:r w:rsidRPr="00155411">
              <w:rPr>
                <w:rFonts w:eastAsia="Calibri"/>
              </w:rPr>
              <w:t xml:space="preserve">  1 01 02010</w:t>
            </w:r>
          </w:p>
        </w:tc>
        <w:tc>
          <w:tcPr>
            <w:tcW w:w="600" w:type="dxa"/>
            <w:tcBorders>
              <w:top w:val="single" w:sz="4" w:space="0" w:color="auto"/>
              <w:left w:val="nil"/>
              <w:bottom w:val="single" w:sz="4" w:space="0" w:color="auto"/>
              <w:right w:val="single" w:sz="4" w:space="0" w:color="auto"/>
            </w:tcBorders>
          </w:tcPr>
          <w:p w:rsidR="00240A73" w:rsidRPr="00155411" w:rsidRDefault="00240A73" w:rsidP="004D1BC3">
            <w:pPr>
              <w:rPr>
                <w:rFonts w:eastAsia="Calibri"/>
              </w:rPr>
            </w:pPr>
            <w:r w:rsidRPr="00155411">
              <w:rPr>
                <w:rFonts w:eastAsia="Calibri"/>
              </w:rPr>
              <w:t>01</w:t>
            </w:r>
          </w:p>
        </w:tc>
        <w:tc>
          <w:tcPr>
            <w:tcW w:w="749" w:type="dxa"/>
            <w:tcBorders>
              <w:top w:val="single" w:sz="4" w:space="0" w:color="auto"/>
              <w:left w:val="nil"/>
              <w:bottom w:val="single" w:sz="4" w:space="0" w:color="auto"/>
              <w:right w:val="single" w:sz="4" w:space="0" w:color="auto"/>
            </w:tcBorders>
          </w:tcPr>
          <w:p w:rsidR="00240A73" w:rsidRPr="00155411" w:rsidRDefault="00240A73" w:rsidP="004D1BC3">
            <w:pPr>
              <w:rPr>
                <w:rFonts w:eastAsia="Calibri"/>
              </w:rPr>
            </w:pPr>
            <w:r w:rsidRPr="00155411">
              <w:rPr>
                <w:rFonts w:eastAsia="Calibri"/>
              </w:rPr>
              <w:t>3000</w:t>
            </w:r>
          </w:p>
        </w:tc>
        <w:tc>
          <w:tcPr>
            <w:tcW w:w="636" w:type="dxa"/>
            <w:tcBorders>
              <w:top w:val="single" w:sz="4" w:space="0" w:color="auto"/>
              <w:left w:val="nil"/>
              <w:bottom w:val="single" w:sz="4" w:space="0" w:color="auto"/>
              <w:right w:val="single" w:sz="4" w:space="0" w:color="auto"/>
            </w:tcBorders>
          </w:tcPr>
          <w:p w:rsidR="00240A73" w:rsidRPr="00155411" w:rsidRDefault="00240A73" w:rsidP="004D1BC3">
            <w:pPr>
              <w:rPr>
                <w:rFonts w:eastAsia="Calibri"/>
              </w:rPr>
            </w:pPr>
            <w:r w:rsidRPr="00155411">
              <w:rPr>
                <w:rFonts w:eastAsia="Calibri"/>
              </w:rPr>
              <w:t>110</w:t>
            </w:r>
          </w:p>
        </w:tc>
        <w:tc>
          <w:tcPr>
            <w:tcW w:w="3265" w:type="dxa"/>
            <w:gridSpan w:val="2"/>
            <w:tcBorders>
              <w:top w:val="single" w:sz="4" w:space="0" w:color="auto"/>
              <w:left w:val="nil"/>
              <w:bottom w:val="single" w:sz="4" w:space="0" w:color="auto"/>
              <w:right w:val="single" w:sz="4" w:space="0" w:color="auto"/>
            </w:tcBorders>
          </w:tcPr>
          <w:p w:rsidR="00240A73" w:rsidRPr="00155411" w:rsidRDefault="00240A73" w:rsidP="004D1BC3">
            <w:pPr>
              <w:rPr>
                <w:rFonts w:eastAsia="Calibri"/>
              </w:rPr>
            </w:pPr>
            <w:r w:rsidRPr="00155411">
              <w:rPr>
                <w:rFonts w:eastAsia="Calibri"/>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p w:rsidR="00240A73" w:rsidRPr="00155411" w:rsidRDefault="00240A73" w:rsidP="004D1BC3">
            <w:pPr>
              <w:rPr>
                <w:rFonts w:eastAsia="Calibri"/>
              </w:rPr>
            </w:pPr>
          </w:p>
        </w:tc>
        <w:tc>
          <w:tcPr>
            <w:tcW w:w="1900" w:type="dxa"/>
            <w:tcBorders>
              <w:top w:val="single" w:sz="4" w:space="0" w:color="auto"/>
              <w:left w:val="nil"/>
              <w:bottom w:val="single" w:sz="4" w:space="0" w:color="auto"/>
              <w:right w:val="single" w:sz="4" w:space="0" w:color="auto"/>
            </w:tcBorders>
          </w:tcPr>
          <w:p w:rsidR="00240A73" w:rsidRPr="00155411" w:rsidRDefault="00240A73" w:rsidP="00BB1080">
            <w:pPr>
              <w:rPr>
                <w:rFonts w:eastAsia="Calibri"/>
              </w:rPr>
            </w:pPr>
            <w:r w:rsidRPr="00155411">
              <w:rPr>
                <w:rFonts w:eastAsia="Calibri"/>
              </w:rPr>
              <w:t xml:space="preserve">                    15,7</w:t>
            </w:r>
          </w:p>
        </w:tc>
      </w:tr>
      <w:tr w:rsidR="00BB1080" w:rsidRPr="00155411" w:rsidTr="0054337A">
        <w:trPr>
          <w:trHeight w:val="4395"/>
        </w:trPr>
        <w:tc>
          <w:tcPr>
            <w:tcW w:w="542" w:type="dxa"/>
            <w:tcBorders>
              <w:top w:val="single" w:sz="4" w:space="0" w:color="auto"/>
              <w:left w:val="single" w:sz="4" w:space="0" w:color="auto"/>
              <w:bottom w:val="single" w:sz="4" w:space="0" w:color="auto"/>
              <w:right w:val="single" w:sz="4" w:space="0" w:color="auto"/>
            </w:tcBorders>
            <w:vAlign w:val="bottom"/>
          </w:tcPr>
          <w:p w:rsidR="00BB1080" w:rsidRPr="00155411" w:rsidRDefault="000F2541" w:rsidP="004D41DA">
            <w:pPr>
              <w:rPr>
                <w:rFonts w:eastAsia="Calibri"/>
              </w:rPr>
            </w:pPr>
            <w:r w:rsidRPr="00155411">
              <w:rPr>
                <w:rFonts w:eastAsia="Calibri"/>
              </w:rPr>
              <w:lastRenderedPageBreak/>
              <w:t>9</w:t>
            </w:r>
          </w:p>
        </w:tc>
        <w:tc>
          <w:tcPr>
            <w:tcW w:w="842" w:type="dxa"/>
            <w:gridSpan w:val="2"/>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182</w:t>
            </w:r>
          </w:p>
        </w:tc>
        <w:tc>
          <w:tcPr>
            <w:tcW w:w="1484" w:type="dxa"/>
            <w:tcBorders>
              <w:top w:val="single" w:sz="4" w:space="0" w:color="auto"/>
              <w:left w:val="nil"/>
              <w:bottom w:val="single" w:sz="4" w:space="0" w:color="auto"/>
              <w:right w:val="single" w:sz="4" w:space="0" w:color="auto"/>
            </w:tcBorders>
          </w:tcPr>
          <w:p w:rsidR="00BB1080" w:rsidRPr="00155411" w:rsidRDefault="00BB1080" w:rsidP="004D41DA">
            <w:pPr>
              <w:jc w:val="center"/>
              <w:rPr>
                <w:rFonts w:eastAsia="Calibri"/>
              </w:rPr>
            </w:pPr>
            <w:r w:rsidRPr="00155411">
              <w:rPr>
                <w:rFonts w:eastAsia="Calibri"/>
              </w:rPr>
              <w:t>1 01 02020</w:t>
            </w:r>
          </w:p>
        </w:tc>
        <w:tc>
          <w:tcPr>
            <w:tcW w:w="600"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01</w:t>
            </w:r>
          </w:p>
        </w:tc>
        <w:tc>
          <w:tcPr>
            <w:tcW w:w="749" w:type="dxa"/>
            <w:tcBorders>
              <w:top w:val="single" w:sz="4" w:space="0" w:color="auto"/>
              <w:left w:val="nil"/>
              <w:bottom w:val="single" w:sz="4" w:space="0" w:color="auto"/>
              <w:right w:val="single" w:sz="4" w:space="0" w:color="auto"/>
            </w:tcBorders>
          </w:tcPr>
          <w:p w:rsidR="00BB1080" w:rsidRPr="00155411" w:rsidRDefault="00240A73" w:rsidP="004D41DA">
            <w:pPr>
              <w:jc w:val="both"/>
              <w:rPr>
                <w:rFonts w:eastAsia="Calibri"/>
              </w:rPr>
            </w:pPr>
            <w:r w:rsidRPr="00155411">
              <w:rPr>
                <w:rFonts w:eastAsia="Calibri"/>
              </w:rPr>
              <w:t>1</w:t>
            </w:r>
            <w:r w:rsidR="00BB1080" w:rsidRPr="00155411">
              <w:rPr>
                <w:rFonts w:eastAsia="Calibri"/>
              </w:rPr>
              <w:t>000</w:t>
            </w:r>
          </w:p>
        </w:tc>
        <w:tc>
          <w:tcPr>
            <w:tcW w:w="636"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110</w:t>
            </w:r>
          </w:p>
        </w:tc>
        <w:tc>
          <w:tcPr>
            <w:tcW w:w="3265" w:type="dxa"/>
            <w:gridSpan w:val="2"/>
            <w:tcBorders>
              <w:top w:val="single" w:sz="4" w:space="0" w:color="auto"/>
              <w:left w:val="nil"/>
              <w:bottom w:val="single" w:sz="4" w:space="0" w:color="auto"/>
              <w:right w:val="single" w:sz="4" w:space="0" w:color="auto"/>
            </w:tcBorders>
          </w:tcPr>
          <w:p w:rsidR="00BB1080" w:rsidRPr="00155411" w:rsidRDefault="00BB1080" w:rsidP="00C84B34">
            <w:pPr>
              <w:jc w:val="both"/>
              <w:rPr>
                <w:rFonts w:eastAsia="Calibri"/>
              </w:rPr>
            </w:pPr>
            <w:r w:rsidRPr="00155411">
              <w:rPr>
                <w:rFonts w:eastAsia="Calibri"/>
              </w:rPr>
              <w:t>Налог на доходы физических лиц с доходов, полученных от осуществления деятельности физическими лицами, зарегистрированными в качестве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00" w:type="dxa"/>
            <w:tcBorders>
              <w:top w:val="single" w:sz="4" w:space="0" w:color="auto"/>
              <w:left w:val="nil"/>
              <w:bottom w:val="single" w:sz="4" w:space="0" w:color="auto"/>
              <w:right w:val="single" w:sz="4" w:space="0" w:color="auto"/>
            </w:tcBorders>
          </w:tcPr>
          <w:p w:rsidR="00BB1080" w:rsidRPr="00155411" w:rsidRDefault="005F1630" w:rsidP="004D41DA">
            <w:pPr>
              <w:jc w:val="right"/>
              <w:rPr>
                <w:rFonts w:eastAsia="Calibri"/>
              </w:rPr>
            </w:pPr>
            <w:r w:rsidRPr="00155411">
              <w:rPr>
                <w:rFonts w:eastAsia="Calibri"/>
              </w:rPr>
              <w:t>0</w:t>
            </w:r>
            <w:r w:rsidR="00240A73" w:rsidRPr="00155411">
              <w:rPr>
                <w:rFonts w:eastAsia="Calibri"/>
              </w:rPr>
              <w:t>,7</w:t>
            </w:r>
          </w:p>
        </w:tc>
      </w:tr>
      <w:tr w:rsidR="00BB1080" w:rsidRPr="00155411" w:rsidTr="00240A73">
        <w:trPr>
          <w:trHeight w:val="1732"/>
        </w:trPr>
        <w:tc>
          <w:tcPr>
            <w:tcW w:w="542" w:type="dxa"/>
            <w:tcBorders>
              <w:top w:val="single" w:sz="4" w:space="0" w:color="auto"/>
              <w:left w:val="single" w:sz="4" w:space="0" w:color="auto"/>
              <w:bottom w:val="single" w:sz="4" w:space="0" w:color="auto"/>
              <w:right w:val="single" w:sz="4" w:space="0" w:color="auto"/>
            </w:tcBorders>
            <w:vAlign w:val="bottom"/>
          </w:tcPr>
          <w:p w:rsidR="00BB1080" w:rsidRPr="00155411" w:rsidRDefault="000F2541" w:rsidP="004D41DA">
            <w:pPr>
              <w:rPr>
                <w:rFonts w:eastAsia="Calibri"/>
              </w:rPr>
            </w:pPr>
            <w:r w:rsidRPr="00155411">
              <w:rPr>
                <w:rFonts w:eastAsia="Calibri"/>
              </w:rPr>
              <w:t>10</w:t>
            </w:r>
          </w:p>
        </w:tc>
        <w:tc>
          <w:tcPr>
            <w:tcW w:w="842" w:type="dxa"/>
            <w:gridSpan w:val="2"/>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182</w:t>
            </w:r>
          </w:p>
        </w:tc>
        <w:tc>
          <w:tcPr>
            <w:tcW w:w="1484" w:type="dxa"/>
            <w:tcBorders>
              <w:top w:val="single" w:sz="4" w:space="0" w:color="auto"/>
              <w:left w:val="nil"/>
              <w:bottom w:val="single" w:sz="4" w:space="0" w:color="auto"/>
              <w:right w:val="single" w:sz="4" w:space="0" w:color="auto"/>
            </w:tcBorders>
          </w:tcPr>
          <w:p w:rsidR="00BB1080" w:rsidRPr="00155411" w:rsidRDefault="00BB1080" w:rsidP="004D41DA">
            <w:pPr>
              <w:jc w:val="center"/>
              <w:rPr>
                <w:rFonts w:eastAsia="Calibri"/>
              </w:rPr>
            </w:pPr>
            <w:r w:rsidRPr="00155411">
              <w:rPr>
                <w:rFonts w:eastAsia="Calibri"/>
              </w:rPr>
              <w:t>1 01 02030</w:t>
            </w:r>
          </w:p>
        </w:tc>
        <w:tc>
          <w:tcPr>
            <w:tcW w:w="600"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01</w:t>
            </w:r>
          </w:p>
        </w:tc>
        <w:tc>
          <w:tcPr>
            <w:tcW w:w="749" w:type="dxa"/>
            <w:tcBorders>
              <w:top w:val="single" w:sz="4" w:space="0" w:color="auto"/>
              <w:left w:val="nil"/>
              <w:bottom w:val="single" w:sz="4" w:space="0" w:color="auto"/>
              <w:right w:val="single" w:sz="4" w:space="0" w:color="auto"/>
            </w:tcBorders>
          </w:tcPr>
          <w:p w:rsidR="00BB1080" w:rsidRPr="00155411" w:rsidRDefault="00240A73" w:rsidP="004D41DA">
            <w:pPr>
              <w:jc w:val="both"/>
              <w:rPr>
                <w:rFonts w:eastAsia="Calibri"/>
              </w:rPr>
            </w:pPr>
            <w:r w:rsidRPr="00155411">
              <w:rPr>
                <w:rFonts w:eastAsia="Calibri"/>
              </w:rPr>
              <w:t>1</w:t>
            </w:r>
            <w:r w:rsidR="00BB1080" w:rsidRPr="00155411">
              <w:rPr>
                <w:rFonts w:eastAsia="Calibri"/>
              </w:rPr>
              <w:t>000</w:t>
            </w:r>
          </w:p>
        </w:tc>
        <w:tc>
          <w:tcPr>
            <w:tcW w:w="636"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110</w:t>
            </w:r>
          </w:p>
        </w:tc>
        <w:tc>
          <w:tcPr>
            <w:tcW w:w="3265" w:type="dxa"/>
            <w:gridSpan w:val="2"/>
            <w:tcBorders>
              <w:top w:val="single" w:sz="4" w:space="0" w:color="auto"/>
              <w:left w:val="nil"/>
              <w:bottom w:val="single" w:sz="4" w:space="0" w:color="auto"/>
              <w:right w:val="single" w:sz="4" w:space="0" w:color="auto"/>
            </w:tcBorders>
          </w:tcPr>
          <w:p w:rsidR="00BB1080" w:rsidRPr="00155411" w:rsidRDefault="00BB1080" w:rsidP="00C84B34">
            <w:pPr>
              <w:jc w:val="both"/>
              <w:rPr>
                <w:rFonts w:eastAsia="Calibri"/>
              </w:rPr>
            </w:pPr>
            <w:r w:rsidRPr="00155411">
              <w:rPr>
                <w:rFonts w:eastAsia="Calibri"/>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BB1080" w:rsidRPr="00155411" w:rsidRDefault="00BB1080" w:rsidP="00C84B34">
            <w:pPr>
              <w:jc w:val="both"/>
              <w:rPr>
                <w:rFonts w:eastAsia="Calibri"/>
              </w:rPr>
            </w:pPr>
          </w:p>
        </w:tc>
        <w:tc>
          <w:tcPr>
            <w:tcW w:w="1900" w:type="dxa"/>
            <w:tcBorders>
              <w:top w:val="single" w:sz="4" w:space="0" w:color="auto"/>
              <w:left w:val="nil"/>
              <w:bottom w:val="single" w:sz="4" w:space="0" w:color="auto"/>
              <w:right w:val="single" w:sz="4" w:space="0" w:color="auto"/>
            </w:tcBorders>
          </w:tcPr>
          <w:p w:rsidR="00BB1080" w:rsidRPr="00155411" w:rsidRDefault="00240A73" w:rsidP="0054337A">
            <w:pPr>
              <w:jc w:val="right"/>
              <w:rPr>
                <w:rFonts w:eastAsia="Calibri"/>
              </w:rPr>
            </w:pPr>
            <w:r w:rsidRPr="00155411">
              <w:rPr>
                <w:rFonts w:eastAsia="Calibri"/>
              </w:rPr>
              <w:t>6,0</w:t>
            </w:r>
          </w:p>
        </w:tc>
      </w:tr>
      <w:tr w:rsidR="00240A73" w:rsidRPr="00155411" w:rsidTr="00240A73">
        <w:trPr>
          <w:trHeight w:val="870"/>
        </w:trPr>
        <w:tc>
          <w:tcPr>
            <w:tcW w:w="542" w:type="dxa"/>
            <w:tcBorders>
              <w:top w:val="single" w:sz="4" w:space="0" w:color="auto"/>
              <w:left w:val="single" w:sz="4" w:space="0" w:color="auto"/>
              <w:bottom w:val="single" w:sz="4" w:space="0" w:color="auto"/>
              <w:right w:val="single" w:sz="4" w:space="0" w:color="auto"/>
            </w:tcBorders>
            <w:vAlign w:val="bottom"/>
          </w:tcPr>
          <w:p w:rsidR="00240A73" w:rsidRPr="00155411" w:rsidRDefault="000F2541" w:rsidP="004D41DA">
            <w:pPr>
              <w:rPr>
                <w:rFonts w:eastAsia="Calibri"/>
              </w:rPr>
            </w:pPr>
            <w:r w:rsidRPr="00155411">
              <w:rPr>
                <w:rFonts w:eastAsia="Calibri"/>
              </w:rPr>
              <w:t>11</w:t>
            </w:r>
          </w:p>
        </w:tc>
        <w:tc>
          <w:tcPr>
            <w:tcW w:w="842" w:type="dxa"/>
            <w:gridSpan w:val="2"/>
            <w:tcBorders>
              <w:top w:val="single" w:sz="4" w:space="0" w:color="auto"/>
              <w:left w:val="nil"/>
              <w:bottom w:val="single" w:sz="4" w:space="0" w:color="auto"/>
              <w:right w:val="single" w:sz="4" w:space="0" w:color="auto"/>
            </w:tcBorders>
          </w:tcPr>
          <w:p w:rsidR="00240A73" w:rsidRPr="00155411" w:rsidRDefault="00240A73" w:rsidP="004D41DA">
            <w:pPr>
              <w:jc w:val="both"/>
              <w:rPr>
                <w:rFonts w:eastAsia="Calibri"/>
              </w:rPr>
            </w:pPr>
            <w:r w:rsidRPr="00155411">
              <w:rPr>
                <w:rFonts w:eastAsia="Calibri"/>
              </w:rPr>
              <w:t>182</w:t>
            </w:r>
          </w:p>
        </w:tc>
        <w:tc>
          <w:tcPr>
            <w:tcW w:w="1484" w:type="dxa"/>
            <w:tcBorders>
              <w:top w:val="single" w:sz="4" w:space="0" w:color="auto"/>
              <w:left w:val="nil"/>
              <w:bottom w:val="single" w:sz="4" w:space="0" w:color="auto"/>
              <w:right w:val="single" w:sz="4" w:space="0" w:color="auto"/>
            </w:tcBorders>
          </w:tcPr>
          <w:p w:rsidR="00240A73" w:rsidRPr="00155411" w:rsidRDefault="00240A73" w:rsidP="004D41DA">
            <w:pPr>
              <w:jc w:val="center"/>
              <w:rPr>
                <w:rFonts w:eastAsia="Calibri"/>
              </w:rPr>
            </w:pPr>
            <w:r w:rsidRPr="00155411">
              <w:rPr>
                <w:rFonts w:eastAsia="Calibri"/>
              </w:rPr>
              <w:t>1 01 02030</w:t>
            </w:r>
          </w:p>
        </w:tc>
        <w:tc>
          <w:tcPr>
            <w:tcW w:w="600" w:type="dxa"/>
            <w:tcBorders>
              <w:top w:val="single" w:sz="4" w:space="0" w:color="auto"/>
              <w:left w:val="nil"/>
              <w:bottom w:val="single" w:sz="4" w:space="0" w:color="auto"/>
              <w:right w:val="single" w:sz="4" w:space="0" w:color="auto"/>
            </w:tcBorders>
          </w:tcPr>
          <w:p w:rsidR="00240A73" w:rsidRPr="00155411" w:rsidRDefault="00240A73" w:rsidP="004D41DA">
            <w:pPr>
              <w:jc w:val="both"/>
              <w:rPr>
                <w:rFonts w:eastAsia="Calibri"/>
              </w:rPr>
            </w:pPr>
            <w:r w:rsidRPr="00155411">
              <w:rPr>
                <w:rFonts w:eastAsia="Calibri"/>
              </w:rPr>
              <w:t>01</w:t>
            </w:r>
          </w:p>
        </w:tc>
        <w:tc>
          <w:tcPr>
            <w:tcW w:w="749" w:type="dxa"/>
            <w:tcBorders>
              <w:top w:val="single" w:sz="4" w:space="0" w:color="auto"/>
              <w:left w:val="nil"/>
              <w:bottom w:val="single" w:sz="4" w:space="0" w:color="auto"/>
              <w:right w:val="single" w:sz="4" w:space="0" w:color="auto"/>
            </w:tcBorders>
          </w:tcPr>
          <w:p w:rsidR="00240A73" w:rsidRPr="00155411" w:rsidRDefault="00240A73" w:rsidP="004D41DA">
            <w:pPr>
              <w:jc w:val="both"/>
              <w:rPr>
                <w:rFonts w:eastAsia="Calibri"/>
              </w:rPr>
            </w:pPr>
            <w:r w:rsidRPr="00155411">
              <w:rPr>
                <w:rFonts w:eastAsia="Calibri"/>
              </w:rPr>
              <w:t>2100</w:t>
            </w:r>
          </w:p>
        </w:tc>
        <w:tc>
          <w:tcPr>
            <w:tcW w:w="636" w:type="dxa"/>
            <w:tcBorders>
              <w:top w:val="single" w:sz="4" w:space="0" w:color="auto"/>
              <w:left w:val="nil"/>
              <w:bottom w:val="single" w:sz="4" w:space="0" w:color="auto"/>
              <w:right w:val="single" w:sz="4" w:space="0" w:color="auto"/>
            </w:tcBorders>
          </w:tcPr>
          <w:p w:rsidR="00240A73" w:rsidRPr="00155411" w:rsidRDefault="00240A73" w:rsidP="004D41DA">
            <w:pPr>
              <w:jc w:val="both"/>
              <w:rPr>
                <w:rFonts w:eastAsia="Calibri"/>
              </w:rPr>
            </w:pPr>
            <w:r w:rsidRPr="00155411">
              <w:rPr>
                <w:rFonts w:eastAsia="Calibri"/>
              </w:rPr>
              <w:t>110</w:t>
            </w:r>
          </w:p>
        </w:tc>
        <w:tc>
          <w:tcPr>
            <w:tcW w:w="3265" w:type="dxa"/>
            <w:gridSpan w:val="2"/>
            <w:tcBorders>
              <w:top w:val="single" w:sz="4" w:space="0" w:color="auto"/>
              <w:left w:val="nil"/>
              <w:bottom w:val="single" w:sz="4" w:space="0" w:color="auto"/>
              <w:right w:val="single" w:sz="4" w:space="0" w:color="auto"/>
            </w:tcBorders>
          </w:tcPr>
          <w:p w:rsidR="00240A73" w:rsidRPr="00155411" w:rsidRDefault="00240A73" w:rsidP="00240A73">
            <w:pPr>
              <w:jc w:val="both"/>
              <w:rPr>
                <w:rFonts w:eastAsia="Calibri"/>
              </w:rPr>
            </w:pPr>
            <w:r w:rsidRPr="00155411">
              <w:rPr>
                <w:rFonts w:eastAsia="Calibri"/>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240A73" w:rsidRPr="00155411" w:rsidRDefault="00240A73" w:rsidP="00C84B34">
            <w:pPr>
              <w:jc w:val="both"/>
              <w:rPr>
                <w:rFonts w:eastAsia="Calibri"/>
              </w:rPr>
            </w:pPr>
          </w:p>
        </w:tc>
        <w:tc>
          <w:tcPr>
            <w:tcW w:w="1900" w:type="dxa"/>
            <w:tcBorders>
              <w:top w:val="single" w:sz="4" w:space="0" w:color="auto"/>
              <w:left w:val="nil"/>
              <w:bottom w:val="single" w:sz="4" w:space="0" w:color="auto"/>
              <w:right w:val="single" w:sz="4" w:space="0" w:color="auto"/>
            </w:tcBorders>
          </w:tcPr>
          <w:p w:rsidR="00240A73" w:rsidRPr="00155411" w:rsidRDefault="00240A73" w:rsidP="00240A73">
            <w:pPr>
              <w:jc w:val="right"/>
              <w:rPr>
                <w:rFonts w:eastAsia="Calibri"/>
              </w:rPr>
            </w:pPr>
            <w:r w:rsidRPr="00155411">
              <w:rPr>
                <w:rFonts w:eastAsia="Calibri"/>
              </w:rPr>
              <w:t>0,1</w:t>
            </w:r>
          </w:p>
        </w:tc>
      </w:tr>
      <w:tr w:rsidR="00240A73" w:rsidRPr="00155411" w:rsidTr="00240A73">
        <w:trPr>
          <w:trHeight w:val="1005"/>
        </w:trPr>
        <w:tc>
          <w:tcPr>
            <w:tcW w:w="542" w:type="dxa"/>
            <w:tcBorders>
              <w:top w:val="single" w:sz="4" w:space="0" w:color="auto"/>
              <w:left w:val="single" w:sz="4" w:space="0" w:color="auto"/>
              <w:bottom w:val="single" w:sz="4" w:space="0" w:color="auto"/>
              <w:right w:val="single" w:sz="4" w:space="0" w:color="auto"/>
            </w:tcBorders>
            <w:vAlign w:val="bottom"/>
          </w:tcPr>
          <w:p w:rsidR="00240A73" w:rsidRPr="00155411" w:rsidRDefault="000F2541" w:rsidP="004D41DA">
            <w:pPr>
              <w:rPr>
                <w:rFonts w:eastAsia="Calibri"/>
              </w:rPr>
            </w:pPr>
            <w:r w:rsidRPr="00155411">
              <w:rPr>
                <w:rFonts w:eastAsia="Calibri"/>
              </w:rPr>
              <w:t>12</w:t>
            </w:r>
          </w:p>
        </w:tc>
        <w:tc>
          <w:tcPr>
            <w:tcW w:w="842" w:type="dxa"/>
            <w:gridSpan w:val="2"/>
            <w:tcBorders>
              <w:top w:val="single" w:sz="4" w:space="0" w:color="auto"/>
              <w:left w:val="nil"/>
              <w:bottom w:val="single" w:sz="4" w:space="0" w:color="auto"/>
              <w:right w:val="single" w:sz="4" w:space="0" w:color="auto"/>
            </w:tcBorders>
          </w:tcPr>
          <w:p w:rsidR="00240A73" w:rsidRPr="00155411" w:rsidRDefault="00240A73" w:rsidP="004D41DA">
            <w:pPr>
              <w:jc w:val="both"/>
              <w:rPr>
                <w:rFonts w:eastAsia="Calibri"/>
              </w:rPr>
            </w:pPr>
            <w:r w:rsidRPr="00155411">
              <w:rPr>
                <w:rFonts w:eastAsia="Calibri"/>
              </w:rPr>
              <w:t>182</w:t>
            </w:r>
          </w:p>
        </w:tc>
        <w:tc>
          <w:tcPr>
            <w:tcW w:w="1484" w:type="dxa"/>
            <w:tcBorders>
              <w:top w:val="single" w:sz="4" w:space="0" w:color="auto"/>
              <w:left w:val="nil"/>
              <w:bottom w:val="single" w:sz="4" w:space="0" w:color="auto"/>
              <w:right w:val="single" w:sz="4" w:space="0" w:color="auto"/>
            </w:tcBorders>
          </w:tcPr>
          <w:p w:rsidR="00240A73" w:rsidRPr="00155411" w:rsidRDefault="00240A73" w:rsidP="004D41DA">
            <w:pPr>
              <w:jc w:val="center"/>
              <w:rPr>
                <w:rFonts w:eastAsia="Calibri"/>
              </w:rPr>
            </w:pPr>
            <w:r w:rsidRPr="00155411">
              <w:rPr>
                <w:rFonts w:eastAsia="Calibri"/>
              </w:rPr>
              <w:t>1 01 02030</w:t>
            </w:r>
          </w:p>
        </w:tc>
        <w:tc>
          <w:tcPr>
            <w:tcW w:w="600" w:type="dxa"/>
            <w:tcBorders>
              <w:top w:val="single" w:sz="4" w:space="0" w:color="auto"/>
              <w:left w:val="nil"/>
              <w:bottom w:val="single" w:sz="4" w:space="0" w:color="auto"/>
              <w:right w:val="single" w:sz="4" w:space="0" w:color="auto"/>
            </w:tcBorders>
          </w:tcPr>
          <w:p w:rsidR="00240A73" w:rsidRPr="00155411" w:rsidRDefault="00240A73" w:rsidP="004D41DA">
            <w:pPr>
              <w:jc w:val="both"/>
              <w:rPr>
                <w:rFonts w:eastAsia="Calibri"/>
              </w:rPr>
            </w:pPr>
            <w:r w:rsidRPr="00155411">
              <w:rPr>
                <w:rFonts w:eastAsia="Calibri"/>
              </w:rPr>
              <w:t>01</w:t>
            </w:r>
          </w:p>
        </w:tc>
        <w:tc>
          <w:tcPr>
            <w:tcW w:w="749" w:type="dxa"/>
            <w:tcBorders>
              <w:top w:val="single" w:sz="4" w:space="0" w:color="auto"/>
              <w:left w:val="nil"/>
              <w:bottom w:val="single" w:sz="4" w:space="0" w:color="auto"/>
              <w:right w:val="single" w:sz="4" w:space="0" w:color="auto"/>
            </w:tcBorders>
          </w:tcPr>
          <w:p w:rsidR="00240A73" w:rsidRPr="00155411" w:rsidRDefault="00240A73" w:rsidP="004D41DA">
            <w:pPr>
              <w:jc w:val="both"/>
              <w:rPr>
                <w:rFonts w:eastAsia="Calibri"/>
              </w:rPr>
            </w:pPr>
            <w:r w:rsidRPr="00155411">
              <w:rPr>
                <w:rFonts w:eastAsia="Calibri"/>
              </w:rPr>
              <w:t>3000</w:t>
            </w:r>
          </w:p>
        </w:tc>
        <w:tc>
          <w:tcPr>
            <w:tcW w:w="636" w:type="dxa"/>
            <w:tcBorders>
              <w:top w:val="single" w:sz="4" w:space="0" w:color="auto"/>
              <w:left w:val="nil"/>
              <w:bottom w:val="single" w:sz="4" w:space="0" w:color="auto"/>
              <w:right w:val="single" w:sz="4" w:space="0" w:color="auto"/>
            </w:tcBorders>
          </w:tcPr>
          <w:p w:rsidR="00240A73" w:rsidRPr="00155411" w:rsidRDefault="00240A73" w:rsidP="004D41DA">
            <w:pPr>
              <w:jc w:val="both"/>
              <w:rPr>
                <w:rFonts w:eastAsia="Calibri"/>
              </w:rPr>
            </w:pPr>
            <w:r w:rsidRPr="00155411">
              <w:rPr>
                <w:rFonts w:eastAsia="Calibri"/>
              </w:rPr>
              <w:t>110</w:t>
            </w:r>
          </w:p>
        </w:tc>
        <w:tc>
          <w:tcPr>
            <w:tcW w:w="3265" w:type="dxa"/>
            <w:gridSpan w:val="2"/>
            <w:tcBorders>
              <w:top w:val="single" w:sz="4" w:space="0" w:color="auto"/>
              <w:left w:val="nil"/>
              <w:bottom w:val="single" w:sz="4" w:space="0" w:color="auto"/>
              <w:right w:val="single" w:sz="4" w:space="0" w:color="auto"/>
            </w:tcBorders>
          </w:tcPr>
          <w:p w:rsidR="00240A73" w:rsidRPr="00155411" w:rsidRDefault="00240A73" w:rsidP="00240A73">
            <w:pPr>
              <w:jc w:val="both"/>
              <w:rPr>
                <w:rFonts w:eastAsia="Calibri"/>
              </w:rPr>
            </w:pPr>
            <w:r w:rsidRPr="00155411">
              <w:rPr>
                <w:rFonts w:eastAsia="Calibri"/>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240A73" w:rsidRPr="00155411" w:rsidRDefault="00240A73" w:rsidP="00C84B34">
            <w:pPr>
              <w:jc w:val="both"/>
              <w:rPr>
                <w:rFonts w:eastAsia="Calibri"/>
              </w:rPr>
            </w:pPr>
          </w:p>
        </w:tc>
        <w:tc>
          <w:tcPr>
            <w:tcW w:w="1900" w:type="dxa"/>
            <w:tcBorders>
              <w:top w:val="single" w:sz="4" w:space="0" w:color="auto"/>
              <w:left w:val="nil"/>
              <w:bottom w:val="single" w:sz="4" w:space="0" w:color="auto"/>
              <w:right w:val="single" w:sz="4" w:space="0" w:color="auto"/>
            </w:tcBorders>
          </w:tcPr>
          <w:p w:rsidR="00240A73" w:rsidRPr="00155411" w:rsidRDefault="00240A73" w:rsidP="0054337A">
            <w:pPr>
              <w:jc w:val="right"/>
              <w:rPr>
                <w:rFonts w:eastAsia="Calibri"/>
              </w:rPr>
            </w:pPr>
            <w:r w:rsidRPr="00155411">
              <w:rPr>
                <w:rFonts w:eastAsia="Calibri"/>
              </w:rPr>
              <w:t>0,5</w:t>
            </w:r>
          </w:p>
        </w:tc>
      </w:tr>
      <w:tr w:rsidR="00BB1080" w:rsidRPr="00155411" w:rsidTr="00073833">
        <w:trPr>
          <w:trHeight w:val="1620"/>
        </w:trPr>
        <w:tc>
          <w:tcPr>
            <w:tcW w:w="542" w:type="dxa"/>
            <w:tcBorders>
              <w:top w:val="single" w:sz="4" w:space="0" w:color="auto"/>
              <w:left w:val="single" w:sz="4" w:space="0" w:color="auto"/>
              <w:bottom w:val="single" w:sz="4" w:space="0" w:color="auto"/>
              <w:right w:val="single" w:sz="4" w:space="0" w:color="auto"/>
            </w:tcBorders>
            <w:noWrap/>
            <w:vAlign w:val="bottom"/>
          </w:tcPr>
          <w:p w:rsidR="00BB1080" w:rsidRPr="00155411" w:rsidRDefault="00BB1080" w:rsidP="000F2541">
            <w:pPr>
              <w:rPr>
                <w:rFonts w:eastAsia="Calibri"/>
              </w:rPr>
            </w:pPr>
            <w:r w:rsidRPr="00155411">
              <w:rPr>
                <w:rFonts w:eastAsia="Calibri"/>
              </w:rPr>
              <w:t>1</w:t>
            </w:r>
            <w:r w:rsidR="000F2541" w:rsidRPr="00155411">
              <w:rPr>
                <w:rFonts w:eastAsia="Calibri"/>
              </w:rPr>
              <w:t>3</w:t>
            </w:r>
          </w:p>
        </w:tc>
        <w:tc>
          <w:tcPr>
            <w:tcW w:w="842" w:type="dxa"/>
            <w:gridSpan w:val="2"/>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182</w:t>
            </w:r>
          </w:p>
        </w:tc>
        <w:tc>
          <w:tcPr>
            <w:tcW w:w="1484" w:type="dxa"/>
            <w:tcBorders>
              <w:top w:val="single" w:sz="4" w:space="0" w:color="auto"/>
              <w:left w:val="nil"/>
              <w:bottom w:val="single" w:sz="4" w:space="0" w:color="auto"/>
              <w:right w:val="single" w:sz="4" w:space="0" w:color="auto"/>
            </w:tcBorders>
          </w:tcPr>
          <w:p w:rsidR="00BB1080" w:rsidRPr="00155411" w:rsidRDefault="00BB1080" w:rsidP="004D41DA">
            <w:pPr>
              <w:jc w:val="center"/>
              <w:rPr>
                <w:rFonts w:eastAsia="Calibri"/>
              </w:rPr>
            </w:pPr>
            <w:r w:rsidRPr="00155411">
              <w:rPr>
                <w:rFonts w:eastAsia="Calibri"/>
              </w:rPr>
              <w:t>1 06 01030</w:t>
            </w:r>
          </w:p>
        </w:tc>
        <w:tc>
          <w:tcPr>
            <w:tcW w:w="600"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13</w:t>
            </w:r>
          </w:p>
        </w:tc>
        <w:tc>
          <w:tcPr>
            <w:tcW w:w="749" w:type="dxa"/>
            <w:tcBorders>
              <w:top w:val="single" w:sz="4" w:space="0" w:color="auto"/>
              <w:left w:val="nil"/>
              <w:bottom w:val="single" w:sz="4" w:space="0" w:color="auto"/>
              <w:right w:val="single" w:sz="4" w:space="0" w:color="auto"/>
            </w:tcBorders>
          </w:tcPr>
          <w:p w:rsidR="00BB1080" w:rsidRPr="00155411" w:rsidRDefault="00240A73" w:rsidP="004D41DA">
            <w:pPr>
              <w:jc w:val="both"/>
              <w:rPr>
                <w:rFonts w:eastAsia="Calibri"/>
              </w:rPr>
            </w:pPr>
            <w:r w:rsidRPr="00155411">
              <w:rPr>
                <w:rFonts w:eastAsia="Calibri"/>
              </w:rPr>
              <w:t>1</w:t>
            </w:r>
            <w:r w:rsidR="00BB1080" w:rsidRPr="00155411">
              <w:rPr>
                <w:rFonts w:eastAsia="Calibri"/>
              </w:rPr>
              <w:t>000</w:t>
            </w:r>
          </w:p>
        </w:tc>
        <w:tc>
          <w:tcPr>
            <w:tcW w:w="636"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110</w:t>
            </w:r>
          </w:p>
        </w:tc>
        <w:tc>
          <w:tcPr>
            <w:tcW w:w="3265" w:type="dxa"/>
            <w:gridSpan w:val="2"/>
            <w:tcBorders>
              <w:top w:val="single" w:sz="4" w:space="0" w:color="auto"/>
              <w:left w:val="nil"/>
              <w:bottom w:val="single" w:sz="4" w:space="0" w:color="auto"/>
              <w:right w:val="single" w:sz="4" w:space="0" w:color="auto"/>
            </w:tcBorders>
            <w:vAlign w:val="bottom"/>
          </w:tcPr>
          <w:p w:rsidR="00BB1080" w:rsidRPr="00155411" w:rsidRDefault="00BB1080" w:rsidP="004D41DA">
            <w:pPr>
              <w:rPr>
                <w:rFonts w:eastAsia="Calibri"/>
              </w:rPr>
            </w:pPr>
            <w:r w:rsidRPr="00155411">
              <w:rPr>
                <w:rFonts w:eastAsia="Calibri"/>
              </w:rPr>
              <w:t>Налог на имущество с физических лиц, взимаемый по ставкам, применяемым к объектам налогообложения, расположенным в границах поселений</w:t>
            </w:r>
          </w:p>
        </w:tc>
        <w:tc>
          <w:tcPr>
            <w:tcW w:w="1900" w:type="dxa"/>
            <w:tcBorders>
              <w:top w:val="single" w:sz="4" w:space="0" w:color="auto"/>
              <w:left w:val="nil"/>
              <w:bottom w:val="single" w:sz="4" w:space="0" w:color="auto"/>
              <w:right w:val="single" w:sz="4" w:space="0" w:color="auto"/>
            </w:tcBorders>
          </w:tcPr>
          <w:p w:rsidR="00BB1080" w:rsidRPr="00155411" w:rsidRDefault="00BB1080" w:rsidP="00073833">
            <w:pPr>
              <w:jc w:val="right"/>
              <w:rPr>
                <w:rFonts w:eastAsia="Calibri"/>
              </w:rPr>
            </w:pPr>
            <w:r w:rsidRPr="00155411">
              <w:rPr>
                <w:rFonts w:eastAsia="Calibri"/>
              </w:rPr>
              <w:t xml:space="preserve">            </w:t>
            </w:r>
            <w:r w:rsidR="00073833" w:rsidRPr="00155411">
              <w:rPr>
                <w:rFonts w:eastAsia="Calibri"/>
              </w:rPr>
              <w:t>192,1</w:t>
            </w:r>
          </w:p>
        </w:tc>
      </w:tr>
      <w:tr w:rsidR="00073833" w:rsidRPr="00155411" w:rsidTr="004D41DA">
        <w:trPr>
          <w:trHeight w:val="573"/>
        </w:trPr>
        <w:tc>
          <w:tcPr>
            <w:tcW w:w="542" w:type="dxa"/>
            <w:tcBorders>
              <w:top w:val="single" w:sz="4" w:space="0" w:color="auto"/>
              <w:left w:val="single" w:sz="4" w:space="0" w:color="auto"/>
              <w:bottom w:val="single" w:sz="4" w:space="0" w:color="auto"/>
              <w:right w:val="single" w:sz="4" w:space="0" w:color="auto"/>
            </w:tcBorders>
            <w:noWrap/>
            <w:vAlign w:val="bottom"/>
          </w:tcPr>
          <w:p w:rsidR="00073833" w:rsidRPr="00155411" w:rsidRDefault="000F2541" w:rsidP="004D41DA">
            <w:pPr>
              <w:rPr>
                <w:rFonts w:eastAsia="Calibri"/>
              </w:rPr>
            </w:pPr>
            <w:r w:rsidRPr="00155411">
              <w:rPr>
                <w:rFonts w:eastAsia="Calibri"/>
              </w:rPr>
              <w:t>14</w:t>
            </w:r>
          </w:p>
        </w:tc>
        <w:tc>
          <w:tcPr>
            <w:tcW w:w="842" w:type="dxa"/>
            <w:gridSpan w:val="2"/>
            <w:tcBorders>
              <w:top w:val="single" w:sz="4" w:space="0" w:color="auto"/>
              <w:left w:val="nil"/>
              <w:bottom w:val="single" w:sz="4" w:space="0" w:color="auto"/>
              <w:right w:val="single" w:sz="4" w:space="0" w:color="auto"/>
            </w:tcBorders>
          </w:tcPr>
          <w:p w:rsidR="00073833" w:rsidRPr="00155411" w:rsidRDefault="00073833" w:rsidP="004D41DA">
            <w:pPr>
              <w:jc w:val="both"/>
              <w:rPr>
                <w:rFonts w:eastAsia="Calibri"/>
              </w:rPr>
            </w:pPr>
            <w:r w:rsidRPr="00155411">
              <w:rPr>
                <w:rFonts w:eastAsia="Calibri"/>
              </w:rPr>
              <w:t>182</w:t>
            </w:r>
          </w:p>
        </w:tc>
        <w:tc>
          <w:tcPr>
            <w:tcW w:w="1484" w:type="dxa"/>
            <w:tcBorders>
              <w:top w:val="single" w:sz="4" w:space="0" w:color="auto"/>
              <w:left w:val="nil"/>
              <w:bottom w:val="single" w:sz="4" w:space="0" w:color="auto"/>
              <w:right w:val="single" w:sz="4" w:space="0" w:color="auto"/>
            </w:tcBorders>
          </w:tcPr>
          <w:p w:rsidR="00073833" w:rsidRPr="00155411" w:rsidRDefault="00073833" w:rsidP="004D41DA">
            <w:pPr>
              <w:jc w:val="center"/>
              <w:rPr>
                <w:rFonts w:eastAsia="Calibri"/>
              </w:rPr>
            </w:pPr>
            <w:r w:rsidRPr="00155411">
              <w:rPr>
                <w:rFonts w:eastAsia="Calibri"/>
              </w:rPr>
              <w:t>1 06 01030</w:t>
            </w:r>
          </w:p>
        </w:tc>
        <w:tc>
          <w:tcPr>
            <w:tcW w:w="600" w:type="dxa"/>
            <w:tcBorders>
              <w:top w:val="single" w:sz="4" w:space="0" w:color="auto"/>
              <w:left w:val="nil"/>
              <w:bottom w:val="single" w:sz="4" w:space="0" w:color="auto"/>
              <w:right w:val="single" w:sz="4" w:space="0" w:color="auto"/>
            </w:tcBorders>
          </w:tcPr>
          <w:p w:rsidR="00073833" w:rsidRPr="00155411" w:rsidRDefault="00073833" w:rsidP="004D41DA">
            <w:pPr>
              <w:jc w:val="both"/>
              <w:rPr>
                <w:rFonts w:eastAsia="Calibri"/>
              </w:rPr>
            </w:pPr>
            <w:r w:rsidRPr="00155411">
              <w:rPr>
                <w:rFonts w:eastAsia="Calibri"/>
              </w:rPr>
              <w:t>13</w:t>
            </w:r>
          </w:p>
        </w:tc>
        <w:tc>
          <w:tcPr>
            <w:tcW w:w="749" w:type="dxa"/>
            <w:tcBorders>
              <w:top w:val="single" w:sz="4" w:space="0" w:color="auto"/>
              <w:left w:val="nil"/>
              <w:bottom w:val="single" w:sz="4" w:space="0" w:color="auto"/>
              <w:right w:val="single" w:sz="4" w:space="0" w:color="auto"/>
            </w:tcBorders>
          </w:tcPr>
          <w:p w:rsidR="00073833" w:rsidRPr="00155411" w:rsidRDefault="00073833" w:rsidP="004D41DA">
            <w:pPr>
              <w:jc w:val="both"/>
              <w:rPr>
                <w:rFonts w:eastAsia="Calibri"/>
              </w:rPr>
            </w:pPr>
            <w:r w:rsidRPr="00155411">
              <w:rPr>
                <w:rFonts w:eastAsia="Calibri"/>
              </w:rPr>
              <w:t>2100</w:t>
            </w:r>
          </w:p>
        </w:tc>
        <w:tc>
          <w:tcPr>
            <w:tcW w:w="636" w:type="dxa"/>
            <w:tcBorders>
              <w:top w:val="single" w:sz="4" w:space="0" w:color="auto"/>
              <w:left w:val="nil"/>
              <w:bottom w:val="single" w:sz="4" w:space="0" w:color="auto"/>
              <w:right w:val="single" w:sz="4" w:space="0" w:color="auto"/>
            </w:tcBorders>
          </w:tcPr>
          <w:p w:rsidR="00073833" w:rsidRPr="00155411" w:rsidRDefault="00073833" w:rsidP="004D41DA">
            <w:pPr>
              <w:jc w:val="both"/>
              <w:rPr>
                <w:rFonts w:eastAsia="Calibri"/>
              </w:rPr>
            </w:pPr>
            <w:r w:rsidRPr="00155411">
              <w:rPr>
                <w:rFonts w:eastAsia="Calibri"/>
              </w:rPr>
              <w:t>110</w:t>
            </w:r>
          </w:p>
        </w:tc>
        <w:tc>
          <w:tcPr>
            <w:tcW w:w="3265" w:type="dxa"/>
            <w:gridSpan w:val="2"/>
            <w:tcBorders>
              <w:top w:val="single" w:sz="4" w:space="0" w:color="auto"/>
              <w:left w:val="nil"/>
              <w:bottom w:val="single" w:sz="4" w:space="0" w:color="auto"/>
              <w:right w:val="single" w:sz="4" w:space="0" w:color="auto"/>
            </w:tcBorders>
            <w:vAlign w:val="bottom"/>
          </w:tcPr>
          <w:p w:rsidR="00073833" w:rsidRPr="00155411" w:rsidRDefault="00073833" w:rsidP="004D41DA">
            <w:pPr>
              <w:rPr>
                <w:rFonts w:eastAsia="Calibri"/>
              </w:rPr>
            </w:pPr>
            <w:r w:rsidRPr="00155411">
              <w:rPr>
                <w:rFonts w:eastAsia="Calibri"/>
              </w:rPr>
              <w:t>Налог на имущество с физических лиц, взимаемый по ставкам, применяемым к объектам налогообложения, расположенным в границах поселений</w:t>
            </w:r>
          </w:p>
          <w:p w:rsidR="00073833" w:rsidRPr="00155411" w:rsidRDefault="00073833" w:rsidP="004D41DA">
            <w:pPr>
              <w:rPr>
                <w:rFonts w:eastAsia="Calibri"/>
              </w:rPr>
            </w:pPr>
          </w:p>
        </w:tc>
        <w:tc>
          <w:tcPr>
            <w:tcW w:w="1900" w:type="dxa"/>
            <w:tcBorders>
              <w:top w:val="single" w:sz="4" w:space="0" w:color="auto"/>
              <w:left w:val="nil"/>
              <w:bottom w:val="single" w:sz="4" w:space="0" w:color="auto"/>
              <w:right w:val="single" w:sz="4" w:space="0" w:color="auto"/>
            </w:tcBorders>
          </w:tcPr>
          <w:p w:rsidR="00073833" w:rsidRPr="00155411" w:rsidRDefault="00073833" w:rsidP="00073833">
            <w:pPr>
              <w:jc w:val="right"/>
              <w:rPr>
                <w:rFonts w:eastAsia="Calibri"/>
              </w:rPr>
            </w:pPr>
            <w:r w:rsidRPr="00155411">
              <w:rPr>
                <w:rFonts w:eastAsia="Calibri"/>
              </w:rPr>
              <w:t xml:space="preserve">4,6   </w:t>
            </w:r>
          </w:p>
        </w:tc>
      </w:tr>
      <w:tr w:rsidR="00BB1080" w:rsidRPr="00155411" w:rsidTr="00073833">
        <w:trPr>
          <w:trHeight w:val="2025"/>
        </w:trPr>
        <w:tc>
          <w:tcPr>
            <w:tcW w:w="542" w:type="dxa"/>
            <w:tcBorders>
              <w:top w:val="single" w:sz="4" w:space="0" w:color="auto"/>
              <w:left w:val="single" w:sz="4" w:space="0" w:color="auto"/>
              <w:bottom w:val="single" w:sz="4" w:space="0" w:color="auto"/>
              <w:right w:val="single" w:sz="4" w:space="0" w:color="auto"/>
            </w:tcBorders>
            <w:noWrap/>
            <w:vAlign w:val="bottom"/>
          </w:tcPr>
          <w:p w:rsidR="00BB1080" w:rsidRPr="00155411" w:rsidRDefault="00BB1080" w:rsidP="000F2541">
            <w:pPr>
              <w:rPr>
                <w:rFonts w:eastAsia="Calibri"/>
              </w:rPr>
            </w:pPr>
            <w:r w:rsidRPr="00155411">
              <w:rPr>
                <w:rFonts w:eastAsia="Calibri"/>
              </w:rPr>
              <w:lastRenderedPageBreak/>
              <w:t>1</w:t>
            </w:r>
            <w:r w:rsidR="000F2541" w:rsidRPr="00155411">
              <w:rPr>
                <w:rFonts w:eastAsia="Calibri"/>
              </w:rPr>
              <w:t>5</w:t>
            </w:r>
          </w:p>
        </w:tc>
        <w:tc>
          <w:tcPr>
            <w:tcW w:w="842" w:type="dxa"/>
            <w:gridSpan w:val="2"/>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182</w:t>
            </w:r>
          </w:p>
        </w:tc>
        <w:tc>
          <w:tcPr>
            <w:tcW w:w="1484" w:type="dxa"/>
            <w:tcBorders>
              <w:top w:val="single" w:sz="4" w:space="0" w:color="auto"/>
              <w:left w:val="nil"/>
              <w:bottom w:val="single" w:sz="4" w:space="0" w:color="auto"/>
              <w:right w:val="single" w:sz="4" w:space="0" w:color="auto"/>
            </w:tcBorders>
          </w:tcPr>
          <w:p w:rsidR="00BB1080" w:rsidRPr="00155411" w:rsidRDefault="00BB1080" w:rsidP="004D41DA">
            <w:pPr>
              <w:jc w:val="center"/>
              <w:rPr>
                <w:rFonts w:eastAsia="Calibri"/>
              </w:rPr>
            </w:pPr>
            <w:r w:rsidRPr="00155411">
              <w:rPr>
                <w:rFonts w:eastAsia="Calibri"/>
              </w:rPr>
              <w:t>1 06 06033</w:t>
            </w:r>
          </w:p>
        </w:tc>
        <w:tc>
          <w:tcPr>
            <w:tcW w:w="600"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13</w:t>
            </w:r>
          </w:p>
        </w:tc>
        <w:tc>
          <w:tcPr>
            <w:tcW w:w="749" w:type="dxa"/>
            <w:tcBorders>
              <w:top w:val="single" w:sz="4" w:space="0" w:color="auto"/>
              <w:left w:val="nil"/>
              <w:bottom w:val="single" w:sz="4" w:space="0" w:color="auto"/>
              <w:right w:val="single" w:sz="4" w:space="0" w:color="auto"/>
            </w:tcBorders>
          </w:tcPr>
          <w:p w:rsidR="00BB1080" w:rsidRPr="00155411" w:rsidRDefault="00073833" w:rsidP="004D41DA">
            <w:pPr>
              <w:jc w:val="both"/>
              <w:rPr>
                <w:rFonts w:eastAsia="Calibri"/>
              </w:rPr>
            </w:pPr>
            <w:r w:rsidRPr="00155411">
              <w:rPr>
                <w:rFonts w:eastAsia="Calibri"/>
              </w:rPr>
              <w:t>1</w:t>
            </w:r>
            <w:r w:rsidR="00BB1080" w:rsidRPr="00155411">
              <w:rPr>
                <w:rFonts w:eastAsia="Calibri"/>
              </w:rPr>
              <w:t>000</w:t>
            </w:r>
          </w:p>
        </w:tc>
        <w:tc>
          <w:tcPr>
            <w:tcW w:w="636"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110</w:t>
            </w:r>
          </w:p>
        </w:tc>
        <w:tc>
          <w:tcPr>
            <w:tcW w:w="3265" w:type="dxa"/>
            <w:gridSpan w:val="2"/>
            <w:tcBorders>
              <w:top w:val="single" w:sz="4" w:space="0" w:color="auto"/>
              <w:left w:val="nil"/>
              <w:bottom w:val="single" w:sz="4" w:space="0" w:color="auto"/>
              <w:right w:val="single" w:sz="4" w:space="0" w:color="auto"/>
            </w:tcBorders>
            <w:vAlign w:val="bottom"/>
          </w:tcPr>
          <w:p w:rsidR="00BB1080" w:rsidRPr="00155411" w:rsidRDefault="00073833" w:rsidP="004D41DA">
            <w:pPr>
              <w:rPr>
                <w:rFonts w:eastAsia="Calibri"/>
              </w:rPr>
            </w:pPr>
            <w:r w:rsidRPr="00155411">
              <w:rPr>
                <w:rFonts w:eastAsia="Calibri"/>
              </w:rPr>
              <w:t>З</w:t>
            </w:r>
            <w:r w:rsidR="00BB1080" w:rsidRPr="00155411">
              <w:rPr>
                <w:rFonts w:eastAsia="Calibri"/>
              </w:rPr>
              <w:t>емельный налог с организаций, обладающих земельным участком, расположенным в границах городских поселений</w:t>
            </w:r>
          </w:p>
        </w:tc>
        <w:tc>
          <w:tcPr>
            <w:tcW w:w="1900" w:type="dxa"/>
            <w:tcBorders>
              <w:top w:val="single" w:sz="4" w:space="0" w:color="auto"/>
              <w:left w:val="nil"/>
              <w:bottom w:val="single" w:sz="4" w:space="0" w:color="auto"/>
              <w:right w:val="single" w:sz="4" w:space="0" w:color="auto"/>
            </w:tcBorders>
          </w:tcPr>
          <w:p w:rsidR="00BB1080" w:rsidRPr="00155411" w:rsidRDefault="00073833" w:rsidP="00FE1B51">
            <w:pPr>
              <w:jc w:val="right"/>
              <w:rPr>
                <w:rFonts w:eastAsia="Calibri"/>
              </w:rPr>
            </w:pPr>
            <w:r w:rsidRPr="00155411">
              <w:rPr>
                <w:rFonts w:eastAsia="Calibri"/>
              </w:rPr>
              <w:t>15919,6</w:t>
            </w:r>
            <w:r w:rsidR="00BB1080" w:rsidRPr="00155411">
              <w:rPr>
                <w:rFonts w:eastAsia="Calibri"/>
              </w:rPr>
              <w:t xml:space="preserve">   </w:t>
            </w:r>
          </w:p>
        </w:tc>
      </w:tr>
      <w:tr w:rsidR="00073833" w:rsidRPr="00155411" w:rsidTr="00073833">
        <w:trPr>
          <w:trHeight w:val="1068"/>
        </w:trPr>
        <w:tc>
          <w:tcPr>
            <w:tcW w:w="542" w:type="dxa"/>
            <w:tcBorders>
              <w:top w:val="single" w:sz="4" w:space="0" w:color="auto"/>
              <w:left w:val="single" w:sz="4" w:space="0" w:color="auto"/>
              <w:bottom w:val="single" w:sz="4" w:space="0" w:color="auto"/>
              <w:right w:val="single" w:sz="4" w:space="0" w:color="auto"/>
            </w:tcBorders>
            <w:noWrap/>
            <w:vAlign w:val="bottom"/>
          </w:tcPr>
          <w:p w:rsidR="00073833" w:rsidRPr="00155411" w:rsidRDefault="000F2541" w:rsidP="004D41DA">
            <w:pPr>
              <w:rPr>
                <w:rFonts w:eastAsia="Calibri"/>
              </w:rPr>
            </w:pPr>
            <w:r w:rsidRPr="00155411">
              <w:rPr>
                <w:rFonts w:eastAsia="Calibri"/>
              </w:rPr>
              <w:t>16</w:t>
            </w:r>
          </w:p>
        </w:tc>
        <w:tc>
          <w:tcPr>
            <w:tcW w:w="842" w:type="dxa"/>
            <w:gridSpan w:val="2"/>
            <w:tcBorders>
              <w:top w:val="single" w:sz="4" w:space="0" w:color="auto"/>
              <w:left w:val="nil"/>
              <w:bottom w:val="single" w:sz="4" w:space="0" w:color="auto"/>
              <w:right w:val="single" w:sz="4" w:space="0" w:color="auto"/>
            </w:tcBorders>
          </w:tcPr>
          <w:p w:rsidR="00073833" w:rsidRPr="00155411" w:rsidRDefault="00073833" w:rsidP="004D41DA">
            <w:pPr>
              <w:jc w:val="both"/>
              <w:rPr>
                <w:rFonts w:eastAsia="Calibri"/>
              </w:rPr>
            </w:pPr>
            <w:r w:rsidRPr="00155411">
              <w:rPr>
                <w:rFonts w:eastAsia="Calibri"/>
              </w:rPr>
              <w:t>182</w:t>
            </w:r>
          </w:p>
        </w:tc>
        <w:tc>
          <w:tcPr>
            <w:tcW w:w="1484" w:type="dxa"/>
            <w:tcBorders>
              <w:top w:val="single" w:sz="4" w:space="0" w:color="auto"/>
              <w:left w:val="nil"/>
              <w:bottom w:val="single" w:sz="4" w:space="0" w:color="auto"/>
              <w:right w:val="single" w:sz="4" w:space="0" w:color="auto"/>
            </w:tcBorders>
          </w:tcPr>
          <w:p w:rsidR="00073833" w:rsidRPr="00155411" w:rsidRDefault="00073833" w:rsidP="004D41DA">
            <w:pPr>
              <w:jc w:val="center"/>
              <w:rPr>
                <w:rFonts w:eastAsia="Calibri"/>
              </w:rPr>
            </w:pPr>
            <w:r w:rsidRPr="00155411">
              <w:rPr>
                <w:rFonts w:eastAsia="Calibri"/>
              </w:rPr>
              <w:t>1 06 06033</w:t>
            </w:r>
          </w:p>
        </w:tc>
        <w:tc>
          <w:tcPr>
            <w:tcW w:w="600" w:type="dxa"/>
            <w:tcBorders>
              <w:top w:val="single" w:sz="4" w:space="0" w:color="auto"/>
              <w:left w:val="nil"/>
              <w:bottom w:val="single" w:sz="4" w:space="0" w:color="auto"/>
              <w:right w:val="single" w:sz="4" w:space="0" w:color="auto"/>
            </w:tcBorders>
          </w:tcPr>
          <w:p w:rsidR="00073833" w:rsidRPr="00155411" w:rsidRDefault="00073833" w:rsidP="004D41DA">
            <w:pPr>
              <w:jc w:val="both"/>
              <w:rPr>
                <w:rFonts w:eastAsia="Calibri"/>
              </w:rPr>
            </w:pPr>
            <w:r w:rsidRPr="00155411">
              <w:rPr>
                <w:rFonts w:eastAsia="Calibri"/>
              </w:rPr>
              <w:t>13</w:t>
            </w:r>
          </w:p>
        </w:tc>
        <w:tc>
          <w:tcPr>
            <w:tcW w:w="749" w:type="dxa"/>
            <w:tcBorders>
              <w:top w:val="single" w:sz="4" w:space="0" w:color="auto"/>
              <w:left w:val="nil"/>
              <w:bottom w:val="single" w:sz="4" w:space="0" w:color="auto"/>
              <w:right w:val="single" w:sz="4" w:space="0" w:color="auto"/>
            </w:tcBorders>
          </w:tcPr>
          <w:p w:rsidR="00073833" w:rsidRPr="00155411" w:rsidRDefault="00073833" w:rsidP="004D41DA">
            <w:pPr>
              <w:jc w:val="both"/>
              <w:rPr>
                <w:rFonts w:eastAsia="Calibri"/>
              </w:rPr>
            </w:pPr>
            <w:r w:rsidRPr="00155411">
              <w:rPr>
                <w:rFonts w:eastAsia="Calibri"/>
              </w:rPr>
              <w:t>2100</w:t>
            </w:r>
          </w:p>
        </w:tc>
        <w:tc>
          <w:tcPr>
            <w:tcW w:w="636" w:type="dxa"/>
            <w:tcBorders>
              <w:top w:val="single" w:sz="4" w:space="0" w:color="auto"/>
              <w:left w:val="nil"/>
              <w:bottom w:val="single" w:sz="4" w:space="0" w:color="auto"/>
              <w:right w:val="single" w:sz="4" w:space="0" w:color="auto"/>
            </w:tcBorders>
          </w:tcPr>
          <w:p w:rsidR="00073833" w:rsidRPr="00155411" w:rsidRDefault="00073833" w:rsidP="004D41DA">
            <w:pPr>
              <w:jc w:val="both"/>
              <w:rPr>
                <w:rFonts w:eastAsia="Calibri"/>
              </w:rPr>
            </w:pPr>
            <w:r w:rsidRPr="00155411">
              <w:rPr>
                <w:rFonts w:eastAsia="Calibri"/>
              </w:rPr>
              <w:t>110</w:t>
            </w:r>
          </w:p>
        </w:tc>
        <w:tc>
          <w:tcPr>
            <w:tcW w:w="3265" w:type="dxa"/>
            <w:gridSpan w:val="2"/>
            <w:tcBorders>
              <w:top w:val="single" w:sz="4" w:space="0" w:color="auto"/>
              <w:left w:val="nil"/>
              <w:bottom w:val="single" w:sz="4" w:space="0" w:color="auto"/>
              <w:right w:val="single" w:sz="4" w:space="0" w:color="auto"/>
            </w:tcBorders>
            <w:vAlign w:val="bottom"/>
          </w:tcPr>
          <w:p w:rsidR="00073833" w:rsidRPr="00155411" w:rsidRDefault="00073833" w:rsidP="004D41DA">
            <w:pPr>
              <w:rPr>
                <w:rFonts w:eastAsia="Calibri"/>
              </w:rPr>
            </w:pPr>
            <w:r w:rsidRPr="00155411">
              <w:rPr>
                <w:rFonts w:eastAsia="Calibri"/>
              </w:rPr>
              <w:t>Земельный налог с организаций, обладающих земельным участком, расположенным в границах городских поселений</w:t>
            </w:r>
          </w:p>
        </w:tc>
        <w:tc>
          <w:tcPr>
            <w:tcW w:w="1900" w:type="dxa"/>
            <w:tcBorders>
              <w:top w:val="single" w:sz="4" w:space="0" w:color="auto"/>
              <w:left w:val="nil"/>
              <w:bottom w:val="single" w:sz="4" w:space="0" w:color="auto"/>
              <w:right w:val="single" w:sz="4" w:space="0" w:color="auto"/>
            </w:tcBorders>
          </w:tcPr>
          <w:p w:rsidR="00073833" w:rsidRPr="00155411" w:rsidRDefault="00073833" w:rsidP="00FE1B51">
            <w:pPr>
              <w:jc w:val="right"/>
              <w:rPr>
                <w:rFonts w:eastAsia="Calibri"/>
              </w:rPr>
            </w:pPr>
            <w:r w:rsidRPr="00155411">
              <w:rPr>
                <w:rFonts w:eastAsia="Calibri"/>
              </w:rPr>
              <w:t>4,8</w:t>
            </w:r>
          </w:p>
        </w:tc>
      </w:tr>
      <w:tr w:rsidR="00BB1080" w:rsidRPr="00155411" w:rsidTr="00073833">
        <w:trPr>
          <w:trHeight w:val="2535"/>
        </w:trPr>
        <w:tc>
          <w:tcPr>
            <w:tcW w:w="542" w:type="dxa"/>
            <w:tcBorders>
              <w:top w:val="single" w:sz="4" w:space="0" w:color="auto"/>
              <w:left w:val="single" w:sz="4" w:space="0" w:color="auto"/>
              <w:bottom w:val="single" w:sz="4" w:space="0" w:color="auto"/>
              <w:right w:val="single" w:sz="4" w:space="0" w:color="auto"/>
            </w:tcBorders>
            <w:noWrap/>
            <w:vAlign w:val="bottom"/>
          </w:tcPr>
          <w:p w:rsidR="00BB1080" w:rsidRPr="00155411" w:rsidRDefault="00BB1080" w:rsidP="000F2541">
            <w:pPr>
              <w:rPr>
                <w:rFonts w:eastAsia="Calibri"/>
              </w:rPr>
            </w:pPr>
            <w:r w:rsidRPr="00155411">
              <w:rPr>
                <w:rFonts w:eastAsia="Calibri"/>
              </w:rPr>
              <w:t>1</w:t>
            </w:r>
            <w:r w:rsidR="000F2541" w:rsidRPr="00155411">
              <w:rPr>
                <w:rFonts w:eastAsia="Calibri"/>
              </w:rPr>
              <w:t>7</w:t>
            </w:r>
          </w:p>
        </w:tc>
        <w:tc>
          <w:tcPr>
            <w:tcW w:w="842" w:type="dxa"/>
            <w:gridSpan w:val="2"/>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182</w:t>
            </w:r>
          </w:p>
        </w:tc>
        <w:tc>
          <w:tcPr>
            <w:tcW w:w="1484" w:type="dxa"/>
            <w:tcBorders>
              <w:top w:val="single" w:sz="4" w:space="0" w:color="auto"/>
              <w:left w:val="nil"/>
              <w:bottom w:val="single" w:sz="4" w:space="0" w:color="auto"/>
              <w:right w:val="single" w:sz="4" w:space="0" w:color="auto"/>
            </w:tcBorders>
          </w:tcPr>
          <w:p w:rsidR="00BB1080" w:rsidRPr="00155411" w:rsidRDefault="00BB1080" w:rsidP="004D41DA">
            <w:pPr>
              <w:jc w:val="center"/>
              <w:rPr>
                <w:rFonts w:eastAsia="Calibri"/>
              </w:rPr>
            </w:pPr>
            <w:r w:rsidRPr="00155411">
              <w:rPr>
                <w:rFonts w:eastAsia="Calibri"/>
              </w:rPr>
              <w:t>1 06 06043</w:t>
            </w:r>
          </w:p>
        </w:tc>
        <w:tc>
          <w:tcPr>
            <w:tcW w:w="600"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13</w:t>
            </w:r>
          </w:p>
        </w:tc>
        <w:tc>
          <w:tcPr>
            <w:tcW w:w="749" w:type="dxa"/>
            <w:tcBorders>
              <w:top w:val="single" w:sz="4" w:space="0" w:color="auto"/>
              <w:left w:val="nil"/>
              <w:bottom w:val="single" w:sz="4" w:space="0" w:color="auto"/>
              <w:right w:val="single" w:sz="4" w:space="0" w:color="auto"/>
            </w:tcBorders>
          </w:tcPr>
          <w:p w:rsidR="00BB1080" w:rsidRPr="00155411" w:rsidRDefault="00073833" w:rsidP="004D41DA">
            <w:pPr>
              <w:jc w:val="both"/>
              <w:rPr>
                <w:rFonts w:eastAsia="Calibri"/>
              </w:rPr>
            </w:pPr>
            <w:r w:rsidRPr="00155411">
              <w:rPr>
                <w:rFonts w:eastAsia="Calibri"/>
              </w:rPr>
              <w:t>1</w:t>
            </w:r>
            <w:r w:rsidR="00BB1080" w:rsidRPr="00155411">
              <w:rPr>
                <w:rFonts w:eastAsia="Calibri"/>
              </w:rPr>
              <w:t>000</w:t>
            </w:r>
          </w:p>
        </w:tc>
        <w:tc>
          <w:tcPr>
            <w:tcW w:w="636"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110</w:t>
            </w:r>
          </w:p>
        </w:tc>
        <w:tc>
          <w:tcPr>
            <w:tcW w:w="3265" w:type="dxa"/>
            <w:gridSpan w:val="2"/>
            <w:tcBorders>
              <w:top w:val="single" w:sz="4" w:space="0" w:color="auto"/>
              <w:left w:val="nil"/>
              <w:bottom w:val="single" w:sz="4" w:space="0" w:color="auto"/>
              <w:right w:val="single" w:sz="4" w:space="0" w:color="auto"/>
            </w:tcBorders>
            <w:vAlign w:val="bottom"/>
          </w:tcPr>
          <w:p w:rsidR="00BB1080" w:rsidRPr="00155411" w:rsidRDefault="00BB1080" w:rsidP="004D41DA">
            <w:pPr>
              <w:rPr>
                <w:rFonts w:eastAsia="Calibri"/>
              </w:rPr>
            </w:pPr>
            <w:r w:rsidRPr="00155411">
              <w:rPr>
                <w:rFonts w:eastAsia="Calibri"/>
              </w:rPr>
              <w:t>Земельный налог с физических лиц, обладающих земельным участком, расположенным в границах городских поселений</w:t>
            </w:r>
          </w:p>
        </w:tc>
        <w:tc>
          <w:tcPr>
            <w:tcW w:w="1900" w:type="dxa"/>
            <w:tcBorders>
              <w:top w:val="single" w:sz="4" w:space="0" w:color="auto"/>
              <w:left w:val="nil"/>
              <w:bottom w:val="single" w:sz="4" w:space="0" w:color="auto"/>
              <w:right w:val="single" w:sz="4" w:space="0" w:color="auto"/>
            </w:tcBorders>
          </w:tcPr>
          <w:p w:rsidR="00BB1080" w:rsidRPr="00155411" w:rsidRDefault="00BB1080" w:rsidP="00073833">
            <w:pPr>
              <w:jc w:val="right"/>
              <w:rPr>
                <w:rFonts w:eastAsia="Calibri"/>
              </w:rPr>
            </w:pPr>
            <w:r w:rsidRPr="00155411">
              <w:rPr>
                <w:rFonts w:eastAsia="Calibri"/>
              </w:rPr>
              <w:t xml:space="preserve">        </w:t>
            </w:r>
            <w:r w:rsidR="00073833" w:rsidRPr="00155411">
              <w:rPr>
                <w:rFonts w:eastAsia="Calibri"/>
              </w:rPr>
              <w:t>135,5</w:t>
            </w:r>
            <w:r w:rsidRPr="00155411">
              <w:rPr>
                <w:rFonts w:eastAsia="Calibri"/>
              </w:rPr>
              <w:t xml:space="preserve">   </w:t>
            </w:r>
          </w:p>
        </w:tc>
      </w:tr>
      <w:tr w:rsidR="00073833" w:rsidRPr="00155411" w:rsidTr="00073833">
        <w:trPr>
          <w:trHeight w:val="960"/>
        </w:trPr>
        <w:tc>
          <w:tcPr>
            <w:tcW w:w="542" w:type="dxa"/>
            <w:tcBorders>
              <w:top w:val="single" w:sz="4" w:space="0" w:color="auto"/>
              <w:left w:val="single" w:sz="4" w:space="0" w:color="auto"/>
              <w:bottom w:val="single" w:sz="4" w:space="0" w:color="auto"/>
              <w:right w:val="single" w:sz="4" w:space="0" w:color="auto"/>
            </w:tcBorders>
            <w:noWrap/>
            <w:vAlign w:val="bottom"/>
          </w:tcPr>
          <w:p w:rsidR="00073833" w:rsidRPr="00155411" w:rsidRDefault="00073833" w:rsidP="004D41DA">
            <w:pPr>
              <w:rPr>
                <w:rFonts w:eastAsia="Calibri"/>
              </w:rPr>
            </w:pPr>
          </w:p>
        </w:tc>
        <w:tc>
          <w:tcPr>
            <w:tcW w:w="842" w:type="dxa"/>
            <w:gridSpan w:val="2"/>
            <w:tcBorders>
              <w:top w:val="single" w:sz="4" w:space="0" w:color="auto"/>
              <w:left w:val="nil"/>
              <w:bottom w:val="single" w:sz="4" w:space="0" w:color="auto"/>
              <w:right w:val="single" w:sz="4" w:space="0" w:color="auto"/>
            </w:tcBorders>
          </w:tcPr>
          <w:p w:rsidR="00073833" w:rsidRPr="00155411" w:rsidRDefault="00073833" w:rsidP="004D41DA">
            <w:pPr>
              <w:jc w:val="both"/>
              <w:rPr>
                <w:rFonts w:eastAsia="Calibri"/>
              </w:rPr>
            </w:pPr>
            <w:r w:rsidRPr="00155411">
              <w:rPr>
                <w:rFonts w:eastAsia="Calibri"/>
              </w:rPr>
              <w:t>182</w:t>
            </w:r>
          </w:p>
        </w:tc>
        <w:tc>
          <w:tcPr>
            <w:tcW w:w="1484" w:type="dxa"/>
            <w:tcBorders>
              <w:top w:val="single" w:sz="4" w:space="0" w:color="auto"/>
              <w:left w:val="nil"/>
              <w:bottom w:val="single" w:sz="4" w:space="0" w:color="auto"/>
              <w:right w:val="single" w:sz="4" w:space="0" w:color="auto"/>
            </w:tcBorders>
          </w:tcPr>
          <w:p w:rsidR="00073833" w:rsidRPr="00155411" w:rsidRDefault="00073833" w:rsidP="004D41DA">
            <w:pPr>
              <w:jc w:val="center"/>
              <w:rPr>
                <w:rFonts w:eastAsia="Calibri"/>
              </w:rPr>
            </w:pPr>
            <w:r w:rsidRPr="00155411">
              <w:rPr>
                <w:rFonts w:eastAsia="Calibri"/>
              </w:rPr>
              <w:t>1 06 06043</w:t>
            </w:r>
          </w:p>
        </w:tc>
        <w:tc>
          <w:tcPr>
            <w:tcW w:w="600" w:type="dxa"/>
            <w:tcBorders>
              <w:top w:val="single" w:sz="4" w:space="0" w:color="auto"/>
              <w:left w:val="nil"/>
              <w:bottom w:val="single" w:sz="4" w:space="0" w:color="auto"/>
              <w:right w:val="single" w:sz="4" w:space="0" w:color="auto"/>
            </w:tcBorders>
          </w:tcPr>
          <w:p w:rsidR="00073833" w:rsidRPr="00155411" w:rsidRDefault="00073833" w:rsidP="004D41DA">
            <w:pPr>
              <w:jc w:val="both"/>
              <w:rPr>
                <w:rFonts w:eastAsia="Calibri"/>
              </w:rPr>
            </w:pPr>
            <w:r w:rsidRPr="00155411">
              <w:rPr>
                <w:rFonts w:eastAsia="Calibri"/>
              </w:rPr>
              <w:t>13</w:t>
            </w:r>
          </w:p>
        </w:tc>
        <w:tc>
          <w:tcPr>
            <w:tcW w:w="749" w:type="dxa"/>
            <w:tcBorders>
              <w:top w:val="single" w:sz="4" w:space="0" w:color="auto"/>
              <w:left w:val="nil"/>
              <w:bottom w:val="single" w:sz="4" w:space="0" w:color="auto"/>
              <w:right w:val="single" w:sz="4" w:space="0" w:color="auto"/>
            </w:tcBorders>
          </w:tcPr>
          <w:p w:rsidR="00073833" w:rsidRPr="00155411" w:rsidRDefault="00073833" w:rsidP="004D41DA">
            <w:pPr>
              <w:jc w:val="both"/>
              <w:rPr>
                <w:rFonts w:eastAsia="Calibri"/>
              </w:rPr>
            </w:pPr>
            <w:r w:rsidRPr="00155411">
              <w:rPr>
                <w:rFonts w:eastAsia="Calibri"/>
              </w:rPr>
              <w:t>2100</w:t>
            </w:r>
          </w:p>
        </w:tc>
        <w:tc>
          <w:tcPr>
            <w:tcW w:w="636" w:type="dxa"/>
            <w:tcBorders>
              <w:top w:val="single" w:sz="4" w:space="0" w:color="auto"/>
              <w:left w:val="nil"/>
              <w:bottom w:val="single" w:sz="4" w:space="0" w:color="auto"/>
              <w:right w:val="single" w:sz="4" w:space="0" w:color="auto"/>
            </w:tcBorders>
          </w:tcPr>
          <w:p w:rsidR="00073833" w:rsidRPr="00155411" w:rsidRDefault="00073833" w:rsidP="004D41DA">
            <w:pPr>
              <w:jc w:val="both"/>
              <w:rPr>
                <w:rFonts w:eastAsia="Calibri"/>
              </w:rPr>
            </w:pPr>
            <w:r w:rsidRPr="00155411">
              <w:rPr>
                <w:rFonts w:eastAsia="Calibri"/>
              </w:rPr>
              <w:t>110</w:t>
            </w:r>
          </w:p>
        </w:tc>
        <w:tc>
          <w:tcPr>
            <w:tcW w:w="3265" w:type="dxa"/>
            <w:gridSpan w:val="2"/>
            <w:tcBorders>
              <w:top w:val="single" w:sz="4" w:space="0" w:color="auto"/>
              <w:left w:val="nil"/>
              <w:bottom w:val="single" w:sz="4" w:space="0" w:color="auto"/>
              <w:right w:val="single" w:sz="4" w:space="0" w:color="auto"/>
            </w:tcBorders>
            <w:vAlign w:val="bottom"/>
          </w:tcPr>
          <w:p w:rsidR="00073833" w:rsidRPr="00155411" w:rsidRDefault="00073833" w:rsidP="004D41DA">
            <w:pPr>
              <w:rPr>
                <w:rFonts w:eastAsia="Calibri"/>
              </w:rPr>
            </w:pPr>
            <w:r w:rsidRPr="00155411">
              <w:rPr>
                <w:rFonts w:eastAsia="Calibri"/>
              </w:rPr>
              <w:t>Земельный налог с физических лиц, обладающих земельным участком, расположенным в границах городских поселений</w:t>
            </w:r>
          </w:p>
        </w:tc>
        <w:tc>
          <w:tcPr>
            <w:tcW w:w="1900" w:type="dxa"/>
            <w:tcBorders>
              <w:top w:val="single" w:sz="4" w:space="0" w:color="auto"/>
              <w:left w:val="nil"/>
              <w:bottom w:val="single" w:sz="4" w:space="0" w:color="auto"/>
              <w:right w:val="single" w:sz="4" w:space="0" w:color="auto"/>
            </w:tcBorders>
          </w:tcPr>
          <w:p w:rsidR="00073833" w:rsidRPr="00155411" w:rsidRDefault="00073833" w:rsidP="00073833">
            <w:pPr>
              <w:jc w:val="right"/>
              <w:rPr>
                <w:rFonts w:eastAsia="Calibri"/>
              </w:rPr>
            </w:pPr>
            <w:r w:rsidRPr="00155411">
              <w:rPr>
                <w:rFonts w:eastAsia="Calibri"/>
              </w:rPr>
              <w:t>4,1</w:t>
            </w:r>
          </w:p>
        </w:tc>
      </w:tr>
      <w:tr w:rsidR="00BB1080" w:rsidRPr="00155411" w:rsidTr="004D41DA">
        <w:trPr>
          <w:trHeight w:val="315"/>
        </w:trPr>
        <w:tc>
          <w:tcPr>
            <w:tcW w:w="542" w:type="dxa"/>
            <w:tcBorders>
              <w:top w:val="single" w:sz="4" w:space="0" w:color="auto"/>
              <w:left w:val="single" w:sz="4" w:space="0" w:color="auto"/>
              <w:bottom w:val="single" w:sz="4" w:space="0" w:color="auto"/>
              <w:right w:val="single" w:sz="4" w:space="0" w:color="auto"/>
            </w:tcBorders>
            <w:vAlign w:val="bottom"/>
          </w:tcPr>
          <w:p w:rsidR="00BB1080" w:rsidRPr="00155411" w:rsidRDefault="00BB1080" w:rsidP="000F2541">
            <w:pPr>
              <w:rPr>
                <w:rFonts w:eastAsia="Calibri"/>
              </w:rPr>
            </w:pPr>
            <w:r w:rsidRPr="00155411">
              <w:rPr>
                <w:rFonts w:eastAsia="Calibri"/>
              </w:rPr>
              <w:t>1</w:t>
            </w:r>
            <w:r w:rsidR="000F2541" w:rsidRPr="00155411">
              <w:rPr>
                <w:rFonts w:eastAsia="Calibri"/>
              </w:rPr>
              <w:t>8</w:t>
            </w:r>
          </w:p>
        </w:tc>
        <w:tc>
          <w:tcPr>
            <w:tcW w:w="842" w:type="dxa"/>
            <w:gridSpan w:val="2"/>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b/>
                <w:bCs/>
              </w:rPr>
            </w:pPr>
            <w:r w:rsidRPr="00155411">
              <w:rPr>
                <w:rFonts w:eastAsia="Calibri"/>
                <w:b/>
                <w:bCs/>
              </w:rPr>
              <w:t>901</w:t>
            </w:r>
          </w:p>
        </w:tc>
        <w:tc>
          <w:tcPr>
            <w:tcW w:w="6734" w:type="dxa"/>
            <w:gridSpan w:val="6"/>
            <w:tcBorders>
              <w:top w:val="single" w:sz="4" w:space="0" w:color="auto"/>
              <w:left w:val="nil"/>
              <w:bottom w:val="single" w:sz="4" w:space="0" w:color="auto"/>
              <w:right w:val="single" w:sz="4" w:space="0" w:color="auto"/>
            </w:tcBorders>
          </w:tcPr>
          <w:p w:rsidR="00BB1080" w:rsidRPr="00155411" w:rsidRDefault="00BB1080" w:rsidP="004D41DA">
            <w:pPr>
              <w:jc w:val="center"/>
              <w:rPr>
                <w:rFonts w:eastAsia="Calibri"/>
                <w:b/>
                <w:bCs/>
              </w:rPr>
            </w:pPr>
            <w:r w:rsidRPr="00155411">
              <w:rPr>
                <w:rFonts w:eastAsia="Calibri"/>
                <w:b/>
                <w:bCs/>
              </w:rPr>
              <w:t>Администрация Казского городского поселения</w:t>
            </w:r>
          </w:p>
        </w:tc>
        <w:tc>
          <w:tcPr>
            <w:tcW w:w="1900" w:type="dxa"/>
            <w:tcBorders>
              <w:top w:val="single" w:sz="4" w:space="0" w:color="auto"/>
              <w:left w:val="nil"/>
              <w:bottom w:val="single" w:sz="4" w:space="0" w:color="auto"/>
              <w:right w:val="single" w:sz="4" w:space="0" w:color="auto"/>
            </w:tcBorders>
          </w:tcPr>
          <w:p w:rsidR="00BB1080" w:rsidRPr="00155411" w:rsidRDefault="00BB1080" w:rsidP="00D2220C">
            <w:pPr>
              <w:jc w:val="right"/>
              <w:rPr>
                <w:rFonts w:eastAsia="Calibri"/>
                <w:b/>
                <w:bCs/>
              </w:rPr>
            </w:pPr>
            <w:r w:rsidRPr="00155411">
              <w:rPr>
                <w:rFonts w:eastAsia="Calibri"/>
                <w:b/>
                <w:bCs/>
              </w:rPr>
              <w:t xml:space="preserve">    </w:t>
            </w:r>
            <w:r w:rsidR="005F1630" w:rsidRPr="00155411">
              <w:rPr>
                <w:rFonts w:eastAsia="Calibri"/>
                <w:b/>
                <w:bCs/>
              </w:rPr>
              <w:t>26360,2</w:t>
            </w:r>
            <w:r w:rsidRPr="00155411">
              <w:rPr>
                <w:rFonts w:eastAsia="Calibri"/>
                <w:b/>
                <w:bCs/>
              </w:rPr>
              <w:t xml:space="preserve">   </w:t>
            </w:r>
          </w:p>
        </w:tc>
      </w:tr>
      <w:tr w:rsidR="00BB1080" w:rsidRPr="00155411" w:rsidTr="002C3AEB">
        <w:trPr>
          <w:trHeight w:val="3676"/>
        </w:trPr>
        <w:tc>
          <w:tcPr>
            <w:tcW w:w="542" w:type="dxa"/>
            <w:tcBorders>
              <w:top w:val="single" w:sz="4" w:space="0" w:color="auto"/>
              <w:left w:val="single" w:sz="4" w:space="0" w:color="auto"/>
              <w:bottom w:val="single" w:sz="4" w:space="0" w:color="auto"/>
              <w:right w:val="single" w:sz="4" w:space="0" w:color="auto"/>
            </w:tcBorders>
            <w:vAlign w:val="bottom"/>
          </w:tcPr>
          <w:p w:rsidR="00BB1080" w:rsidRPr="00155411" w:rsidRDefault="00BB1080" w:rsidP="000F2541">
            <w:pPr>
              <w:rPr>
                <w:rFonts w:eastAsia="Calibri"/>
              </w:rPr>
            </w:pPr>
            <w:r w:rsidRPr="00155411">
              <w:rPr>
                <w:rFonts w:eastAsia="Calibri"/>
              </w:rPr>
              <w:t>1</w:t>
            </w:r>
            <w:r w:rsidR="000F2541" w:rsidRPr="00155411">
              <w:rPr>
                <w:rFonts w:eastAsia="Calibri"/>
              </w:rPr>
              <w:t>9</w:t>
            </w:r>
          </w:p>
        </w:tc>
        <w:tc>
          <w:tcPr>
            <w:tcW w:w="842" w:type="dxa"/>
            <w:gridSpan w:val="2"/>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r w:rsidRPr="00155411">
              <w:rPr>
                <w:rFonts w:eastAsia="Calibri"/>
              </w:rPr>
              <w:t>901</w:t>
            </w:r>
          </w:p>
        </w:tc>
        <w:tc>
          <w:tcPr>
            <w:tcW w:w="1484" w:type="dxa"/>
            <w:tcBorders>
              <w:top w:val="single" w:sz="4" w:space="0" w:color="auto"/>
              <w:left w:val="nil"/>
              <w:bottom w:val="single" w:sz="4" w:space="0" w:color="auto"/>
              <w:right w:val="single" w:sz="4" w:space="0" w:color="auto"/>
            </w:tcBorders>
          </w:tcPr>
          <w:p w:rsidR="00BB1080" w:rsidRPr="00155411" w:rsidRDefault="00BB1080" w:rsidP="004D41DA">
            <w:pPr>
              <w:jc w:val="center"/>
              <w:rPr>
                <w:rFonts w:eastAsia="Calibri"/>
              </w:rPr>
            </w:pPr>
          </w:p>
          <w:p w:rsidR="00BB1080" w:rsidRPr="00155411" w:rsidRDefault="00BB1080" w:rsidP="004D41DA">
            <w:pPr>
              <w:jc w:val="center"/>
              <w:rPr>
                <w:rFonts w:eastAsia="Calibri"/>
              </w:rPr>
            </w:pPr>
          </w:p>
          <w:p w:rsidR="00BB1080" w:rsidRPr="00155411" w:rsidRDefault="00BB1080" w:rsidP="004D41DA">
            <w:pPr>
              <w:jc w:val="center"/>
              <w:rPr>
                <w:rFonts w:eastAsia="Calibri"/>
              </w:rPr>
            </w:pPr>
          </w:p>
          <w:p w:rsidR="00BB1080" w:rsidRPr="00155411" w:rsidRDefault="00BB1080" w:rsidP="004D41DA">
            <w:pPr>
              <w:jc w:val="center"/>
              <w:rPr>
                <w:rFonts w:eastAsia="Calibri"/>
              </w:rPr>
            </w:pPr>
          </w:p>
          <w:p w:rsidR="00BB1080" w:rsidRPr="00155411" w:rsidRDefault="00BB1080" w:rsidP="004D41DA">
            <w:pPr>
              <w:jc w:val="center"/>
              <w:rPr>
                <w:rFonts w:eastAsia="Calibri"/>
              </w:rPr>
            </w:pPr>
          </w:p>
          <w:p w:rsidR="00BB1080" w:rsidRPr="00155411" w:rsidRDefault="00BB1080" w:rsidP="004D41DA">
            <w:pPr>
              <w:jc w:val="center"/>
              <w:rPr>
                <w:rFonts w:eastAsia="Calibri"/>
              </w:rPr>
            </w:pPr>
          </w:p>
          <w:p w:rsidR="00BB1080" w:rsidRPr="00155411" w:rsidRDefault="00BB1080" w:rsidP="004D41DA">
            <w:pPr>
              <w:jc w:val="center"/>
              <w:rPr>
                <w:rFonts w:eastAsia="Calibri"/>
              </w:rPr>
            </w:pPr>
          </w:p>
          <w:p w:rsidR="00BB1080" w:rsidRPr="00155411" w:rsidRDefault="00BB1080" w:rsidP="004D41DA">
            <w:pPr>
              <w:jc w:val="center"/>
              <w:rPr>
                <w:rFonts w:eastAsia="Calibri"/>
              </w:rPr>
            </w:pPr>
          </w:p>
          <w:p w:rsidR="00BB1080" w:rsidRPr="00155411" w:rsidRDefault="00BB1080" w:rsidP="004D41DA">
            <w:pPr>
              <w:jc w:val="center"/>
              <w:rPr>
                <w:rFonts w:eastAsia="Calibri"/>
              </w:rPr>
            </w:pPr>
          </w:p>
          <w:p w:rsidR="00BB1080" w:rsidRPr="00155411" w:rsidRDefault="00BB1080" w:rsidP="004D41DA">
            <w:pPr>
              <w:jc w:val="center"/>
              <w:rPr>
                <w:rFonts w:eastAsia="Calibri"/>
              </w:rPr>
            </w:pPr>
          </w:p>
          <w:p w:rsidR="00BB1080" w:rsidRPr="00155411" w:rsidRDefault="00BB1080" w:rsidP="004D41DA">
            <w:pPr>
              <w:jc w:val="center"/>
              <w:rPr>
                <w:rFonts w:eastAsia="Calibri"/>
              </w:rPr>
            </w:pPr>
          </w:p>
          <w:p w:rsidR="00BB1080" w:rsidRPr="00155411" w:rsidRDefault="00BB1080" w:rsidP="004D41DA">
            <w:pPr>
              <w:jc w:val="center"/>
              <w:rPr>
                <w:rFonts w:eastAsia="Calibri"/>
              </w:rPr>
            </w:pPr>
          </w:p>
          <w:p w:rsidR="00BB1080" w:rsidRPr="00155411" w:rsidRDefault="00BB1080" w:rsidP="004D41DA">
            <w:pPr>
              <w:jc w:val="center"/>
              <w:rPr>
                <w:rFonts w:eastAsia="Calibri"/>
              </w:rPr>
            </w:pPr>
          </w:p>
          <w:p w:rsidR="00BB1080" w:rsidRPr="00155411" w:rsidRDefault="00BB1080" w:rsidP="004D41DA">
            <w:pPr>
              <w:jc w:val="center"/>
              <w:rPr>
                <w:rFonts w:eastAsia="Calibri"/>
              </w:rPr>
            </w:pPr>
            <w:r w:rsidRPr="00155411">
              <w:rPr>
                <w:rFonts w:eastAsia="Calibri"/>
              </w:rPr>
              <w:t>1 08 04020</w:t>
            </w:r>
          </w:p>
        </w:tc>
        <w:tc>
          <w:tcPr>
            <w:tcW w:w="600"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r w:rsidRPr="00155411">
              <w:rPr>
                <w:rFonts w:eastAsia="Calibri"/>
              </w:rPr>
              <w:t>01</w:t>
            </w:r>
          </w:p>
        </w:tc>
        <w:tc>
          <w:tcPr>
            <w:tcW w:w="749"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D2220C" w:rsidP="004D41DA">
            <w:pPr>
              <w:jc w:val="both"/>
              <w:rPr>
                <w:rFonts w:eastAsia="Calibri"/>
              </w:rPr>
            </w:pPr>
            <w:r w:rsidRPr="00155411">
              <w:rPr>
                <w:rFonts w:eastAsia="Calibri"/>
              </w:rPr>
              <w:t>1</w:t>
            </w:r>
            <w:r w:rsidR="00BB1080" w:rsidRPr="00155411">
              <w:rPr>
                <w:rFonts w:eastAsia="Calibri"/>
              </w:rPr>
              <w:t>000</w:t>
            </w:r>
          </w:p>
        </w:tc>
        <w:tc>
          <w:tcPr>
            <w:tcW w:w="636"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r w:rsidRPr="00155411">
              <w:rPr>
                <w:rFonts w:eastAsia="Calibri"/>
              </w:rPr>
              <w:t>110</w:t>
            </w:r>
          </w:p>
        </w:tc>
        <w:tc>
          <w:tcPr>
            <w:tcW w:w="3265" w:type="dxa"/>
            <w:gridSpan w:val="2"/>
            <w:tcBorders>
              <w:top w:val="single" w:sz="4" w:space="0" w:color="auto"/>
              <w:left w:val="nil"/>
              <w:bottom w:val="single" w:sz="4" w:space="0" w:color="auto"/>
              <w:right w:val="single" w:sz="4" w:space="0" w:color="auto"/>
            </w:tcBorders>
          </w:tcPr>
          <w:p w:rsidR="00BB1080" w:rsidRPr="00155411" w:rsidRDefault="00BB1080" w:rsidP="004D41DA">
            <w:pPr>
              <w:rPr>
                <w:rFonts w:eastAsia="Calibri"/>
              </w:rPr>
            </w:pPr>
          </w:p>
          <w:p w:rsidR="00BB1080" w:rsidRPr="00155411" w:rsidRDefault="00BB1080" w:rsidP="004D41DA">
            <w:pPr>
              <w:rPr>
                <w:rFonts w:eastAsia="Calibri"/>
              </w:rPr>
            </w:pPr>
          </w:p>
          <w:p w:rsidR="00BB1080" w:rsidRPr="00155411" w:rsidRDefault="00BB1080" w:rsidP="004D41DA">
            <w:pPr>
              <w:rPr>
                <w:rFonts w:eastAsia="Calibri"/>
              </w:rPr>
            </w:pPr>
          </w:p>
          <w:p w:rsidR="00BB1080" w:rsidRPr="00155411" w:rsidRDefault="00BB1080" w:rsidP="004D41DA">
            <w:pPr>
              <w:rPr>
                <w:rFonts w:eastAsia="Calibri"/>
              </w:rPr>
            </w:pPr>
          </w:p>
          <w:p w:rsidR="00BB1080" w:rsidRPr="00155411" w:rsidRDefault="00BB1080" w:rsidP="004D41DA">
            <w:pPr>
              <w:rPr>
                <w:rFonts w:eastAsia="Calibri"/>
              </w:rPr>
            </w:pPr>
          </w:p>
          <w:p w:rsidR="00BB1080" w:rsidRPr="00155411" w:rsidRDefault="00BB1080" w:rsidP="004D41DA">
            <w:pPr>
              <w:rPr>
                <w:rFonts w:eastAsia="Calibri"/>
              </w:rPr>
            </w:pPr>
          </w:p>
          <w:p w:rsidR="00BB1080" w:rsidRPr="00155411" w:rsidRDefault="00BB1080" w:rsidP="004D41DA">
            <w:pPr>
              <w:rPr>
                <w:rFonts w:eastAsia="Calibri"/>
              </w:rPr>
            </w:pPr>
            <w:r w:rsidRPr="00155411">
              <w:rPr>
                <w:rFonts w:eastAsia="Calibri"/>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w:t>
            </w:r>
          </w:p>
        </w:tc>
        <w:tc>
          <w:tcPr>
            <w:tcW w:w="1900" w:type="dxa"/>
            <w:tcBorders>
              <w:top w:val="single" w:sz="4" w:space="0" w:color="auto"/>
              <w:left w:val="nil"/>
              <w:bottom w:val="single" w:sz="4" w:space="0" w:color="auto"/>
              <w:right w:val="single" w:sz="4" w:space="0" w:color="auto"/>
            </w:tcBorders>
          </w:tcPr>
          <w:p w:rsidR="00BB1080" w:rsidRPr="00155411" w:rsidRDefault="00BB1080" w:rsidP="006A2946">
            <w:pPr>
              <w:jc w:val="right"/>
              <w:rPr>
                <w:rFonts w:eastAsia="Calibri"/>
                <w:bCs/>
              </w:rPr>
            </w:pPr>
            <w:r w:rsidRPr="00155411">
              <w:rPr>
                <w:rFonts w:eastAsia="Calibri"/>
                <w:bCs/>
              </w:rPr>
              <w:t xml:space="preserve">            </w:t>
            </w:r>
          </w:p>
          <w:p w:rsidR="00BB1080" w:rsidRPr="00155411" w:rsidRDefault="00BB1080" w:rsidP="006A2946">
            <w:pPr>
              <w:jc w:val="right"/>
              <w:rPr>
                <w:rFonts w:eastAsia="Calibri"/>
                <w:bCs/>
              </w:rPr>
            </w:pPr>
          </w:p>
          <w:p w:rsidR="00BB1080" w:rsidRPr="00155411" w:rsidRDefault="00BB1080" w:rsidP="006A2946">
            <w:pPr>
              <w:jc w:val="right"/>
              <w:rPr>
                <w:rFonts w:eastAsia="Calibri"/>
                <w:bCs/>
              </w:rPr>
            </w:pPr>
          </w:p>
          <w:p w:rsidR="00BB1080" w:rsidRPr="00155411" w:rsidRDefault="00BB1080" w:rsidP="006A2946">
            <w:pPr>
              <w:jc w:val="right"/>
              <w:rPr>
                <w:rFonts w:eastAsia="Calibri"/>
                <w:bCs/>
              </w:rPr>
            </w:pPr>
          </w:p>
          <w:p w:rsidR="00BB1080" w:rsidRPr="00155411" w:rsidRDefault="00BB1080" w:rsidP="006A2946">
            <w:pPr>
              <w:jc w:val="right"/>
              <w:rPr>
                <w:rFonts w:eastAsia="Calibri"/>
                <w:bCs/>
              </w:rPr>
            </w:pPr>
          </w:p>
          <w:p w:rsidR="00BB1080" w:rsidRPr="00155411" w:rsidRDefault="00BB1080" w:rsidP="006A2946">
            <w:pPr>
              <w:jc w:val="right"/>
              <w:rPr>
                <w:rFonts w:eastAsia="Calibri"/>
                <w:bCs/>
              </w:rPr>
            </w:pPr>
          </w:p>
          <w:p w:rsidR="00BB1080" w:rsidRPr="00155411" w:rsidRDefault="00BB1080" w:rsidP="006A2946">
            <w:pPr>
              <w:jc w:val="right"/>
              <w:rPr>
                <w:rFonts w:eastAsia="Calibri"/>
                <w:bCs/>
              </w:rPr>
            </w:pPr>
          </w:p>
          <w:p w:rsidR="00BB1080" w:rsidRPr="00155411" w:rsidRDefault="00BB1080" w:rsidP="006A2946">
            <w:pPr>
              <w:jc w:val="right"/>
              <w:rPr>
                <w:rFonts w:eastAsia="Calibri"/>
                <w:bCs/>
              </w:rPr>
            </w:pPr>
          </w:p>
          <w:p w:rsidR="00BB1080" w:rsidRPr="00155411" w:rsidRDefault="00BB1080" w:rsidP="006A2946">
            <w:pPr>
              <w:jc w:val="right"/>
              <w:rPr>
                <w:rFonts w:eastAsia="Calibri"/>
                <w:bCs/>
              </w:rPr>
            </w:pPr>
          </w:p>
          <w:p w:rsidR="00BB1080" w:rsidRPr="00155411" w:rsidRDefault="00BB1080" w:rsidP="006A2946">
            <w:pPr>
              <w:jc w:val="right"/>
              <w:rPr>
                <w:rFonts w:eastAsia="Calibri"/>
                <w:bCs/>
              </w:rPr>
            </w:pPr>
          </w:p>
          <w:p w:rsidR="00BB1080" w:rsidRPr="00155411" w:rsidRDefault="00BB1080" w:rsidP="006A2946">
            <w:pPr>
              <w:jc w:val="right"/>
              <w:rPr>
                <w:rFonts w:eastAsia="Calibri"/>
                <w:bCs/>
              </w:rPr>
            </w:pPr>
          </w:p>
          <w:p w:rsidR="00BB1080" w:rsidRPr="00155411" w:rsidRDefault="00BB1080" w:rsidP="006A2946">
            <w:pPr>
              <w:jc w:val="right"/>
              <w:rPr>
                <w:rFonts w:eastAsia="Calibri"/>
                <w:bCs/>
              </w:rPr>
            </w:pPr>
          </w:p>
          <w:p w:rsidR="00BB1080" w:rsidRPr="00155411" w:rsidRDefault="00BB1080" w:rsidP="006A2946">
            <w:pPr>
              <w:jc w:val="right"/>
              <w:rPr>
                <w:rFonts w:eastAsia="Calibri"/>
                <w:bCs/>
              </w:rPr>
            </w:pPr>
          </w:p>
          <w:p w:rsidR="00BB1080" w:rsidRPr="00155411" w:rsidRDefault="00BB1080" w:rsidP="00D2220C">
            <w:pPr>
              <w:jc w:val="right"/>
              <w:rPr>
                <w:rFonts w:eastAsia="Calibri"/>
                <w:bCs/>
              </w:rPr>
            </w:pPr>
            <w:r w:rsidRPr="00155411">
              <w:rPr>
                <w:rFonts w:eastAsia="Calibri"/>
                <w:bCs/>
              </w:rPr>
              <w:t xml:space="preserve">   </w:t>
            </w:r>
            <w:r w:rsidR="005F1630" w:rsidRPr="00155411">
              <w:rPr>
                <w:rFonts w:eastAsia="Calibri"/>
                <w:bCs/>
              </w:rPr>
              <w:t>50,6</w:t>
            </w:r>
            <w:r w:rsidRPr="00155411">
              <w:rPr>
                <w:rFonts w:eastAsia="Calibri"/>
                <w:bCs/>
              </w:rPr>
              <w:t xml:space="preserve">   </w:t>
            </w:r>
          </w:p>
        </w:tc>
      </w:tr>
      <w:tr w:rsidR="00BB1080" w:rsidRPr="00155411" w:rsidTr="002C3AEB">
        <w:trPr>
          <w:trHeight w:val="2222"/>
        </w:trPr>
        <w:tc>
          <w:tcPr>
            <w:tcW w:w="542" w:type="dxa"/>
            <w:tcBorders>
              <w:top w:val="single" w:sz="4" w:space="0" w:color="auto"/>
              <w:left w:val="single" w:sz="4" w:space="0" w:color="auto"/>
              <w:bottom w:val="single" w:sz="4" w:space="0" w:color="auto"/>
              <w:right w:val="single" w:sz="4" w:space="0" w:color="auto"/>
            </w:tcBorders>
            <w:noWrap/>
            <w:vAlign w:val="bottom"/>
          </w:tcPr>
          <w:p w:rsidR="00BB1080" w:rsidRPr="00155411" w:rsidRDefault="000F2541" w:rsidP="000F2541">
            <w:pPr>
              <w:rPr>
                <w:rFonts w:eastAsia="Calibri"/>
              </w:rPr>
            </w:pPr>
            <w:r w:rsidRPr="00155411">
              <w:rPr>
                <w:rFonts w:eastAsia="Calibri"/>
              </w:rPr>
              <w:t>20</w:t>
            </w:r>
          </w:p>
        </w:tc>
        <w:tc>
          <w:tcPr>
            <w:tcW w:w="842" w:type="dxa"/>
            <w:gridSpan w:val="2"/>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901</w:t>
            </w:r>
          </w:p>
        </w:tc>
        <w:tc>
          <w:tcPr>
            <w:tcW w:w="1484" w:type="dxa"/>
            <w:tcBorders>
              <w:top w:val="single" w:sz="4" w:space="0" w:color="auto"/>
              <w:left w:val="nil"/>
              <w:bottom w:val="single" w:sz="4" w:space="0" w:color="auto"/>
              <w:right w:val="single" w:sz="4" w:space="0" w:color="auto"/>
            </w:tcBorders>
          </w:tcPr>
          <w:p w:rsidR="00BB1080" w:rsidRPr="00155411" w:rsidRDefault="00BB1080" w:rsidP="004D41DA">
            <w:pPr>
              <w:jc w:val="center"/>
              <w:rPr>
                <w:rFonts w:eastAsia="Calibri"/>
              </w:rPr>
            </w:pPr>
            <w:r w:rsidRPr="00155411">
              <w:rPr>
                <w:rFonts w:eastAsia="Calibri"/>
              </w:rPr>
              <w:t>1 16 51040</w:t>
            </w:r>
          </w:p>
        </w:tc>
        <w:tc>
          <w:tcPr>
            <w:tcW w:w="600"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02</w:t>
            </w:r>
          </w:p>
        </w:tc>
        <w:tc>
          <w:tcPr>
            <w:tcW w:w="749"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0000</w:t>
            </w:r>
          </w:p>
        </w:tc>
        <w:tc>
          <w:tcPr>
            <w:tcW w:w="636"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140</w:t>
            </w:r>
          </w:p>
        </w:tc>
        <w:tc>
          <w:tcPr>
            <w:tcW w:w="3265" w:type="dxa"/>
            <w:gridSpan w:val="2"/>
            <w:tcBorders>
              <w:top w:val="single" w:sz="4" w:space="0" w:color="auto"/>
              <w:left w:val="nil"/>
              <w:bottom w:val="single" w:sz="4" w:space="0" w:color="auto"/>
              <w:right w:val="single" w:sz="4" w:space="0" w:color="auto"/>
            </w:tcBorders>
          </w:tcPr>
          <w:p w:rsidR="00BB1080" w:rsidRPr="00155411" w:rsidRDefault="00BB1080" w:rsidP="00281D47">
            <w:pPr>
              <w:jc w:val="both"/>
              <w:rPr>
                <w:rFonts w:eastAsia="Calibri"/>
              </w:rPr>
            </w:pPr>
            <w:r w:rsidRPr="00155411">
              <w:rPr>
                <w:rFonts w:eastAsia="Calibri"/>
              </w:rPr>
              <w:t>Прочие поступления от денежных взысканий (штрафов), установленных законами субъектов РФ за несоблюдение муниципальных правовых актов, зачисляемые в бюджеты поселений</w:t>
            </w:r>
          </w:p>
        </w:tc>
        <w:tc>
          <w:tcPr>
            <w:tcW w:w="1900" w:type="dxa"/>
            <w:tcBorders>
              <w:top w:val="single" w:sz="4" w:space="0" w:color="auto"/>
              <w:left w:val="nil"/>
              <w:bottom w:val="single" w:sz="4" w:space="0" w:color="auto"/>
              <w:right w:val="single" w:sz="4" w:space="0" w:color="auto"/>
            </w:tcBorders>
          </w:tcPr>
          <w:p w:rsidR="00BB1080" w:rsidRPr="00155411" w:rsidRDefault="00D2220C" w:rsidP="004D41DA">
            <w:pPr>
              <w:jc w:val="right"/>
              <w:rPr>
                <w:rFonts w:eastAsia="Calibri"/>
              </w:rPr>
            </w:pPr>
            <w:r w:rsidRPr="00155411">
              <w:rPr>
                <w:rFonts w:eastAsia="Calibri"/>
              </w:rPr>
              <w:t>6,0</w:t>
            </w:r>
            <w:r w:rsidR="00BB1080" w:rsidRPr="00155411">
              <w:rPr>
                <w:rFonts w:eastAsia="Calibri"/>
              </w:rPr>
              <w:t xml:space="preserve">   </w:t>
            </w:r>
          </w:p>
        </w:tc>
      </w:tr>
      <w:tr w:rsidR="00BB1080" w:rsidRPr="00155411" w:rsidTr="002C3AEB">
        <w:trPr>
          <w:trHeight w:val="1330"/>
        </w:trPr>
        <w:tc>
          <w:tcPr>
            <w:tcW w:w="542" w:type="dxa"/>
            <w:tcBorders>
              <w:top w:val="single" w:sz="4" w:space="0" w:color="auto"/>
              <w:left w:val="single" w:sz="4" w:space="0" w:color="auto"/>
              <w:bottom w:val="single" w:sz="4" w:space="0" w:color="auto"/>
              <w:right w:val="single" w:sz="4" w:space="0" w:color="auto"/>
            </w:tcBorders>
            <w:vAlign w:val="bottom"/>
          </w:tcPr>
          <w:p w:rsidR="00BB1080" w:rsidRPr="00155411" w:rsidRDefault="00BB1080" w:rsidP="000F2541">
            <w:pPr>
              <w:rPr>
                <w:rFonts w:eastAsia="Calibri"/>
                <w:highlight w:val="yellow"/>
              </w:rPr>
            </w:pPr>
            <w:r w:rsidRPr="00155411">
              <w:rPr>
                <w:rFonts w:eastAsia="Calibri"/>
              </w:rPr>
              <w:lastRenderedPageBreak/>
              <w:br/>
            </w:r>
            <w:r w:rsidR="000F2541" w:rsidRPr="00155411">
              <w:rPr>
                <w:rFonts w:eastAsia="Calibri"/>
              </w:rPr>
              <w:t>21</w:t>
            </w:r>
          </w:p>
        </w:tc>
        <w:tc>
          <w:tcPr>
            <w:tcW w:w="842" w:type="dxa"/>
            <w:gridSpan w:val="2"/>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901</w:t>
            </w:r>
          </w:p>
        </w:tc>
        <w:tc>
          <w:tcPr>
            <w:tcW w:w="1484" w:type="dxa"/>
            <w:tcBorders>
              <w:top w:val="single" w:sz="4" w:space="0" w:color="auto"/>
              <w:left w:val="nil"/>
              <w:bottom w:val="single" w:sz="4" w:space="0" w:color="auto"/>
              <w:right w:val="single" w:sz="4" w:space="0" w:color="auto"/>
            </w:tcBorders>
          </w:tcPr>
          <w:p w:rsidR="00BB1080" w:rsidRPr="00155411" w:rsidRDefault="00BB1080" w:rsidP="00D2220C">
            <w:pPr>
              <w:jc w:val="center"/>
              <w:rPr>
                <w:rFonts w:eastAsia="Calibri"/>
              </w:rPr>
            </w:pPr>
            <w:r w:rsidRPr="00155411">
              <w:rPr>
                <w:rFonts w:eastAsia="Calibri"/>
              </w:rPr>
              <w:t>2 02</w:t>
            </w:r>
            <w:r w:rsidR="00D2220C" w:rsidRPr="00155411">
              <w:rPr>
                <w:rFonts w:eastAsia="Calibri"/>
              </w:rPr>
              <w:t xml:space="preserve"> 15</w:t>
            </w:r>
            <w:r w:rsidRPr="00155411">
              <w:rPr>
                <w:rFonts w:eastAsia="Calibri"/>
              </w:rPr>
              <w:t>0</w:t>
            </w:r>
            <w:r w:rsidR="00D2220C" w:rsidRPr="00155411">
              <w:rPr>
                <w:rFonts w:eastAsia="Calibri"/>
              </w:rPr>
              <w:t>0</w:t>
            </w:r>
            <w:r w:rsidRPr="00155411">
              <w:rPr>
                <w:rFonts w:eastAsia="Calibri"/>
              </w:rPr>
              <w:t>1</w:t>
            </w:r>
          </w:p>
        </w:tc>
        <w:tc>
          <w:tcPr>
            <w:tcW w:w="600"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13</w:t>
            </w:r>
          </w:p>
        </w:tc>
        <w:tc>
          <w:tcPr>
            <w:tcW w:w="749"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0000</w:t>
            </w:r>
          </w:p>
        </w:tc>
        <w:tc>
          <w:tcPr>
            <w:tcW w:w="636"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151</w:t>
            </w:r>
          </w:p>
        </w:tc>
        <w:tc>
          <w:tcPr>
            <w:tcW w:w="3265" w:type="dxa"/>
            <w:gridSpan w:val="2"/>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Дотации  бюджетам городских поселений на выравнивание бюджетной обеспеченности</w:t>
            </w:r>
          </w:p>
        </w:tc>
        <w:tc>
          <w:tcPr>
            <w:tcW w:w="1900" w:type="dxa"/>
            <w:tcBorders>
              <w:top w:val="single" w:sz="4" w:space="0" w:color="auto"/>
              <w:left w:val="nil"/>
              <w:bottom w:val="single" w:sz="4" w:space="0" w:color="auto"/>
              <w:right w:val="single" w:sz="4" w:space="0" w:color="auto"/>
            </w:tcBorders>
          </w:tcPr>
          <w:p w:rsidR="00BB1080" w:rsidRPr="00155411" w:rsidRDefault="00D2220C" w:rsidP="00D2220C">
            <w:pPr>
              <w:jc w:val="right"/>
              <w:rPr>
                <w:rFonts w:eastAsia="Calibri"/>
              </w:rPr>
            </w:pPr>
            <w:r w:rsidRPr="00155411">
              <w:rPr>
                <w:rFonts w:eastAsia="Calibri"/>
              </w:rPr>
              <w:t>459,3</w:t>
            </w:r>
            <w:r w:rsidR="00BB1080" w:rsidRPr="00155411">
              <w:rPr>
                <w:rFonts w:eastAsia="Calibri"/>
              </w:rPr>
              <w:t xml:space="preserve">           </w:t>
            </w:r>
          </w:p>
        </w:tc>
      </w:tr>
      <w:tr w:rsidR="00BB1080" w:rsidRPr="00155411" w:rsidTr="002C3AEB">
        <w:trPr>
          <w:trHeight w:val="1919"/>
        </w:trPr>
        <w:tc>
          <w:tcPr>
            <w:tcW w:w="542" w:type="dxa"/>
            <w:tcBorders>
              <w:top w:val="single" w:sz="4" w:space="0" w:color="auto"/>
              <w:left w:val="single" w:sz="4" w:space="0" w:color="auto"/>
              <w:bottom w:val="single" w:sz="4" w:space="0" w:color="auto"/>
              <w:right w:val="single" w:sz="4" w:space="0" w:color="auto"/>
            </w:tcBorders>
            <w:vAlign w:val="bottom"/>
          </w:tcPr>
          <w:p w:rsidR="00BB1080" w:rsidRPr="00155411" w:rsidRDefault="000F2541" w:rsidP="000F2541">
            <w:pPr>
              <w:rPr>
                <w:rFonts w:eastAsia="Calibri"/>
              </w:rPr>
            </w:pPr>
            <w:r w:rsidRPr="00155411">
              <w:rPr>
                <w:rFonts w:eastAsia="Calibri"/>
              </w:rPr>
              <w:t>22</w:t>
            </w:r>
          </w:p>
        </w:tc>
        <w:tc>
          <w:tcPr>
            <w:tcW w:w="842" w:type="dxa"/>
            <w:gridSpan w:val="2"/>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901</w:t>
            </w:r>
          </w:p>
        </w:tc>
        <w:tc>
          <w:tcPr>
            <w:tcW w:w="1484" w:type="dxa"/>
            <w:tcBorders>
              <w:top w:val="single" w:sz="4" w:space="0" w:color="auto"/>
              <w:left w:val="nil"/>
              <w:bottom w:val="single" w:sz="4" w:space="0" w:color="auto"/>
              <w:right w:val="single" w:sz="4" w:space="0" w:color="auto"/>
            </w:tcBorders>
          </w:tcPr>
          <w:p w:rsidR="00BB1080" w:rsidRPr="00155411" w:rsidRDefault="00BB1080" w:rsidP="00D2220C">
            <w:pPr>
              <w:jc w:val="center"/>
              <w:rPr>
                <w:rFonts w:eastAsia="Calibri"/>
              </w:rPr>
            </w:pPr>
            <w:r w:rsidRPr="00155411">
              <w:rPr>
                <w:rFonts w:eastAsia="Calibri"/>
              </w:rPr>
              <w:t xml:space="preserve">2 02 </w:t>
            </w:r>
            <w:r w:rsidR="00D2220C" w:rsidRPr="00155411">
              <w:rPr>
                <w:rFonts w:eastAsia="Calibri"/>
              </w:rPr>
              <w:t>35118</w:t>
            </w:r>
          </w:p>
        </w:tc>
        <w:tc>
          <w:tcPr>
            <w:tcW w:w="600"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13</w:t>
            </w:r>
          </w:p>
        </w:tc>
        <w:tc>
          <w:tcPr>
            <w:tcW w:w="749"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0000</w:t>
            </w:r>
          </w:p>
        </w:tc>
        <w:tc>
          <w:tcPr>
            <w:tcW w:w="636"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151</w:t>
            </w:r>
          </w:p>
        </w:tc>
        <w:tc>
          <w:tcPr>
            <w:tcW w:w="3265" w:type="dxa"/>
            <w:gridSpan w:val="2"/>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900" w:type="dxa"/>
            <w:tcBorders>
              <w:top w:val="single" w:sz="4" w:space="0" w:color="auto"/>
              <w:left w:val="nil"/>
              <w:bottom w:val="single" w:sz="4" w:space="0" w:color="auto"/>
              <w:right w:val="single" w:sz="4" w:space="0" w:color="auto"/>
            </w:tcBorders>
          </w:tcPr>
          <w:p w:rsidR="00BB1080" w:rsidRPr="00155411" w:rsidRDefault="00BB1080" w:rsidP="00D2220C">
            <w:pPr>
              <w:jc w:val="right"/>
              <w:rPr>
                <w:rFonts w:eastAsia="Calibri"/>
              </w:rPr>
            </w:pPr>
            <w:r w:rsidRPr="00155411">
              <w:rPr>
                <w:rFonts w:eastAsia="Calibri"/>
              </w:rPr>
              <w:t xml:space="preserve">         </w:t>
            </w:r>
            <w:r w:rsidR="00D2220C" w:rsidRPr="00155411">
              <w:rPr>
                <w:rFonts w:eastAsia="Calibri"/>
              </w:rPr>
              <w:t>174,4</w:t>
            </w:r>
            <w:r w:rsidRPr="00155411">
              <w:rPr>
                <w:rFonts w:eastAsia="Calibri"/>
              </w:rPr>
              <w:t xml:space="preserve">   </w:t>
            </w:r>
          </w:p>
        </w:tc>
      </w:tr>
      <w:tr w:rsidR="00BB1080" w:rsidRPr="00155411" w:rsidTr="002C3AEB">
        <w:trPr>
          <w:trHeight w:val="954"/>
        </w:trPr>
        <w:tc>
          <w:tcPr>
            <w:tcW w:w="542" w:type="dxa"/>
            <w:tcBorders>
              <w:top w:val="single" w:sz="4" w:space="0" w:color="auto"/>
              <w:left w:val="single" w:sz="4" w:space="0" w:color="auto"/>
              <w:bottom w:val="single" w:sz="4" w:space="0" w:color="auto"/>
              <w:right w:val="single" w:sz="4" w:space="0" w:color="auto"/>
            </w:tcBorders>
            <w:vAlign w:val="bottom"/>
          </w:tcPr>
          <w:p w:rsidR="00BB1080" w:rsidRPr="00155411" w:rsidRDefault="000F2541" w:rsidP="000F2541">
            <w:pPr>
              <w:rPr>
                <w:rFonts w:eastAsia="Calibri"/>
              </w:rPr>
            </w:pPr>
            <w:r w:rsidRPr="00155411">
              <w:rPr>
                <w:rFonts w:eastAsia="Calibri"/>
              </w:rPr>
              <w:t>23</w:t>
            </w:r>
          </w:p>
        </w:tc>
        <w:tc>
          <w:tcPr>
            <w:tcW w:w="842" w:type="dxa"/>
            <w:gridSpan w:val="2"/>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901</w:t>
            </w:r>
          </w:p>
        </w:tc>
        <w:tc>
          <w:tcPr>
            <w:tcW w:w="1484" w:type="dxa"/>
            <w:tcBorders>
              <w:top w:val="single" w:sz="4" w:space="0" w:color="auto"/>
              <w:left w:val="nil"/>
              <w:bottom w:val="single" w:sz="4" w:space="0" w:color="auto"/>
              <w:right w:val="single" w:sz="4" w:space="0" w:color="auto"/>
            </w:tcBorders>
          </w:tcPr>
          <w:p w:rsidR="00BB1080" w:rsidRPr="00155411" w:rsidRDefault="00D2220C" w:rsidP="004D41DA">
            <w:pPr>
              <w:jc w:val="both"/>
              <w:rPr>
                <w:rFonts w:eastAsia="Calibri"/>
              </w:rPr>
            </w:pPr>
            <w:r w:rsidRPr="00155411">
              <w:rPr>
                <w:rFonts w:eastAsia="Calibri"/>
              </w:rPr>
              <w:t xml:space="preserve">2 02 </w:t>
            </w:r>
            <w:r w:rsidR="00BB1080" w:rsidRPr="00155411">
              <w:rPr>
                <w:rFonts w:eastAsia="Calibri"/>
              </w:rPr>
              <w:t>4999</w:t>
            </w:r>
            <w:r w:rsidRPr="00155411">
              <w:rPr>
                <w:rFonts w:eastAsia="Calibri"/>
              </w:rPr>
              <w:t>9</w:t>
            </w:r>
          </w:p>
        </w:tc>
        <w:tc>
          <w:tcPr>
            <w:tcW w:w="600"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13</w:t>
            </w:r>
          </w:p>
        </w:tc>
        <w:tc>
          <w:tcPr>
            <w:tcW w:w="749"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0000</w:t>
            </w:r>
          </w:p>
        </w:tc>
        <w:tc>
          <w:tcPr>
            <w:tcW w:w="636"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151</w:t>
            </w:r>
          </w:p>
        </w:tc>
        <w:tc>
          <w:tcPr>
            <w:tcW w:w="3265" w:type="dxa"/>
            <w:gridSpan w:val="2"/>
            <w:tcBorders>
              <w:top w:val="single" w:sz="4" w:space="0" w:color="auto"/>
              <w:left w:val="nil"/>
              <w:bottom w:val="single" w:sz="4" w:space="0" w:color="auto"/>
              <w:right w:val="single" w:sz="4" w:space="0" w:color="auto"/>
            </w:tcBorders>
            <w:vAlign w:val="bottom"/>
          </w:tcPr>
          <w:p w:rsidR="00BB1080" w:rsidRPr="00155411" w:rsidRDefault="00BB1080" w:rsidP="004D41DA">
            <w:pPr>
              <w:rPr>
                <w:rFonts w:eastAsia="Calibri"/>
              </w:rPr>
            </w:pPr>
            <w:r w:rsidRPr="00155411">
              <w:rPr>
                <w:rFonts w:eastAsia="Calibri"/>
              </w:rPr>
              <w:t>Прочие межбюджетные трансферты, передаваемые бюджетам городских поселений</w:t>
            </w:r>
          </w:p>
        </w:tc>
        <w:tc>
          <w:tcPr>
            <w:tcW w:w="1900" w:type="dxa"/>
            <w:tcBorders>
              <w:top w:val="single" w:sz="4" w:space="0" w:color="auto"/>
              <w:left w:val="nil"/>
              <w:bottom w:val="single" w:sz="4" w:space="0" w:color="auto"/>
              <w:right w:val="single" w:sz="4" w:space="0" w:color="auto"/>
            </w:tcBorders>
          </w:tcPr>
          <w:p w:rsidR="00BB1080" w:rsidRPr="00155411" w:rsidRDefault="00D2220C" w:rsidP="004D41DA">
            <w:pPr>
              <w:jc w:val="right"/>
              <w:rPr>
                <w:rFonts w:eastAsia="Calibri"/>
              </w:rPr>
            </w:pPr>
            <w:r w:rsidRPr="00155411">
              <w:rPr>
                <w:rFonts w:eastAsia="Calibri"/>
              </w:rPr>
              <w:t>25669,9</w:t>
            </w:r>
            <w:r w:rsidR="00BB1080" w:rsidRPr="00155411">
              <w:rPr>
                <w:rFonts w:eastAsia="Calibri"/>
              </w:rPr>
              <w:t xml:space="preserve">   </w:t>
            </w:r>
          </w:p>
        </w:tc>
      </w:tr>
      <w:tr w:rsidR="00BB1080" w:rsidRPr="00155411" w:rsidTr="004D41DA">
        <w:trPr>
          <w:trHeight w:val="315"/>
        </w:trPr>
        <w:tc>
          <w:tcPr>
            <w:tcW w:w="542" w:type="dxa"/>
            <w:tcBorders>
              <w:top w:val="single" w:sz="4" w:space="0" w:color="auto"/>
              <w:left w:val="single" w:sz="4" w:space="0" w:color="auto"/>
              <w:bottom w:val="single" w:sz="4" w:space="0" w:color="auto"/>
              <w:right w:val="single" w:sz="4" w:space="0" w:color="auto"/>
            </w:tcBorders>
            <w:vAlign w:val="bottom"/>
          </w:tcPr>
          <w:p w:rsidR="00BB1080" w:rsidRPr="00155411" w:rsidRDefault="000F2541" w:rsidP="000F2541">
            <w:pPr>
              <w:rPr>
                <w:rFonts w:eastAsia="Calibri"/>
              </w:rPr>
            </w:pPr>
            <w:r w:rsidRPr="00155411">
              <w:rPr>
                <w:rFonts w:eastAsia="Calibri"/>
              </w:rPr>
              <w:t>24</w:t>
            </w:r>
          </w:p>
        </w:tc>
        <w:tc>
          <w:tcPr>
            <w:tcW w:w="842" w:type="dxa"/>
            <w:gridSpan w:val="2"/>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b/>
                <w:bCs/>
              </w:rPr>
            </w:pPr>
            <w:r w:rsidRPr="00155411">
              <w:rPr>
                <w:rFonts w:eastAsia="Calibri"/>
                <w:b/>
                <w:bCs/>
              </w:rPr>
              <w:t>905</w:t>
            </w:r>
          </w:p>
        </w:tc>
        <w:tc>
          <w:tcPr>
            <w:tcW w:w="6734" w:type="dxa"/>
            <w:gridSpan w:val="6"/>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b/>
                <w:bCs/>
              </w:rPr>
            </w:pPr>
            <w:r w:rsidRPr="00155411">
              <w:rPr>
                <w:rFonts w:eastAsia="Calibri"/>
                <w:b/>
                <w:bCs/>
              </w:rPr>
              <w:t>Комитет по управлению муниципальным имуществом Таштагольского района</w:t>
            </w:r>
          </w:p>
        </w:tc>
        <w:tc>
          <w:tcPr>
            <w:tcW w:w="1900" w:type="dxa"/>
            <w:tcBorders>
              <w:top w:val="single" w:sz="4" w:space="0" w:color="auto"/>
              <w:left w:val="nil"/>
              <w:bottom w:val="single" w:sz="4" w:space="0" w:color="auto"/>
              <w:right w:val="single" w:sz="4" w:space="0" w:color="auto"/>
            </w:tcBorders>
          </w:tcPr>
          <w:p w:rsidR="00BB1080" w:rsidRPr="00155411" w:rsidRDefault="00BB1080" w:rsidP="00D2220C">
            <w:pPr>
              <w:jc w:val="right"/>
              <w:rPr>
                <w:rFonts w:eastAsia="Calibri"/>
                <w:b/>
                <w:bCs/>
              </w:rPr>
            </w:pPr>
            <w:r w:rsidRPr="00155411">
              <w:rPr>
                <w:rFonts w:eastAsia="Calibri"/>
                <w:b/>
                <w:bCs/>
              </w:rPr>
              <w:t xml:space="preserve">       </w:t>
            </w:r>
            <w:r w:rsidR="005F1630" w:rsidRPr="00155411">
              <w:rPr>
                <w:rFonts w:eastAsia="Calibri"/>
                <w:b/>
                <w:bCs/>
              </w:rPr>
              <w:t>507,7</w:t>
            </w:r>
            <w:r w:rsidRPr="00155411">
              <w:rPr>
                <w:rFonts w:eastAsia="Calibri"/>
                <w:b/>
                <w:bCs/>
              </w:rPr>
              <w:t xml:space="preserve">   </w:t>
            </w:r>
          </w:p>
        </w:tc>
      </w:tr>
      <w:tr w:rsidR="00BB1080" w:rsidRPr="00155411" w:rsidTr="004D41DA">
        <w:trPr>
          <w:trHeight w:val="2743"/>
        </w:trPr>
        <w:tc>
          <w:tcPr>
            <w:tcW w:w="542" w:type="dxa"/>
            <w:tcBorders>
              <w:top w:val="single" w:sz="4" w:space="0" w:color="auto"/>
              <w:left w:val="single" w:sz="4" w:space="0" w:color="auto"/>
              <w:bottom w:val="single" w:sz="4" w:space="0" w:color="auto"/>
              <w:right w:val="single" w:sz="4" w:space="0" w:color="auto"/>
            </w:tcBorders>
            <w:noWrap/>
            <w:vAlign w:val="bottom"/>
          </w:tcPr>
          <w:p w:rsidR="00BB1080" w:rsidRPr="00155411" w:rsidRDefault="00BB1080" w:rsidP="000F2541">
            <w:pPr>
              <w:rPr>
                <w:rFonts w:eastAsia="Calibri"/>
                <w:highlight w:val="yellow"/>
              </w:rPr>
            </w:pPr>
            <w:r w:rsidRPr="00155411">
              <w:rPr>
                <w:rFonts w:eastAsia="Calibri"/>
              </w:rPr>
              <w:t>2</w:t>
            </w:r>
            <w:r w:rsidR="000F2541" w:rsidRPr="00155411">
              <w:rPr>
                <w:rFonts w:eastAsia="Calibri"/>
              </w:rPr>
              <w:t>5</w:t>
            </w:r>
          </w:p>
        </w:tc>
        <w:tc>
          <w:tcPr>
            <w:tcW w:w="842" w:type="dxa"/>
            <w:gridSpan w:val="2"/>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905</w:t>
            </w:r>
          </w:p>
        </w:tc>
        <w:tc>
          <w:tcPr>
            <w:tcW w:w="1484"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1 11 05013</w:t>
            </w:r>
          </w:p>
        </w:tc>
        <w:tc>
          <w:tcPr>
            <w:tcW w:w="600"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13</w:t>
            </w:r>
          </w:p>
        </w:tc>
        <w:tc>
          <w:tcPr>
            <w:tcW w:w="749"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0000</w:t>
            </w:r>
          </w:p>
        </w:tc>
        <w:tc>
          <w:tcPr>
            <w:tcW w:w="636"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r w:rsidRPr="00155411">
              <w:rPr>
                <w:rFonts w:eastAsia="Calibri"/>
              </w:rPr>
              <w:t>120</w:t>
            </w:r>
          </w:p>
        </w:tc>
        <w:tc>
          <w:tcPr>
            <w:tcW w:w="3265" w:type="dxa"/>
            <w:gridSpan w:val="2"/>
            <w:tcBorders>
              <w:top w:val="single" w:sz="4" w:space="0" w:color="auto"/>
              <w:left w:val="nil"/>
              <w:bottom w:val="single" w:sz="4" w:space="0" w:color="auto"/>
              <w:right w:val="nil"/>
            </w:tcBorders>
            <w:vAlign w:val="bottom"/>
          </w:tcPr>
          <w:p w:rsidR="00BB1080" w:rsidRPr="00155411" w:rsidRDefault="00BB1080" w:rsidP="00281D47">
            <w:pPr>
              <w:rPr>
                <w:rFonts w:eastAsia="Calibri"/>
              </w:rPr>
            </w:pPr>
            <w:r w:rsidRPr="00155411">
              <w:rPr>
                <w:rFonts w:eastAsia="Calibr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00" w:type="dxa"/>
            <w:tcBorders>
              <w:top w:val="single" w:sz="4" w:space="0" w:color="auto"/>
              <w:left w:val="single" w:sz="4" w:space="0" w:color="auto"/>
              <w:bottom w:val="single" w:sz="4" w:space="0" w:color="auto"/>
              <w:right w:val="single" w:sz="4" w:space="0" w:color="auto"/>
            </w:tcBorders>
          </w:tcPr>
          <w:p w:rsidR="00BB1080" w:rsidRPr="00155411" w:rsidRDefault="00BB1080" w:rsidP="00D2220C">
            <w:pPr>
              <w:jc w:val="right"/>
              <w:rPr>
                <w:rFonts w:eastAsia="Calibri"/>
              </w:rPr>
            </w:pPr>
            <w:r w:rsidRPr="00155411">
              <w:rPr>
                <w:rFonts w:eastAsia="Calibri"/>
              </w:rPr>
              <w:t xml:space="preserve">       5</w:t>
            </w:r>
            <w:r w:rsidR="005F1630" w:rsidRPr="00155411">
              <w:rPr>
                <w:rFonts w:eastAsia="Calibri"/>
              </w:rPr>
              <w:t>07,7</w:t>
            </w:r>
            <w:r w:rsidRPr="00155411">
              <w:rPr>
                <w:rFonts w:eastAsia="Calibri"/>
              </w:rPr>
              <w:t xml:space="preserve">   </w:t>
            </w:r>
          </w:p>
        </w:tc>
      </w:tr>
      <w:tr w:rsidR="00BB1080" w:rsidRPr="00155411" w:rsidTr="004D41DA">
        <w:trPr>
          <w:trHeight w:val="1549"/>
        </w:trPr>
        <w:tc>
          <w:tcPr>
            <w:tcW w:w="542" w:type="dxa"/>
            <w:tcBorders>
              <w:top w:val="single" w:sz="4" w:space="0" w:color="auto"/>
              <w:left w:val="single" w:sz="4" w:space="0" w:color="auto"/>
              <w:bottom w:val="single" w:sz="4" w:space="0" w:color="auto"/>
              <w:right w:val="single" w:sz="4" w:space="0" w:color="auto"/>
            </w:tcBorders>
            <w:vAlign w:val="bottom"/>
          </w:tcPr>
          <w:p w:rsidR="00BB1080" w:rsidRPr="00155411" w:rsidRDefault="00BB1080" w:rsidP="004D41DA">
            <w:pPr>
              <w:rPr>
                <w:rFonts w:eastAsia="Calibri"/>
                <w:highlight w:val="yellow"/>
              </w:rPr>
            </w:pPr>
          </w:p>
        </w:tc>
        <w:tc>
          <w:tcPr>
            <w:tcW w:w="842" w:type="dxa"/>
            <w:gridSpan w:val="2"/>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p>
        </w:tc>
        <w:tc>
          <w:tcPr>
            <w:tcW w:w="1484"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p>
        </w:tc>
        <w:tc>
          <w:tcPr>
            <w:tcW w:w="600"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p>
        </w:tc>
        <w:tc>
          <w:tcPr>
            <w:tcW w:w="749"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p>
        </w:tc>
        <w:tc>
          <w:tcPr>
            <w:tcW w:w="636" w:type="dxa"/>
            <w:tcBorders>
              <w:top w:val="single" w:sz="4" w:space="0" w:color="auto"/>
              <w:left w:val="nil"/>
              <w:bottom w:val="single" w:sz="4" w:space="0" w:color="auto"/>
              <w:right w:val="single" w:sz="4" w:space="0" w:color="auto"/>
            </w:tcBorders>
          </w:tcPr>
          <w:p w:rsidR="00BB1080" w:rsidRPr="00155411" w:rsidRDefault="00BB1080" w:rsidP="004D41DA">
            <w:pPr>
              <w:jc w:val="both"/>
              <w:rPr>
                <w:rFonts w:eastAsia="Calibri"/>
              </w:rPr>
            </w:pPr>
          </w:p>
        </w:tc>
        <w:tc>
          <w:tcPr>
            <w:tcW w:w="3265" w:type="dxa"/>
            <w:gridSpan w:val="2"/>
            <w:tcBorders>
              <w:top w:val="single" w:sz="4" w:space="0" w:color="auto"/>
              <w:left w:val="nil"/>
              <w:bottom w:val="single" w:sz="4" w:space="0" w:color="auto"/>
              <w:right w:val="nil"/>
            </w:tcBorders>
            <w:vAlign w:val="bottom"/>
          </w:tcPr>
          <w:p w:rsidR="00BB1080" w:rsidRPr="00155411" w:rsidRDefault="00BB1080" w:rsidP="004D41DA">
            <w:pPr>
              <w:rPr>
                <w:rFonts w:eastAsia="Calibri"/>
              </w:rPr>
            </w:pPr>
          </w:p>
        </w:tc>
        <w:tc>
          <w:tcPr>
            <w:tcW w:w="1900" w:type="dxa"/>
            <w:tcBorders>
              <w:top w:val="single" w:sz="4" w:space="0" w:color="auto"/>
              <w:left w:val="single" w:sz="4" w:space="0" w:color="auto"/>
              <w:bottom w:val="single" w:sz="4" w:space="0" w:color="auto"/>
              <w:right w:val="single" w:sz="4" w:space="0" w:color="auto"/>
            </w:tcBorders>
          </w:tcPr>
          <w:p w:rsidR="00BB1080" w:rsidRPr="00155411" w:rsidRDefault="00BB1080" w:rsidP="006A2946">
            <w:pPr>
              <w:jc w:val="right"/>
              <w:rPr>
                <w:rFonts w:eastAsia="Calibri"/>
              </w:rPr>
            </w:pPr>
          </w:p>
        </w:tc>
      </w:tr>
      <w:tr w:rsidR="00BB1080" w:rsidRPr="00155411" w:rsidTr="004D41DA">
        <w:trPr>
          <w:trHeight w:val="315"/>
        </w:trPr>
        <w:tc>
          <w:tcPr>
            <w:tcW w:w="5268" w:type="dxa"/>
            <w:gridSpan w:val="8"/>
            <w:tcBorders>
              <w:top w:val="single" w:sz="4" w:space="0" w:color="auto"/>
              <w:left w:val="single" w:sz="4" w:space="0" w:color="auto"/>
              <w:bottom w:val="single" w:sz="4" w:space="0" w:color="auto"/>
              <w:right w:val="single" w:sz="4" w:space="0" w:color="auto"/>
            </w:tcBorders>
            <w:noWrap/>
          </w:tcPr>
          <w:p w:rsidR="00BB1080" w:rsidRPr="00155411" w:rsidRDefault="00BB1080" w:rsidP="004D41DA">
            <w:pPr>
              <w:jc w:val="both"/>
              <w:rPr>
                <w:rFonts w:eastAsia="Calibri"/>
                <w:b/>
                <w:bCs/>
              </w:rPr>
            </w:pPr>
            <w:r w:rsidRPr="00155411">
              <w:rPr>
                <w:rFonts w:eastAsia="Calibri"/>
                <w:b/>
                <w:bCs/>
              </w:rPr>
              <w:t>ИТОГО:</w:t>
            </w:r>
          </w:p>
        </w:tc>
        <w:tc>
          <w:tcPr>
            <w:tcW w:w="2850" w:type="dxa"/>
            <w:tcBorders>
              <w:top w:val="single" w:sz="4" w:space="0" w:color="auto"/>
              <w:left w:val="single" w:sz="4" w:space="0" w:color="auto"/>
              <w:bottom w:val="single" w:sz="4" w:space="0" w:color="auto"/>
              <w:right w:val="single" w:sz="4" w:space="0" w:color="auto"/>
            </w:tcBorders>
            <w:noWrap/>
          </w:tcPr>
          <w:p w:rsidR="00BB1080" w:rsidRPr="00155411" w:rsidRDefault="00BB1080" w:rsidP="004D41DA">
            <w:pPr>
              <w:jc w:val="both"/>
              <w:rPr>
                <w:rFonts w:eastAsia="Calibri"/>
                <w:b/>
                <w:bCs/>
              </w:rPr>
            </w:pPr>
            <w:r w:rsidRPr="00155411">
              <w:rPr>
                <w:rFonts w:eastAsia="Calibri"/>
                <w:b/>
                <w:bCs/>
              </w:rPr>
              <w:t> </w:t>
            </w:r>
          </w:p>
        </w:tc>
        <w:tc>
          <w:tcPr>
            <w:tcW w:w="1900" w:type="dxa"/>
            <w:tcBorders>
              <w:top w:val="single" w:sz="4" w:space="0" w:color="auto"/>
              <w:left w:val="single" w:sz="4" w:space="0" w:color="auto"/>
              <w:bottom w:val="single" w:sz="4" w:space="0" w:color="auto"/>
              <w:right w:val="single" w:sz="4" w:space="0" w:color="auto"/>
            </w:tcBorders>
            <w:noWrap/>
          </w:tcPr>
          <w:p w:rsidR="00BB1080" w:rsidRPr="00155411" w:rsidRDefault="00D2220C" w:rsidP="004D41DA">
            <w:pPr>
              <w:jc w:val="right"/>
              <w:rPr>
                <w:rFonts w:eastAsia="Calibri"/>
                <w:b/>
                <w:bCs/>
              </w:rPr>
            </w:pPr>
            <w:r w:rsidRPr="00155411">
              <w:rPr>
                <w:rFonts w:eastAsia="Calibri"/>
                <w:b/>
                <w:bCs/>
              </w:rPr>
              <w:t>51 632,1</w:t>
            </w:r>
            <w:r w:rsidR="00BB1080" w:rsidRPr="00155411">
              <w:rPr>
                <w:rFonts w:eastAsia="Calibri"/>
                <w:b/>
                <w:bCs/>
              </w:rPr>
              <w:t xml:space="preserve">   </w:t>
            </w:r>
          </w:p>
        </w:tc>
      </w:tr>
      <w:tr w:rsidR="00BB1080" w:rsidRPr="00155411" w:rsidTr="004D41DA">
        <w:trPr>
          <w:trHeight w:val="315"/>
        </w:trPr>
        <w:tc>
          <w:tcPr>
            <w:tcW w:w="770" w:type="dxa"/>
            <w:gridSpan w:val="2"/>
            <w:tcBorders>
              <w:top w:val="nil"/>
              <w:left w:val="nil"/>
              <w:bottom w:val="nil"/>
              <w:right w:val="nil"/>
            </w:tcBorders>
            <w:noWrap/>
          </w:tcPr>
          <w:p w:rsidR="00BB1080" w:rsidRPr="00155411" w:rsidRDefault="00BB1080" w:rsidP="004D41DA">
            <w:pPr>
              <w:jc w:val="both"/>
              <w:rPr>
                <w:rFonts w:eastAsia="Calibri"/>
              </w:rPr>
            </w:pPr>
          </w:p>
        </w:tc>
        <w:tc>
          <w:tcPr>
            <w:tcW w:w="614" w:type="dxa"/>
            <w:tcBorders>
              <w:top w:val="nil"/>
              <w:left w:val="nil"/>
              <w:bottom w:val="nil"/>
              <w:right w:val="nil"/>
            </w:tcBorders>
            <w:noWrap/>
          </w:tcPr>
          <w:p w:rsidR="00BB1080" w:rsidRPr="00155411" w:rsidRDefault="00BB1080" w:rsidP="004D41DA">
            <w:pPr>
              <w:jc w:val="both"/>
              <w:rPr>
                <w:rFonts w:eastAsia="Calibri"/>
              </w:rPr>
            </w:pPr>
          </w:p>
        </w:tc>
        <w:tc>
          <w:tcPr>
            <w:tcW w:w="1484" w:type="dxa"/>
            <w:tcBorders>
              <w:top w:val="nil"/>
              <w:left w:val="nil"/>
              <w:bottom w:val="nil"/>
              <w:right w:val="nil"/>
            </w:tcBorders>
            <w:noWrap/>
          </w:tcPr>
          <w:p w:rsidR="00BB1080" w:rsidRPr="00155411" w:rsidRDefault="00BB1080" w:rsidP="004D41DA">
            <w:pPr>
              <w:jc w:val="both"/>
              <w:rPr>
                <w:rFonts w:eastAsia="Calibri"/>
              </w:rPr>
            </w:pPr>
          </w:p>
        </w:tc>
        <w:tc>
          <w:tcPr>
            <w:tcW w:w="600" w:type="dxa"/>
            <w:tcBorders>
              <w:top w:val="nil"/>
              <w:left w:val="nil"/>
              <w:bottom w:val="nil"/>
              <w:right w:val="nil"/>
            </w:tcBorders>
            <w:noWrap/>
          </w:tcPr>
          <w:p w:rsidR="00BB1080" w:rsidRPr="00155411" w:rsidRDefault="00BB1080" w:rsidP="004D41DA">
            <w:pPr>
              <w:jc w:val="both"/>
              <w:rPr>
                <w:rFonts w:eastAsia="Calibri"/>
              </w:rPr>
            </w:pPr>
          </w:p>
        </w:tc>
        <w:tc>
          <w:tcPr>
            <w:tcW w:w="749" w:type="dxa"/>
            <w:tcBorders>
              <w:top w:val="nil"/>
              <w:left w:val="nil"/>
              <w:bottom w:val="nil"/>
              <w:right w:val="nil"/>
            </w:tcBorders>
            <w:noWrap/>
          </w:tcPr>
          <w:p w:rsidR="00BB1080" w:rsidRPr="00155411" w:rsidRDefault="00BB1080" w:rsidP="004D41DA">
            <w:pPr>
              <w:jc w:val="both"/>
              <w:rPr>
                <w:rFonts w:eastAsia="Calibri"/>
              </w:rPr>
            </w:pPr>
          </w:p>
        </w:tc>
        <w:tc>
          <w:tcPr>
            <w:tcW w:w="1051" w:type="dxa"/>
            <w:gridSpan w:val="2"/>
            <w:tcBorders>
              <w:top w:val="nil"/>
              <w:left w:val="nil"/>
              <w:bottom w:val="nil"/>
              <w:right w:val="nil"/>
            </w:tcBorders>
            <w:noWrap/>
          </w:tcPr>
          <w:p w:rsidR="00BB1080" w:rsidRPr="00155411" w:rsidRDefault="00BB1080" w:rsidP="004D41DA">
            <w:pPr>
              <w:jc w:val="both"/>
              <w:rPr>
                <w:rFonts w:eastAsia="Calibri"/>
              </w:rPr>
            </w:pPr>
          </w:p>
        </w:tc>
        <w:tc>
          <w:tcPr>
            <w:tcW w:w="2850" w:type="dxa"/>
            <w:tcBorders>
              <w:top w:val="nil"/>
              <w:left w:val="nil"/>
              <w:bottom w:val="nil"/>
              <w:right w:val="nil"/>
            </w:tcBorders>
            <w:noWrap/>
          </w:tcPr>
          <w:p w:rsidR="00BB1080" w:rsidRPr="00155411" w:rsidRDefault="00BB1080" w:rsidP="004D41DA">
            <w:pPr>
              <w:jc w:val="both"/>
              <w:rPr>
                <w:rFonts w:eastAsia="Calibri"/>
              </w:rPr>
            </w:pPr>
            <w:r w:rsidRPr="00155411">
              <w:rPr>
                <w:rFonts w:eastAsia="Calibri"/>
              </w:rPr>
              <w:br/>
            </w: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BB1080" w:rsidP="004D41DA">
            <w:pPr>
              <w:jc w:val="both"/>
              <w:rPr>
                <w:rFonts w:eastAsia="Calibri"/>
              </w:rPr>
            </w:pPr>
          </w:p>
          <w:p w:rsidR="00BB1080" w:rsidRPr="00155411" w:rsidRDefault="00536A98" w:rsidP="004D41DA">
            <w:pPr>
              <w:jc w:val="both"/>
              <w:rPr>
                <w:rFonts w:eastAsia="Calibri"/>
              </w:rPr>
            </w:pPr>
            <w:r>
              <w:rPr>
                <w:rFonts w:eastAsia="Calibri"/>
              </w:rPr>
              <w:lastRenderedPageBreak/>
              <w:t xml:space="preserve"> </w:t>
            </w:r>
          </w:p>
          <w:p w:rsidR="00BB1080" w:rsidRPr="00155411" w:rsidRDefault="00536A98" w:rsidP="00F64F7B">
            <w:pPr>
              <w:jc w:val="right"/>
              <w:rPr>
                <w:rFonts w:eastAsia="Calibri"/>
              </w:rPr>
            </w:pPr>
            <w:r>
              <w:rPr>
                <w:rFonts w:eastAsia="Calibri"/>
              </w:rPr>
              <w:t xml:space="preserve">       </w:t>
            </w:r>
            <w:r w:rsidR="00F64F7B" w:rsidRPr="00155411">
              <w:rPr>
                <w:rFonts w:eastAsia="Calibri"/>
              </w:rPr>
              <w:t>ПРОЕКТ</w:t>
            </w:r>
          </w:p>
        </w:tc>
        <w:tc>
          <w:tcPr>
            <w:tcW w:w="1900" w:type="dxa"/>
            <w:tcBorders>
              <w:top w:val="nil"/>
              <w:left w:val="nil"/>
              <w:bottom w:val="nil"/>
              <w:right w:val="nil"/>
            </w:tcBorders>
            <w:noWrap/>
          </w:tcPr>
          <w:p w:rsidR="00BB1080" w:rsidRPr="00155411" w:rsidRDefault="00BB1080" w:rsidP="004D41DA">
            <w:pPr>
              <w:jc w:val="both"/>
              <w:rPr>
                <w:rFonts w:eastAsia="Calibri"/>
              </w:rPr>
            </w:pPr>
          </w:p>
        </w:tc>
      </w:tr>
    </w:tbl>
    <w:p w:rsidR="004D41DA" w:rsidRPr="00155411" w:rsidRDefault="004D41DA" w:rsidP="004D41DA">
      <w:pPr>
        <w:ind w:left="4956" w:firstLine="708"/>
        <w:jc w:val="right"/>
        <w:rPr>
          <w:sz w:val="22"/>
          <w:szCs w:val="22"/>
        </w:rPr>
      </w:pPr>
      <w:r w:rsidRPr="00155411">
        <w:rPr>
          <w:bCs/>
          <w:sz w:val="22"/>
          <w:szCs w:val="22"/>
        </w:rPr>
        <w:lastRenderedPageBreak/>
        <w:t>Приложение № 2</w:t>
      </w:r>
    </w:p>
    <w:p w:rsidR="004D41DA" w:rsidRPr="00155411" w:rsidRDefault="004D41DA" w:rsidP="004D41DA">
      <w:pPr>
        <w:jc w:val="right"/>
        <w:rPr>
          <w:sz w:val="22"/>
          <w:szCs w:val="22"/>
        </w:rPr>
      </w:pPr>
      <w:r w:rsidRPr="00155411">
        <w:rPr>
          <w:bCs/>
          <w:sz w:val="22"/>
          <w:szCs w:val="22"/>
        </w:rPr>
        <w:t>к решению Совета народных депутатов</w:t>
      </w:r>
    </w:p>
    <w:p w:rsidR="004D41DA" w:rsidRPr="00155411" w:rsidRDefault="004D41DA" w:rsidP="004D41DA">
      <w:pPr>
        <w:ind w:left="4956" w:firstLine="708"/>
        <w:jc w:val="right"/>
        <w:rPr>
          <w:sz w:val="22"/>
          <w:szCs w:val="22"/>
        </w:rPr>
      </w:pPr>
      <w:r w:rsidRPr="00155411">
        <w:rPr>
          <w:sz w:val="22"/>
          <w:szCs w:val="22"/>
        </w:rPr>
        <w:t>Казского городского поселения</w:t>
      </w:r>
    </w:p>
    <w:p w:rsidR="004D41DA" w:rsidRPr="00155411" w:rsidRDefault="004D41DA" w:rsidP="004D41DA">
      <w:pPr>
        <w:jc w:val="right"/>
        <w:rPr>
          <w:sz w:val="22"/>
          <w:szCs w:val="22"/>
        </w:rPr>
      </w:pPr>
      <w:r w:rsidRPr="00155411">
        <w:rPr>
          <w:sz w:val="22"/>
          <w:szCs w:val="22"/>
        </w:rPr>
        <w:t xml:space="preserve">от </w:t>
      </w:r>
      <w:r w:rsidR="00754C47" w:rsidRPr="00155411">
        <w:rPr>
          <w:sz w:val="22"/>
          <w:szCs w:val="22"/>
        </w:rPr>
        <w:t xml:space="preserve">            </w:t>
      </w:r>
      <w:r w:rsidR="00EC1611" w:rsidRPr="00155411">
        <w:rPr>
          <w:sz w:val="22"/>
          <w:szCs w:val="22"/>
        </w:rPr>
        <w:t>201</w:t>
      </w:r>
      <w:r w:rsidR="00C73267" w:rsidRPr="00155411">
        <w:rPr>
          <w:sz w:val="22"/>
          <w:szCs w:val="22"/>
        </w:rPr>
        <w:t>8</w:t>
      </w:r>
      <w:r w:rsidRPr="00155411">
        <w:rPr>
          <w:sz w:val="22"/>
          <w:szCs w:val="22"/>
        </w:rPr>
        <w:t xml:space="preserve"> года № </w:t>
      </w:r>
    </w:p>
    <w:p w:rsidR="004D41DA" w:rsidRPr="00155411" w:rsidRDefault="004D41DA" w:rsidP="004D41DA">
      <w:pPr>
        <w:ind w:left="4956" w:firstLine="708"/>
        <w:jc w:val="center"/>
        <w:rPr>
          <w:sz w:val="22"/>
          <w:szCs w:val="22"/>
        </w:rPr>
      </w:pPr>
    </w:p>
    <w:p w:rsidR="00455212" w:rsidRPr="00155411" w:rsidRDefault="00455212" w:rsidP="006E3C1F">
      <w:pPr>
        <w:jc w:val="center"/>
        <w:rPr>
          <w:b/>
        </w:rPr>
      </w:pPr>
    </w:p>
    <w:tbl>
      <w:tblPr>
        <w:tblW w:w="11458" w:type="dxa"/>
        <w:tblInd w:w="-743" w:type="dxa"/>
        <w:tblLayout w:type="fixed"/>
        <w:tblLook w:val="00A0" w:firstRow="1" w:lastRow="0" w:firstColumn="1" w:lastColumn="0" w:noHBand="0" w:noVBand="0"/>
      </w:tblPr>
      <w:tblGrid>
        <w:gridCol w:w="993"/>
        <w:gridCol w:w="425"/>
        <w:gridCol w:w="171"/>
        <w:gridCol w:w="339"/>
        <w:gridCol w:w="425"/>
        <w:gridCol w:w="567"/>
        <w:gridCol w:w="450"/>
        <w:gridCol w:w="742"/>
        <w:gridCol w:w="181"/>
        <w:gridCol w:w="270"/>
        <w:gridCol w:w="116"/>
        <w:gridCol w:w="652"/>
        <w:gridCol w:w="162"/>
        <w:gridCol w:w="1056"/>
        <w:gridCol w:w="145"/>
        <w:gridCol w:w="621"/>
        <w:gridCol w:w="215"/>
        <w:gridCol w:w="555"/>
        <w:gridCol w:w="222"/>
        <w:gridCol w:w="339"/>
        <w:gridCol w:w="653"/>
        <w:gridCol w:w="1050"/>
        <w:gridCol w:w="408"/>
        <w:gridCol w:w="402"/>
        <w:gridCol w:w="299"/>
      </w:tblGrid>
      <w:tr w:rsidR="004D41DA" w:rsidRPr="00155411" w:rsidTr="00536A98">
        <w:trPr>
          <w:trHeight w:val="300"/>
        </w:trPr>
        <w:tc>
          <w:tcPr>
            <w:tcW w:w="11458" w:type="dxa"/>
            <w:gridSpan w:val="25"/>
            <w:tcBorders>
              <w:top w:val="nil"/>
              <w:left w:val="nil"/>
              <w:bottom w:val="nil"/>
              <w:right w:val="nil"/>
            </w:tcBorders>
            <w:noWrap/>
            <w:vAlign w:val="bottom"/>
          </w:tcPr>
          <w:p w:rsidR="004D41DA" w:rsidRPr="00155411" w:rsidRDefault="004D41DA" w:rsidP="004D41DA">
            <w:pPr>
              <w:jc w:val="center"/>
              <w:rPr>
                <w:rFonts w:eastAsia="Calibri"/>
              </w:rPr>
            </w:pPr>
          </w:p>
          <w:p w:rsidR="004D41DA" w:rsidRPr="00155411" w:rsidRDefault="004D41DA" w:rsidP="004D41DA">
            <w:pPr>
              <w:jc w:val="center"/>
              <w:rPr>
                <w:rFonts w:eastAsia="Calibri"/>
              </w:rPr>
            </w:pPr>
            <w:r w:rsidRPr="00155411">
              <w:rPr>
                <w:rFonts w:eastAsia="Calibri"/>
              </w:rPr>
              <w:t>ДОХОДЫ КАЗСКОГО ГОРОДСКОГО ПОСЕЛЕНИЯ</w:t>
            </w:r>
          </w:p>
        </w:tc>
      </w:tr>
      <w:tr w:rsidR="004D41DA" w:rsidRPr="00155411" w:rsidTr="00536A98">
        <w:trPr>
          <w:trHeight w:val="300"/>
        </w:trPr>
        <w:tc>
          <w:tcPr>
            <w:tcW w:w="11458" w:type="dxa"/>
            <w:gridSpan w:val="25"/>
            <w:tcBorders>
              <w:top w:val="nil"/>
              <w:left w:val="nil"/>
              <w:bottom w:val="nil"/>
              <w:right w:val="nil"/>
            </w:tcBorders>
            <w:noWrap/>
            <w:vAlign w:val="bottom"/>
          </w:tcPr>
          <w:p w:rsidR="004D41DA" w:rsidRPr="00155411" w:rsidRDefault="004D41DA" w:rsidP="004D41DA">
            <w:pPr>
              <w:jc w:val="center"/>
              <w:rPr>
                <w:rFonts w:eastAsia="Calibri"/>
              </w:rPr>
            </w:pPr>
            <w:r w:rsidRPr="00155411">
              <w:rPr>
                <w:rFonts w:eastAsia="Calibri"/>
              </w:rPr>
              <w:t>ПО КОДАМ ВИДОВ ДОХОДОВ, ПОДВИДОВ ДОХОДОВ,</w:t>
            </w:r>
          </w:p>
        </w:tc>
      </w:tr>
      <w:tr w:rsidR="004D41DA" w:rsidRPr="00155411" w:rsidTr="00536A98">
        <w:trPr>
          <w:gridAfter w:val="7"/>
          <w:wAfter w:w="3373" w:type="dxa"/>
          <w:trHeight w:val="300"/>
        </w:trPr>
        <w:tc>
          <w:tcPr>
            <w:tcW w:w="4563" w:type="dxa"/>
            <w:gridSpan w:val="10"/>
            <w:tcBorders>
              <w:top w:val="nil"/>
              <w:left w:val="nil"/>
              <w:bottom w:val="nil"/>
              <w:right w:val="nil"/>
            </w:tcBorders>
            <w:noWrap/>
            <w:vAlign w:val="bottom"/>
          </w:tcPr>
          <w:p w:rsidR="004D41DA" w:rsidRPr="00155411" w:rsidRDefault="004D41DA" w:rsidP="004D41DA">
            <w:pPr>
              <w:jc w:val="center"/>
              <w:rPr>
                <w:rFonts w:eastAsia="Calibri"/>
              </w:rPr>
            </w:pPr>
          </w:p>
        </w:tc>
        <w:tc>
          <w:tcPr>
            <w:tcW w:w="768" w:type="dxa"/>
            <w:gridSpan w:val="2"/>
            <w:tcBorders>
              <w:top w:val="nil"/>
              <w:left w:val="nil"/>
              <w:bottom w:val="nil"/>
              <w:right w:val="nil"/>
            </w:tcBorders>
            <w:noWrap/>
            <w:vAlign w:val="bottom"/>
          </w:tcPr>
          <w:p w:rsidR="004D41DA" w:rsidRPr="00155411" w:rsidRDefault="004D41DA" w:rsidP="004D41DA">
            <w:pPr>
              <w:jc w:val="center"/>
              <w:rPr>
                <w:rFonts w:eastAsia="Calibri"/>
              </w:rPr>
            </w:pPr>
          </w:p>
        </w:tc>
        <w:tc>
          <w:tcPr>
            <w:tcW w:w="1218" w:type="dxa"/>
            <w:gridSpan w:val="2"/>
            <w:tcBorders>
              <w:top w:val="nil"/>
              <w:left w:val="nil"/>
              <w:bottom w:val="nil"/>
              <w:right w:val="nil"/>
            </w:tcBorders>
            <w:noWrap/>
            <w:vAlign w:val="bottom"/>
          </w:tcPr>
          <w:p w:rsidR="004D41DA" w:rsidRPr="00155411" w:rsidRDefault="004D41DA" w:rsidP="004D41DA">
            <w:pPr>
              <w:jc w:val="center"/>
              <w:rPr>
                <w:rFonts w:eastAsia="Calibri"/>
                <w:color w:val="FF0000"/>
              </w:rPr>
            </w:pPr>
          </w:p>
        </w:tc>
        <w:tc>
          <w:tcPr>
            <w:tcW w:w="981" w:type="dxa"/>
            <w:gridSpan w:val="3"/>
            <w:tcBorders>
              <w:top w:val="nil"/>
              <w:left w:val="nil"/>
              <w:bottom w:val="nil"/>
              <w:right w:val="nil"/>
            </w:tcBorders>
            <w:noWrap/>
            <w:vAlign w:val="bottom"/>
          </w:tcPr>
          <w:p w:rsidR="004D41DA" w:rsidRPr="00155411" w:rsidRDefault="004D41DA" w:rsidP="004D41DA">
            <w:pPr>
              <w:jc w:val="center"/>
              <w:rPr>
                <w:rFonts w:eastAsia="Calibri"/>
              </w:rPr>
            </w:pPr>
          </w:p>
        </w:tc>
        <w:tc>
          <w:tcPr>
            <w:tcW w:w="555" w:type="dxa"/>
            <w:tcBorders>
              <w:top w:val="nil"/>
              <w:left w:val="nil"/>
              <w:bottom w:val="nil"/>
              <w:right w:val="nil"/>
            </w:tcBorders>
            <w:noWrap/>
            <w:vAlign w:val="bottom"/>
          </w:tcPr>
          <w:p w:rsidR="004D41DA" w:rsidRPr="00155411" w:rsidRDefault="004D41DA" w:rsidP="004D41DA">
            <w:pPr>
              <w:jc w:val="center"/>
              <w:rPr>
                <w:rFonts w:eastAsia="Calibri"/>
              </w:rPr>
            </w:pPr>
          </w:p>
        </w:tc>
      </w:tr>
      <w:tr w:rsidR="004D41DA" w:rsidRPr="00155411" w:rsidTr="00536A98">
        <w:trPr>
          <w:trHeight w:val="300"/>
        </w:trPr>
        <w:tc>
          <w:tcPr>
            <w:tcW w:w="11458" w:type="dxa"/>
            <w:gridSpan w:val="25"/>
            <w:tcBorders>
              <w:top w:val="nil"/>
              <w:left w:val="nil"/>
              <w:bottom w:val="nil"/>
              <w:right w:val="nil"/>
            </w:tcBorders>
            <w:noWrap/>
            <w:vAlign w:val="bottom"/>
          </w:tcPr>
          <w:p w:rsidR="004D41DA" w:rsidRPr="00155411" w:rsidRDefault="004D41DA" w:rsidP="004D41DA">
            <w:pPr>
              <w:jc w:val="center"/>
              <w:rPr>
                <w:rFonts w:eastAsia="Calibri"/>
              </w:rPr>
            </w:pPr>
            <w:r w:rsidRPr="00155411">
              <w:rPr>
                <w:rFonts w:eastAsia="Calibri"/>
              </w:rPr>
              <w:t xml:space="preserve">КЛАССИФИКАЦИИ ОПЕРАЦИЙ СЕКТОРА ГОСУДАРСТВЕННОГО </w:t>
            </w:r>
          </w:p>
        </w:tc>
      </w:tr>
      <w:tr w:rsidR="004D41DA" w:rsidRPr="00155411" w:rsidTr="00536A98">
        <w:trPr>
          <w:trHeight w:val="300"/>
        </w:trPr>
        <w:tc>
          <w:tcPr>
            <w:tcW w:w="11458" w:type="dxa"/>
            <w:gridSpan w:val="25"/>
            <w:tcBorders>
              <w:top w:val="nil"/>
              <w:left w:val="nil"/>
              <w:bottom w:val="nil"/>
              <w:right w:val="nil"/>
            </w:tcBorders>
            <w:noWrap/>
            <w:vAlign w:val="bottom"/>
          </w:tcPr>
          <w:p w:rsidR="004D41DA" w:rsidRPr="00155411" w:rsidRDefault="004D41DA" w:rsidP="00D955AF">
            <w:pPr>
              <w:jc w:val="center"/>
              <w:rPr>
                <w:rFonts w:eastAsia="Calibri"/>
              </w:rPr>
            </w:pPr>
            <w:r w:rsidRPr="00155411">
              <w:rPr>
                <w:rFonts w:eastAsia="Calibri"/>
              </w:rPr>
              <w:t xml:space="preserve">УПРАВЛЕНИЯ, </w:t>
            </w:r>
            <w:proofErr w:type="gramStart"/>
            <w:r w:rsidRPr="00155411">
              <w:rPr>
                <w:rFonts w:eastAsia="Calibri"/>
              </w:rPr>
              <w:t>ОТНОСЯЩИХСЯ</w:t>
            </w:r>
            <w:proofErr w:type="gramEnd"/>
            <w:r w:rsidRPr="00155411">
              <w:rPr>
                <w:rFonts w:eastAsia="Calibri"/>
              </w:rPr>
              <w:t xml:space="preserve"> К ДОХОДАМ БЮДЖЕТА ЗА 201</w:t>
            </w:r>
            <w:r w:rsidR="00D955AF" w:rsidRPr="00155411">
              <w:rPr>
                <w:rFonts w:eastAsia="Calibri"/>
              </w:rPr>
              <w:t>7</w:t>
            </w:r>
            <w:r w:rsidRPr="00155411">
              <w:rPr>
                <w:rFonts w:eastAsia="Calibri"/>
              </w:rPr>
              <w:t xml:space="preserve"> ГОД</w:t>
            </w:r>
          </w:p>
        </w:tc>
      </w:tr>
      <w:tr w:rsidR="004D41DA" w:rsidRPr="00155411" w:rsidTr="00536A98">
        <w:trPr>
          <w:gridAfter w:val="2"/>
          <w:wAfter w:w="701" w:type="dxa"/>
          <w:trHeight w:val="300"/>
        </w:trPr>
        <w:tc>
          <w:tcPr>
            <w:tcW w:w="1589" w:type="dxa"/>
            <w:gridSpan w:val="3"/>
            <w:tcBorders>
              <w:top w:val="nil"/>
              <w:left w:val="nil"/>
              <w:bottom w:val="nil"/>
              <w:right w:val="nil"/>
            </w:tcBorders>
            <w:noWrap/>
            <w:vAlign w:val="bottom"/>
          </w:tcPr>
          <w:p w:rsidR="004D41DA" w:rsidRPr="00155411" w:rsidRDefault="004D41DA" w:rsidP="004D41DA">
            <w:pPr>
              <w:rPr>
                <w:rFonts w:eastAsia="Calibri"/>
              </w:rPr>
            </w:pPr>
          </w:p>
        </w:tc>
        <w:tc>
          <w:tcPr>
            <w:tcW w:w="2704" w:type="dxa"/>
            <w:gridSpan w:val="6"/>
            <w:tcBorders>
              <w:top w:val="nil"/>
              <w:left w:val="nil"/>
              <w:bottom w:val="nil"/>
              <w:right w:val="nil"/>
            </w:tcBorders>
            <w:noWrap/>
            <w:vAlign w:val="bottom"/>
          </w:tcPr>
          <w:p w:rsidR="004D41DA" w:rsidRPr="00155411" w:rsidRDefault="004D41DA" w:rsidP="004D41DA">
            <w:pPr>
              <w:rPr>
                <w:rFonts w:eastAsia="Calibri"/>
              </w:rPr>
            </w:pPr>
          </w:p>
        </w:tc>
        <w:tc>
          <w:tcPr>
            <w:tcW w:w="1200" w:type="dxa"/>
            <w:gridSpan w:val="4"/>
            <w:tcBorders>
              <w:top w:val="nil"/>
              <w:left w:val="nil"/>
              <w:bottom w:val="nil"/>
              <w:right w:val="nil"/>
            </w:tcBorders>
            <w:noWrap/>
            <w:vAlign w:val="bottom"/>
          </w:tcPr>
          <w:p w:rsidR="004D41DA" w:rsidRPr="00155411" w:rsidRDefault="004D41DA" w:rsidP="004D41DA">
            <w:pPr>
              <w:jc w:val="right"/>
              <w:rPr>
                <w:rFonts w:eastAsia="Calibri"/>
              </w:rPr>
            </w:pPr>
          </w:p>
        </w:tc>
        <w:tc>
          <w:tcPr>
            <w:tcW w:w="1201" w:type="dxa"/>
            <w:gridSpan w:val="2"/>
            <w:tcBorders>
              <w:top w:val="nil"/>
              <w:left w:val="nil"/>
              <w:bottom w:val="nil"/>
              <w:right w:val="nil"/>
            </w:tcBorders>
            <w:noWrap/>
            <w:vAlign w:val="bottom"/>
          </w:tcPr>
          <w:p w:rsidR="004D41DA" w:rsidRPr="00155411" w:rsidRDefault="004D41DA" w:rsidP="004D41DA">
            <w:pPr>
              <w:jc w:val="right"/>
              <w:rPr>
                <w:rFonts w:eastAsia="Calibri"/>
              </w:rPr>
            </w:pPr>
          </w:p>
        </w:tc>
        <w:tc>
          <w:tcPr>
            <w:tcW w:w="1952" w:type="dxa"/>
            <w:gridSpan w:val="5"/>
            <w:tcBorders>
              <w:top w:val="nil"/>
              <w:left w:val="nil"/>
              <w:bottom w:val="nil"/>
              <w:right w:val="nil"/>
            </w:tcBorders>
            <w:noWrap/>
            <w:vAlign w:val="bottom"/>
          </w:tcPr>
          <w:p w:rsidR="004D41DA" w:rsidRPr="00155411" w:rsidRDefault="004D41DA" w:rsidP="004D41DA">
            <w:pPr>
              <w:rPr>
                <w:rFonts w:eastAsia="Calibri"/>
              </w:rPr>
            </w:pPr>
          </w:p>
        </w:tc>
        <w:tc>
          <w:tcPr>
            <w:tcW w:w="2111" w:type="dxa"/>
            <w:gridSpan w:val="3"/>
            <w:vAlign w:val="bottom"/>
          </w:tcPr>
          <w:p w:rsidR="004D41DA" w:rsidRPr="00155411" w:rsidRDefault="004D41DA" w:rsidP="004D41DA">
            <w:pPr>
              <w:rPr>
                <w:rFonts w:eastAsia="Calibri"/>
              </w:rPr>
            </w:pPr>
            <w:r w:rsidRPr="00155411">
              <w:rPr>
                <w:rFonts w:eastAsia="Calibri"/>
              </w:rPr>
              <w:t>(тыс.</w:t>
            </w:r>
            <w:r w:rsidR="00447B5D" w:rsidRPr="00155411">
              <w:rPr>
                <w:rFonts w:eastAsia="Calibri"/>
              </w:rPr>
              <w:t xml:space="preserve"> </w:t>
            </w:r>
            <w:r w:rsidRPr="00155411">
              <w:rPr>
                <w:rFonts w:eastAsia="Calibri"/>
              </w:rPr>
              <w:t>рублей)</w:t>
            </w:r>
          </w:p>
        </w:tc>
      </w:tr>
      <w:tr w:rsidR="004D41DA" w:rsidRPr="00155411" w:rsidTr="00536A98">
        <w:trPr>
          <w:gridAfter w:val="1"/>
          <w:wAfter w:w="299" w:type="dxa"/>
          <w:trHeight w:val="315"/>
        </w:trPr>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4D41DA" w:rsidRPr="00155411" w:rsidRDefault="004D41DA" w:rsidP="004D41DA">
            <w:pPr>
              <w:jc w:val="center"/>
              <w:rPr>
                <w:rFonts w:eastAsia="Calibri"/>
                <w:b/>
                <w:bCs/>
              </w:rPr>
            </w:pPr>
            <w:r w:rsidRPr="00155411">
              <w:rPr>
                <w:rFonts w:eastAsia="Calibri"/>
                <w:b/>
                <w:bCs/>
              </w:rPr>
              <w:t xml:space="preserve"> строки</w:t>
            </w:r>
          </w:p>
        </w:tc>
        <w:tc>
          <w:tcPr>
            <w:tcW w:w="3686" w:type="dxa"/>
            <w:gridSpan w:val="10"/>
            <w:tcBorders>
              <w:top w:val="single" w:sz="4" w:space="0" w:color="auto"/>
              <w:left w:val="nil"/>
              <w:bottom w:val="single" w:sz="4" w:space="0" w:color="auto"/>
              <w:right w:val="single" w:sz="4" w:space="0" w:color="auto"/>
            </w:tcBorders>
          </w:tcPr>
          <w:p w:rsidR="004D41DA" w:rsidRPr="00155411" w:rsidRDefault="004D41DA" w:rsidP="004D41DA">
            <w:pPr>
              <w:rPr>
                <w:rFonts w:eastAsia="Calibri"/>
                <w:b/>
                <w:bCs/>
              </w:rPr>
            </w:pPr>
            <w:r w:rsidRPr="00155411">
              <w:rPr>
                <w:rFonts w:eastAsia="Calibri"/>
                <w:b/>
                <w:bCs/>
              </w:rPr>
              <w:t>Код бюджетной классификации</w:t>
            </w:r>
          </w:p>
        </w:tc>
        <w:tc>
          <w:tcPr>
            <w:tcW w:w="2636" w:type="dxa"/>
            <w:gridSpan w:val="5"/>
            <w:vMerge w:val="restart"/>
            <w:tcBorders>
              <w:top w:val="single" w:sz="4" w:space="0" w:color="auto"/>
              <w:left w:val="single" w:sz="4" w:space="0" w:color="auto"/>
              <w:bottom w:val="single" w:sz="4" w:space="0" w:color="auto"/>
              <w:right w:val="single" w:sz="4" w:space="0" w:color="auto"/>
            </w:tcBorders>
          </w:tcPr>
          <w:p w:rsidR="00281D47" w:rsidRPr="00155411" w:rsidRDefault="00281D47" w:rsidP="004D41DA">
            <w:pPr>
              <w:rPr>
                <w:rFonts w:eastAsia="Calibri"/>
                <w:b/>
                <w:bCs/>
              </w:rPr>
            </w:pPr>
          </w:p>
          <w:p w:rsidR="00281D47" w:rsidRPr="00155411" w:rsidRDefault="00281D47" w:rsidP="004D41DA">
            <w:pPr>
              <w:rPr>
                <w:rFonts w:eastAsia="Calibri"/>
                <w:b/>
                <w:bCs/>
              </w:rPr>
            </w:pPr>
          </w:p>
          <w:p w:rsidR="004D41DA" w:rsidRPr="00155411" w:rsidRDefault="004D41DA" w:rsidP="004D41DA">
            <w:pPr>
              <w:rPr>
                <w:rFonts w:eastAsia="Calibri"/>
                <w:b/>
                <w:bCs/>
              </w:rPr>
            </w:pPr>
            <w:proofErr w:type="gramStart"/>
            <w:r w:rsidRPr="00155411">
              <w:rPr>
                <w:rFonts w:eastAsia="Calibri"/>
                <w:b/>
                <w:bCs/>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992" w:type="dxa"/>
            <w:gridSpan w:val="3"/>
            <w:vMerge w:val="restart"/>
            <w:tcBorders>
              <w:top w:val="single" w:sz="4" w:space="0" w:color="auto"/>
              <w:left w:val="single" w:sz="4" w:space="0" w:color="auto"/>
              <w:bottom w:val="single" w:sz="4" w:space="0" w:color="000000"/>
              <w:right w:val="single" w:sz="4" w:space="0" w:color="auto"/>
            </w:tcBorders>
            <w:textDirection w:val="btLr"/>
          </w:tcPr>
          <w:p w:rsidR="00281D47" w:rsidRPr="00155411" w:rsidRDefault="00281D47" w:rsidP="004D41DA">
            <w:pPr>
              <w:jc w:val="right"/>
              <w:rPr>
                <w:rFonts w:eastAsia="Calibri"/>
                <w:b/>
                <w:bCs/>
              </w:rPr>
            </w:pPr>
          </w:p>
          <w:p w:rsidR="004D41DA" w:rsidRPr="00155411" w:rsidRDefault="00281D47" w:rsidP="004D41DA">
            <w:pPr>
              <w:jc w:val="right"/>
              <w:rPr>
                <w:rFonts w:eastAsia="Calibri"/>
                <w:b/>
                <w:bCs/>
              </w:rPr>
            </w:pPr>
            <w:r w:rsidRPr="00155411">
              <w:rPr>
                <w:rFonts w:eastAsia="Calibri"/>
                <w:b/>
                <w:bCs/>
              </w:rPr>
              <w:t>У</w:t>
            </w:r>
            <w:r w:rsidR="004D41DA" w:rsidRPr="00155411">
              <w:rPr>
                <w:rFonts w:eastAsia="Calibri"/>
                <w:b/>
                <w:bCs/>
              </w:rPr>
              <w:t>тверждено решением о бюджете</w:t>
            </w:r>
          </w:p>
        </w:tc>
        <w:tc>
          <w:tcPr>
            <w:tcW w:w="992" w:type="dxa"/>
            <w:gridSpan w:val="2"/>
            <w:vMerge w:val="restart"/>
            <w:tcBorders>
              <w:top w:val="single" w:sz="4" w:space="0" w:color="auto"/>
              <w:left w:val="single" w:sz="4" w:space="0" w:color="auto"/>
              <w:bottom w:val="single" w:sz="4" w:space="0" w:color="000000"/>
              <w:right w:val="single" w:sz="4" w:space="0" w:color="auto"/>
            </w:tcBorders>
            <w:textDirection w:val="btLr"/>
          </w:tcPr>
          <w:p w:rsidR="004D41DA" w:rsidRPr="00155411" w:rsidRDefault="004D41DA" w:rsidP="004D41DA">
            <w:pPr>
              <w:jc w:val="right"/>
              <w:rPr>
                <w:rFonts w:eastAsia="Calibri"/>
                <w:b/>
                <w:bCs/>
              </w:rPr>
            </w:pPr>
            <w:r w:rsidRPr="00155411">
              <w:rPr>
                <w:rFonts w:eastAsia="Calibri"/>
                <w:b/>
                <w:bCs/>
              </w:rPr>
              <w:t>Бюджетная роспись с учетом изменений</w:t>
            </w:r>
          </w:p>
        </w:tc>
        <w:tc>
          <w:tcPr>
            <w:tcW w:w="1050" w:type="dxa"/>
            <w:vMerge w:val="restart"/>
            <w:tcBorders>
              <w:top w:val="single" w:sz="4" w:space="0" w:color="auto"/>
              <w:left w:val="single" w:sz="4" w:space="0" w:color="auto"/>
              <w:bottom w:val="single" w:sz="4" w:space="0" w:color="auto"/>
              <w:right w:val="single" w:sz="4" w:space="0" w:color="auto"/>
            </w:tcBorders>
            <w:textDirection w:val="btLr"/>
          </w:tcPr>
          <w:p w:rsidR="004D41DA" w:rsidRPr="00155411" w:rsidRDefault="004D41DA" w:rsidP="004D41DA">
            <w:pPr>
              <w:jc w:val="right"/>
              <w:rPr>
                <w:rFonts w:eastAsia="Calibri"/>
                <w:b/>
                <w:bCs/>
              </w:rPr>
            </w:pPr>
            <w:r w:rsidRPr="00155411">
              <w:rPr>
                <w:rFonts w:eastAsia="Calibri"/>
                <w:b/>
                <w:bCs/>
              </w:rPr>
              <w:t>Исполнено</w:t>
            </w:r>
          </w:p>
        </w:tc>
        <w:tc>
          <w:tcPr>
            <w:tcW w:w="810" w:type="dxa"/>
            <w:gridSpan w:val="2"/>
            <w:vMerge w:val="restart"/>
            <w:tcBorders>
              <w:top w:val="single" w:sz="4" w:space="0" w:color="auto"/>
              <w:left w:val="single" w:sz="4" w:space="0" w:color="auto"/>
              <w:bottom w:val="single" w:sz="4" w:space="0" w:color="000000"/>
              <w:right w:val="single" w:sz="4" w:space="0" w:color="auto"/>
            </w:tcBorders>
            <w:textDirection w:val="btLr"/>
          </w:tcPr>
          <w:p w:rsidR="004D41DA" w:rsidRPr="00155411" w:rsidRDefault="004D41DA" w:rsidP="004D41DA">
            <w:pPr>
              <w:jc w:val="right"/>
              <w:rPr>
                <w:rFonts w:eastAsia="Calibri"/>
                <w:b/>
                <w:bCs/>
              </w:rPr>
            </w:pPr>
            <w:r w:rsidRPr="00155411">
              <w:rPr>
                <w:rFonts w:eastAsia="Calibri"/>
                <w:b/>
                <w:bCs/>
              </w:rPr>
              <w:t>Процент исполнения</w:t>
            </w:r>
          </w:p>
        </w:tc>
      </w:tr>
      <w:tr w:rsidR="004D41DA" w:rsidRPr="00155411" w:rsidTr="00536A98">
        <w:trPr>
          <w:gridAfter w:val="1"/>
          <w:wAfter w:w="299" w:type="dxa"/>
          <w:trHeight w:val="5171"/>
        </w:trPr>
        <w:tc>
          <w:tcPr>
            <w:tcW w:w="993" w:type="dxa"/>
            <w:vMerge/>
            <w:tcBorders>
              <w:top w:val="single" w:sz="4" w:space="0" w:color="auto"/>
              <w:left w:val="single" w:sz="4" w:space="0" w:color="auto"/>
              <w:bottom w:val="single" w:sz="4" w:space="0" w:color="auto"/>
              <w:right w:val="single" w:sz="4" w:space="0" w:color="auto"/>
            </w:tcBorders>
            <w:vAlign w:val="center"/>
          </w:tcPr>
          <w:p w:rsidR="004D41DA" w:rsidRPr="00155411" w:rsidRDefault="004D41DA" w:rsidP="004D41DA">
            <w:pPr>
              <w:rPr>
                <w:rFonts w:eastAsia="Calibri"/>
                <w:b/>
                <w:bCs/>
              </w:rPr>
            </w:pPr>
          </w:p>
        </w:tc>
        <w:tc>
          <w:tcPr>
            <w:tcW w:w="425" w:type="dxa"/>
            <w:tcBorders>
              <w:top w:val="nil"/>
              <w:left w:val="nil"/>
              <w:bottom w:val="single" w:sz="4" w:space="0" w:color="auto"/>
              <w:right w:val="single" w:sz="4" w:space="0" w:color="auto"/>
            </w:tcBorders>
            <w:textDirection w:val="btLr"/>
          </w:tcPr>
          <w:p w:rsidR="004D41DA" w:rsidRPr="00155411" w:rsidRDefault="004D41DA" w:rsidP="004D41DA">
            <w:pPr>
              <w:jc w:val="right"/>
              <w:rPr>
                <w:rFonts w:eastAsia="Calibri"/>
                <w:b/>
                <w:bCs/>
              </w:rPr>
            </w:pPr>
            <w:r w:rsidRPr="00155411">
              <w:rPr>
                <w:rFonts w:eastAsia="Calibri"/>
                <w:b/>
                <w:bCs/>
              </w:rPr>
              <w:t>код группы</w:t>
            </w:r>
          </w:p>
        </w:tc>
        <w:tc>
          <w:tcPr>
            <w:tcW w:w="510" w:type="dxa"/>
            <w:gridSpan w:val="2"/>
            <w:tcBorders>
              <w:top w:val="nil"/>
              <w:left w:val="nil"/>
              <w:bottom w:val="single" w:sz="4" w:space="0" w:color="auto"/>
              <w:right w:val="single" w:sz="4" w:space="0" w:color="auto"/>
            </w:tcBorders>
            <w:textDirection w:val="btLr"/>
          </w:tcPr>
          <w:p w:rsidR="004D41DA" w:rsidRPr="00155411" w:rsidRDefault="004D41DA" w:rsidP="004D41DA">
            <w:pPr>
              <w:jc w:val="right"/>
              <w:rPr>
                <w:rFonts w:eastAsia="Calibri"/>
                <w:b/>
                <w:bCs/>
              </w:rPr>
            </w:pPr>
            <w:r w:rsidRPr="00155411">
              <w:rPr>
                <w:rFonts w:eastAsia="Calibri"/>
                <w:b/>
                <w:bCs/>
              </w:rPr>
              <w:t>код подгруппы</w:t>
            </w:r>
          </w:p>
        </w:tc>
        <w:tc>
          <w:tcPr>
            <w:tcW w:w="425" w:type="dxa"/>
            <w:tcBorders>
              <w:top w:val="nil"/>
              <w:left w:val="nil"/>
              <w:bottom w:val="single" w:sz="4" w:space="0" w:color="auto"/>
              <w:right w:val="single" w:sz="4" w:space="0" w:color="auto"/>
            </w:tcBorders>
            <w:textDirection w:val="btLr"/>
          </w:tcPr>
          <w:p w:rsidR="004D41DA" w:rsidRPr="00155411" w:rsidRDefault="004D41DA" w:rsidP="004D41DA">
            <w:pPr>
              <w:jc w:val="right"/>
              <w:rPr>
                <w:rFonts w:eastAsia="Calibri"/>
                <w:b/>
                <w:bCs/>
              </w:rPr>
            </w:pPr>
            <w:r w:rsidRPr="00155411">
              <w:rPr>
                <w:rFonts w:eastAsia="Calibri"/>
                <w:b/>
                <w:bCs/>
              </w:rPr>
              <w:t>код статьи</w:t>
            </w:r>
          </w:p>
        </w:tc>
        <w:tc>
          <w:tcPr>
            <w:tcW w:w="567" w:type="dxa"/>
            <w:tcBorders>
              <w:top w:val="nil"/>
              <w:left w:val="nil"/>
              <w:bottom w:val="single" w:sz="4" w:space="0" w:color="auto"/>
              <w:right w:val="single" w:sz="4" w:space="0" w:color="auto"/>
            </w:tcBorders>
            <w:textDirection w:val="btLr"/>
          </w:tcPr>
          <w:p w:rsidR="004D41DA" w:rsidRPr="00155411" w:rsidRDefault="004D41DA" w:rsidP="004D41DA">
            <w:pPr>
              <w:jc w:val="right"/>
              <w:rPr>
                <w:rFonts w:eastAsia="Calibri"/>
                <w:b/>
                <w:bCs/>
              </w:rPr>
            </w:pPr>
            <w:r w:rsidRPr="00155411">
              <w:rPr>
                <w:rFonts w:eastAsia="Calibri"/>
                <w:b/>
                <w:bCs/>
              </w:rPr>
              <w:t>код подстатьи</w:t>
            </w:r>
          </w:p>
        </w:tc>
        <w:tc>
          <w:tcPr>
            <w:tcW w:w="450" w:type="dxa"/>
            <w:tcBorders>
              <w:top w:val="nil"/>
              <w:left w:val="nil"/>
              <w:bottom w:val="single" w:sz="4" w:space="0" w:color="auto"/>
              <w:right w:val="single" w:sz="4" w:space="0" w:color="auto"/>
            </w:tcBorders>
            <w:textDirection w:val="btLr"/>
          </w:tcPr>
          <w:p w:rsidR="004D41DA" w:rsidRPr="00155411" w:rsidRDefault="004D41DA" w:rsidP="004D41DA">
            <w:pPr>
              <w:jc w:val="right"/>
              <w:rPr>
                <w:rFonts w:eastAsia="Calibri"/>
                <w:b/>
                <w:bCs/>
              </w:rPr>
            </w:pPr>
            <w:r w:rsidRPr="00155411">
              <w:rPr>
                <w:rFonts w:eastAsia="Calibri"/>
                <w:b/>
                <w:bCs/>
              </w:rPr>
              <w:t>код элемента</w:t>
            </w:r>
          </w:p>
        </w:tc>
        <w:tc>
          <w:tcPr>
            <w:tcW w:w="742" w:type="dxa"/>
            <w:tcBorders>
              <w:top w:val="nil"/>
              <w:left w:val="nil"/>
              <w:bottom w:val="single" w:sz="4" w:space="0" w:color="auto"/>
              <w:right w:val="single" w:sz="4" w:space="0" w:color="auto"/>
            </w:tcBorders>
            <w:textDirection w:val="btLr"/>
          </w:tcPr>
          <w:p w:rsidR="004D41DA" w:rsidRPr="00155411" w:rsidRDefault="004D41DA" w:rsidP="004D41DA">
            <w:pPr>
              <w:jc w:val="right"/>
              <w:rPr>
                <w:rFonts w:eastAsia="Calibri"/>
                <w:b/>
                <w:bCs/>
              </w:rPr>
            </w:pPr>
            <w:r w:rsidRPr="00155411">
              <w:rPr>
                <w:rFonts w:eastAsia="Calibri"/>
                <w:b/>
                <w:bCs/>
              </w:rPr>
              <w:t>код подвида доходов</w:t>
            </w:r>
          </w:p>
        </w:tc>
        <w:tc>
          <w:tcPr>
            <w:tcW w:w="567" w:type="dxa"/>
            <w:gridSpan w:val="3"/>
            <w:tcBorders>
              <w:top w:val="nil"/>
              <w:left w:val="nil"/>
              <w:bottom w:val="single" w:sz="4" w:space="0" w:color="auto"/>
              <w:right w:val="nil"/>
            </w:tcBorders>
            <w:textDirection w:val="btLr"/>
          </w:tcPr>
          <w:p w:rsidR="004D41DA" w:rsidRPr="00155411" w:rsidRDefault="004D41DA" w:rsidP="004D41DA">
            <w:pPr>
              <w:jc w:val="right"/>
              <w:rPr>
                <w:rFonts w:eastAsia="Calibri"/>
                <w:b/>
                <w:bCs/>
              </w:rPr>
            </w:pPr>
            <w:r w:rsidRPr="00155411">
              <w:rPr>
                <w:rFonts w:eastAsia="Calibri"/>
                <w:b/>
                <w:bCs/>
              </w:rPr>
              <w:t>код классификации операций сектора государственного управления, относящихся к доходам бюджетов</w:t>
            </w:r>
          </w:p>
        </w:tc>
        <w:tc>
          <w:tcPr>
            <w:tcW w:w="2636" w:type="dxa"/>
            <w:gridSpan w:val="5"/>
            <w:vMerge/>
            <w:tcBorders>
              <w:top w:val="single" w:sz="4" w:space="0" w:color="auto"/>
              <w:left w:val="single" w:sz="4" w:space="0" w:color="auto"/>
              <w:bottom w:val="single" w:sz="4" w:space="0" w:color="auto"/>
              <w:right w:val="single" w:sz="4" w:space="0" w:color="auto"/>
            </w:tcBorders>
            <w:vAlign w:val="center"/>
          </w:tcPr>
          <w:p w:rsidR="004D41DA" w:rsidRPr="00155411" w:rsidRDefault="004D41DA" w:rsidP="004D41DA">
            <w:pPr>
              <w:rPr>
                <w:rFonts w:eastAsia="Calibri"/>
                <w:b/>
                <w:bCs/>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tcPr>
          <w:p w:rsidR="004D41DA" w:rsidRPr="00155411" w:rsidRDefault="004D41DA" w:rsidP="004D41DA">
            <w:pPr>
              <w:rPr>
                <w:rFonts w:eastAsia="Calibri"/>
                <w:b/>
                <w:bC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4D41DA" w:rsidRPr="00155411" w:rsidRDefault="004D41DA" w:rsidP="004D41DA">
            <w:pPr>
              <w:rPr>
                <w:rFonts w:eastAsia="Calibri"/>
                <w:b/>
                <w:bCs/>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4D41DA" w:rsidRPr="00155411" w:rsidRDefault="004D41DA" w:rsidP="004D41DA">
            <w:pPr>
              <w:rPr>
                <w:rFonts w:eastAsia="Calibri"/>
                <w:b/>
                <w:bCs/>
              </w:rPr>
            </w:pPr>
          </w:p>
        </w:tc>
        <w:tc>
          <w:tcPr>
            <w:tcW w:w="810" w:type="dxa"/>
            <w:gridSpan w:val="2"/>
            <w:vMerge/>
            <w:tcBorders>
              <w:top w:val="single" w:sz="4" w:space="0" w:color="auto"/>
              <w:left w:val="single" w:sz="4" w:space="0" w:color="auto"/>
              <w:bottom w:val="single" w:sz="4" w:space="0" w:color="000000"/>
              <w:right w:val="single" w:sz="4" w:space="0" w:color="auto"/>
            </w:tcBorders>
            <w:vAlign w:val="center"/>
          </w:tcPr>
          <w:p w:rsidR="004D41DA" w:rsidRPr="00155411" w:rsidRDefault="004D41DA" w:rsidP="004D41DA">
            <w:pPr>
              <w:rPr>
                <w:rFonts w:eastAsia="Calibri"/>
                <w:b/>
                <w:bCs/>
              </w:rPr>
            </w:pPr>
          </w:p>
        </w:tc>
      </w:tr>
      <w:tr w:rsidR="004D41DA" w:rsidRPr="00155411" w:rsidTr="00536A98">
        <w:trPr>
          <w:gridAfter w:val="1"/>
          <w:wAfter w:w="299" w:type="dxa"/>
          <w:trHeight w:val="96"/>
        </w:trPr>
        <w:tc>
          <w:tcPr>
            <w:tcW w:w="993" w:type="dxa"/>
            <w:tcBorders>
              <w:top w:val="nil"/>
              <w:left w:val="single" w:sz="4" w:space="0" w:color="auto"/>
              <w:bottom w:val="single" w:sz="4" w:space="0" w:color="auto"/>
              <w:right w:val="single" w:sz="4" w:space="0" w:color="auto"/>
            </w:tcBorders>
            <w:noWrap/>
            <w:vAlign w:val="bottom"/>
          </w:tcPr>
          <w:p w:rsidR="004D41DA" w:rsidRPr="00155411" w:rsidRDefault="004D41DA" w:rsidP="004D41DA">
            <w:pPr>
              <w:jc w:val="right"/>
              <w:rPr>
                <w:rFonts w:eastAsia="Calibri"/>
              </w:rPr>
            </w:pPr>
            <w:r w:rsidRPr="00155411">
              <w:rPr>
                <w:rFonts w:eastAsia="Calibri"/>
              </w:rPr>
              <w:t> </w:t>
            </w:r>
          </w:p>
        </w:tc>
        <w:tc>
          <w:tcPr>
            <w:tcW w:w="425"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1</w:t>
            </w:r>
          </w:p>
        </w:tc>
        <w:tc>
          <w:tcPr>
            <w:tcW w:w="510" w:type="dxa"/>
            <w:gridSpan w:val="2"/>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2</w:t>
            </w:r>
          </w:p>
        </w:tc>
        <w:tc>
          <w:tcPr>
            <w:tcW w:w="425"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3</w:t>
            </w:r>
          </w:p>
        </w:tc>
        <w:tc>
          <w:tcPr>
            <w:tcW w:w="567"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4</w:t>
            </w:r>
          </w:p>
        </w:tc>
        <w:tc>
          <w:tcPr>
            <w:tcW w:w="450"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5</w:t>
            </w:r>
          </w:p>
        </w:tc>
        <w:tc>
          <w:tcPr>
            <w:tcW w:w="742" w:type="dxa"/>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6</w:t>
            </w:r>
          </w:p>
        </w:tc>
        <w:tc>
          <w:tcPr>
            <w:tcW w:w="567" w:type="dxa"/>
            <w:gridSpan w:val="3"/>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7</w:t>
            </w:r>
          </w:p>
        </w:tc>
        <w:tc>
          <w:tcPr>
            <w:tcW w:w="2636" w:type="dxa"/>
            <w:gridSpan w:val="5"/>
            <w:tcBorders>
              <w:top w:val="nil"/>
              <w:left w:val="nil"/>
              <w:bottom w:val="single" w:sz="4" w:space="0" w:color="auto"/>
              <w:right w:val="single" w:sz="4" w:space="0" w:color="auto"/>
            </w:tcBorders>
            <w:noWrap/>
            <w:vAlign w:val="bottom"/>
          </w:tcPr>
          <w:p w:rsidR="004D41DA" w:rsidRPr="00155411" w:rsidRDefault="004D41DA" w:rsidP="004D41DA">
            <w:pPr>
              <w:jc w:val="center"/>
              <w:rPr>
                <w:rFonts w:eastAsia="Calibri"/>
              </w:rPr>
            </w:pPr>
            <w:r w:rsidRPr="00155411">
              <w:rPr>
                <w:rFonts w:eastAsia="Calibri"/>
              </w:rPr>
              <w:t>8</w:t>
            </w:r>
          </w:p>
        </w:tc>
        <w:tc>
          <w:tcPr>
            <w:tcW w:w="992" w:type="dxa"/>
            <w:gridSpan w:val="3"/>
            <w:tcBorders>
              <w:top w:val="nil"/>
              <w:left w:val="nil"/>
              <w:bottom w:val="single" w:sz="4" w:space="0" w:color="auto"/>
              <w:right w:val="single" w:sz="4" w:space="0" w:color="auto"/>
            </w:tcBorders>
            <w:noWrap/>
            <w:vAlign w:val="bottom"/>
          </w:tcPr>
          <w:p w:rsidR="004D41DA" w:rsidRPr="00155411" w:rsidRDefault="004D41DA" w:rsidP="004D41DA">
            <w:pPr>
              <w:jc w:val="right"/>
              <w:rPr>
                <w:rFonts w:eastAsia="Calibri"/>
              </w:rPr>
            </w:pPr>
            <w:r w:rsidRPr="00155411">
              <w:rPr>
                <w:rFonts w:eastAsia="Calibri"/>
              </w:rPr>
              <w:t>9</w:t>
            </w:r>
          </w:p>
        </w:tc>
        <w:tc>
          <w:tcPr>
            <w:tcW w:w="992" w:type="dxa"/>
            <w:gridSpan w:val="2"/>
            <w:tcBorders>
              <w:top w:val="nil"/>
              <w:left w:val="nil"/>
              <w:bottom w:val="single" w:sz="4" w:space="0" w:color="auto"/>
              <w:right w:val="single" w:sz="4" w:space="0" w:color="auto"/>
            </w:tcBorders>
            <w:noWrap/>
            <w:vAlign w:val="bottom"/>
          </w:tcPr>
          <w:p w:rsidR="004D41DA" w:rsidRPr="00155411" w:rsidRDefault="004D41DA" w:rsidP="004D41DA">
            <w:pPr>
              <w:jc w:val="right"/>
              <w:rPr>
                <w:rFonts w:eastAsia="Calibri"/>
              </w:rPr>
            </w:pPr>
            <w:r w:rsidRPr="00155411">
              <w:rPr>
                <w:rFonts w:eastAsia="Calibri"/>
              </w:rPr>
              <w:t>10</w:t>
            </w:r>
          </w:p>
        </w:tc>
        <w:tc>
          <w:tcPr>
            <w:tcW w:w="1050" w:type="dxa"/>
            <w:tcBorders>
              <w:top w:val="nil"/>
              <w:left w:val="nil"/>
              <w:bottom w:val="single" w:sz="4" w:space="0" w:color="auto"/>
              <w:right w:val="single" w:sz="4" w:space="0" w:color="auto"/>
            </w:tcBorders>
            <w:noWrap/>
            <w:vAlign w:val="bottom"/>
          </w:tcPr>
          <w:p w:rsidR="004D41DA" w:rsidRPr="00155411" w:rsidRDefault="004D41DA" w:rsidP="004D41DA">
            <w:pPr>
              <w:jc w:val="right"/>
              <w:rPr>
                <w:rFonts w:eastAsia="Calibri"/>
              </w:rPr>
            </w:pPr>
            <w:r w:rsidRPr="00155411">
              <w:rPr>
                <w:rFonts w:eastAsia="Calibri"/>
              </w:rPr>
              <w:t>11</w:t>
            </w:r>
          </w:p>
        </w:tc>
        <w:tc>
          <w:tcPr>
            <w:tcW w:w="810" w:type="dxa"/>
            <w:gridSpan w:val="2"/>
            <w:tcBorders>
              <w:top w:val="nil"/>
              <w:left w:val="nil"/>
              <w:bottom w:val="single" w:sz="4" w:space="0" w:color="auto"/>
              <w:right w:val="single" w:sz="4" w:space="0" w:color="auto"/>
            </w:tcBorders>
            <w:noWrap/>
            <w:vAlign w:val="bottom"/>
          </w:tcPr>
          <w:p w:rsidR="004D41DA" w:rsidRPr="00155411" w:rsidRDefault="004D41DA" w:rsidP="004D41DA">
            <w:pPr>
              <w:jc w:val="right"/>
              <w:rPr>
                <w:rFonts w:eastAsia="Calibri"/>
              </w:rPr>
            </w:pPr>
            <w:r w:rsidRPr="00155411">
              <w:rPr>
                <w:rFonts w:eastAsia="Calibri"/>
              </w:rPr>
              <w:t>12</w:t>
            </w:r>
          </w:p>
        </w:tc>
      </w:tr>
      <w:tr w:rsidR="004D41DA" w:rsidRPr="00155411" w:rsidTr="00536A98">
        <w:trPr>
          <w:gridAfter w:val="1"/>
          <w:wAfter w:w="299" w:type="dxa"/>
          <w:trHeight w:val="453"/>
        </w:trPr>
        <w:tc>
          <w:tcPr>
            <w:tcW w:w="993" w:type="dxa"/>
            <w:tcBorders>
              <w:top w:val="nil"/>
              <w:left w:val="single" w:sz="4" w:space="0" w:color="auto"/>
              <w:bottom w:val="single" w:sz="4" w:space="0" w:color="auto"/>
              <w:right w:val="single" w:sz="4" w:space="0" w:color="auto"/>
            </w:tcBorders>
            <w:noWrap/>
            <w:vAlign w:val="bottom"/>
          </w:tcPr>
          <w:p w:rsidR="004D41DA" w:rsidRPr="00536A98" w:rsidRDefault="004D41DA" w:rsidP="004D41DA">
            <w:pPr>
              <w:jc w:val="both"/>
              <w:rPr>
                <w:rFonts w:eastAsia="Calibri"/>
                <w:sz w:val="20"/>
                <w:szCs w:val="20"/>
              </w:rPr>
            </w:pPr>
            <w:r w:rsidRPr="00536A98">
              <w:rPr>
                <w:rFonts w:eastAsia="Calibri"/>
                <w:sz w:val="20"/>
                <w:szCs w:val="20"/>
              </w:rPr>
              <w:t>1</w:t>
            </w:r>
          </w:p>
        </w:tc>
        <w:tc>
          <w:tcPr>
            <w:tcW w:w="425"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b/>
                <w:bCs/>
                <w:sz w:val="20"/>
                <w:szCs w:val="20"/>
              </w:rPr>
            </w:pPr>
            <w:r w:rsidRPr="00536A98">
              <w:rPr>
                <w:rFonts w:eastAsia="Calibri"/>
                <w:b/>
                <w:bCs/>
                <w:sz w:val="20"/>
                <w:szCs w:val="20"/>
              </w:rPr>
              <w:t>1</w:t>
            </w:r>
          </w:p>
        </w:tc>
        <w:tc>
          <w:tcPr>
            <w:tcW w:w="510" w:type="dxa"/>
            <w:gridSpan w:val="2"/>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b/>
                <w:bCs/>
                <w:sz w:val="20"/>
                <w:szCs w:val="20"/>
              </w:rPr>
            </w:pPr>
            <w:r w:rsidRPr="00536A98">
              <w:rPr>
                <w:rFonts w:eastAsia="Calibri"/>
                <w:b/>
                <w:bCs/>
                <w:sz w:val="20"/>
                <w:szCs w:val="20"/>
              </w:rPr>
              <w:t>00</w:t>
            </w:r>
          </w:p>
        </w:tc>
        <w:tc>
          <w:tcPr>
            <w:tcW w:w="425"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b/>
                <w:bCs/>
                <w:sz w:val="20"/>
                <w:szCs w:val="20"/>
              </w:rPr>
            </w:pPr>
            <w:r w:rsidRPr="00536A98">
              <w:rPr>
                <w:rFonts w:eastAsia="Calibri"/>
                <w:b/>
                <w:bCs/>
                <w:sz w:val="20"/>
                <w:szCs w:val="20"/>
              </w:rPr>
              <w:t>00</w:t>
            </w:r>
          </w:p>
        </w:tc>
        <w:tc>
          <w:tcPr>
            <w:tcW w:w="567"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b/>
                <w:bCs/>
                <w:sz w:val="20"/>
                <w:szCs w:val="20"/>
              </w:rPr>
            </w:pPr>
            <w:r w:rsidRPr="00536A98">
              <w:rPr>
                <w:rFonts w:eastAsia="Calibri"/>
                <w:b/>
                <w:bCs/>
                <w:sz w:val="20"/>
                <w:szCs w:val="20"/>
              </w:rPr>
              <w:t>000</w:t>
            </w:r>
          </w:p>
        </w:tc>
        <w:tc>
          <w:tcPr>
            <w:tcW w:w="450"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b/>
                <w:bCs/>
                <w:sz w:val="20"/>
                <w:szCs w:val="20"/>
              </w:rPr>
            </w:pPr>
            <w:r w:rsidRPr="00536A98">
              <w:rPr>
                <w:rFonts w:eastAsia="Calibri"/>
                <w:b/>
                <w:bCs/>
                <w:sz w:val="20"/>
                <w:szCs w:val="20"/>
              </w:rPr>
              <w:t>00</w:t>
            </w:r>
          </w:p>
        </w:tc>
        <w:tc>
          <w:tcPr>
            <w:tcW w:w="742"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b/>
                <w:bCs/>
                <w:sz w:val="20"/>
                <w:szCs w:val="20"/>
              </w:rPr>
            </w:pPr>
            <w:r w:rsidRPr="00536A98">
              <w:rPr>
                <w:rFonts w:eastAsia="Calibri"/>
                <w:b/>
                <w:bCs/>
                <w:sz w:val="20"/>
                <w:szCs w:val="20"/>
              </w:rPr>
              <w:t>0000</w:t>
            </w:r>
          </w:p>
        </w:tc>
        <w:tc>
          <w:tcPr>
            <w:tcW w:w="567" w:type="dxa"/>
            <w:gridSpan w:val="3"/>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b/>
                <w:bCs/>
                <w:sz w:val="20"/>
                <w:szCs w:val="20"/>
              </w:rPr>
            </w:pPr>
            <w:r w:rsidRPr="00536A98">
              <w:rPr>
                <w:rFonts w:eastAsia="Calibri"/>
                <w:b/>
                <w:bCs/>
                <w:sz w:val="20"/>
                <w:szCs w:val="20"/>
              </w:rPr>
              <w:t>000</w:t>
            </w:r>
          </w:p>
        </w:tc>
        <w:tc>
          <w:tcPr>
            <w:tcW w:w="2636" w:type="dxa"/>
            <w:gridSpan w:val="5"/>
            <w:tcBorders>
              <w:top w:val="nil"/>
              <w:left w:val="nil"/>
              <w:bottom w:val="single" w:sz="4" w:space="0" w:color="auto"/>
              <w:right w:val="single" w:sz="4" w:space="0" w:color="auto"/>
            </w:tcBorders>
            <w:vAlign w:val="bottom"/>
          </w:tcPr>
          <w:p w:rsidR="004D41DA" w:rsidRPr="00536A98" w:rsidRDefault="004D41DA" w:rsidP="004D41DA">
            <w:pPr>
              <w:jc w:val="both"/>
              <w:rPr>
                <w:rFonts w:eastAsia="Calibri"/>
                <w:b/>
                <w:bCs/>
                <w:sz w:val="22"/>
                <w:szCs w:val="22"/>
              </w:rPr>
            </w:pPr>
            <w:r w:rsidRPr="00536A98">
              <w:rPr>
                <w:rFonts w:eastAsia="Calibri"/>
                <w:b/>
                <w:bCs/>
                <w:sz w:val="22"/>
                <w:szCs w:val="22"/>
              </w:rPr>
              <w:t>НАЛОГОВЫЕ И НЕНАЛОГОВЫЕ ДОХОДЫ</w:t>
            </w:r>
          </w:p>
        </w:tc>
        <w:tc>
          <w:tcPr>
            <w:tcW w:w="992" w:type="dxa"/>
            <w:gridSpan w:val="3"/>
            <w:tcBorders>
              <w:top w:val="nil"/>
              <w:left w:val="nil"/>
              <w:bottom w:val="single" w:sz="4" w:space="0" w:color="auto"/>
              <w:right w:val="single" w:sz="4" w:space="0" w:color="auto"/>
            </w:tcBorders>
            <w:noWrap/>
            <w:vAlign w:val="bottom"/>
          </w:tcPr>
          <w:p w:rsidR="004D41DA" w:rsidRPr="00414FEE" w:rsidRDefault="00EC2B3E" w:rsidP="00416E36">
            <w:pPr>
              <w:jc w:val="right"/>
              <w:rPr>
                <w:rFonts w:eastAsia="Calibri"/>
                <w:b/>
                <w:bCs/>
                <w:sz w:val="20"/>
                <w:szCs w:val="20"/>
              </w:rPr>
            </w:pPr>
            <w:r w:rsidRPr="00414FEE">
              <w:rPr>
                <w:rFonts w:eastAsia="Calibri"/>
                <w:b/>
                <w:bCs/>
                <w:sz w:val="20"/>
                <w:szCs w:val="20"/>
              </w:rPr>
              <w:t>24875,6</w:t>
            </w:r>
          </w:p>
        </w:tc>
        <w:tc>
          <w:tcPr>
            <w:tcW w:w="992" w:type="dxa"/>
            <w:gridSpan w:val="2"/>
            <w:tcBorders>
              <w:top w:val="nil"/>
              <w:left w:val="nil"/>
              <w:bottom w:val="single" w:sz="4" w:space="0" w:color="auto"/>
              <w:right w:val="single" w:sz="4" w:space="0" w:color="auto"/>
            </w:tcBorders>
            <w:noWrap/>
            <w:vAlign w:val="bottom"/>
          </w:tcPr>
          <w:p w:rsidR="004D41DA" w:rsidRPr="00414FEE" w:rsidRDefault="00842071" w:rsidP="00274E59">
            <w:pPr>
              <w:jc w:val="right"/>
              <w:rPr>
                <w:rFonts w:eastAsia="Calibri"/>
                <w:b/>
                <w:bCs/>
                <w:sz w:val="20"/>
                <w:szCs w:val="20"/>
              </w:rPr>
            </w:pPr>
            <w:r w:rsidRPr="00414FEE">
              <w:rPr>
                <w:rFonts w:eastAsia="Calibri"/>
                <w:b/>
                <w:bCs/>
                <w:sz w:val="20"/>
                <w:szCs w:val="20"/>
              </w:rPr>
              <w:t>25456,9</w:t>
            </w:r>
          </w:p>
        </w:tc>
        <w:tc>
          <w:tcPr>
            <w:tcW w:w="1050" w:type="dxa"/>
            <w:tcBorders>
              <w:top w:val="nil"/>
              <w:left w:val="nil"/>
              <w:bottom w:val="single" w:sz="4" w:space="0" w:color="auto"/>
              <w:right w:val="single" w:sz="4" w:space="0" w:color="auto"/>
            </w:tcBorders>
            <w:noWrap/>
            <w:vAlign w:val="bottom"/>
          </w:tcPr>
          <w:p w:rsidR="004D41DA" w:rsidRPr="00414FEE" w:rsidRDefault="00842071" w:rsidP="00274E59">
            <w:pPr>
              <w:jc w:val="right"/>
              <w:rPr>
                <w:rFonts w:eastAsia="Calibri"/>
                <w:b/>
                <w:bCs/>
                <w:sz w:val="20"/>
                <w:szCs w:val="20"/>
              </w:rPr>
            </w:pPr>
            <w:r w:rsidRPr="00414FEE">
              <w:rPr>
                <w:rFonts w:eastAsia="Calibri"/>
                <w:b/>
                <w:bCs/>
                <w:sz w:val="20"/>
                <w:szCs w:val="20"/>
              </w:rPr>
              <w:t>25328,5</w:t>
            </w:r>
          </w:p>
        </w:tc>
        <w:tc>
          <w:tcPr>
            <w:tcW w:w="810" w:type="dxa"/>
            <w:gridSpan w:val="2"/>
            <w:tcBorders>
              <w:top w:val="nil"/>
              <w:left w:val="nil"/>
              <w:bottom w:val="single" w:sz="4" w:space="0" w:color="auto"/>
              <w:right w:val="single" w:sz="4" w:space="0" w:color="auto"/>
            </w:tcBorders>
            <w:noWrap/>
            <w:vAlign w:val="bottom"/>
          </w:tcPr>
          <w:p w:rsidR="004D41DA" w:rsidRPr="00414FEE" w:rsidRDefault="004D41DA" w:rsidP="002B692D">
            <w:pPr>
              <w:jc w:val="right"/>
              <w:rPr>
                <w:rFonts w:eastAsia="Calibri"/>
                <w:b/>
                <w:bCs/>
                <w:sz w:val="20"/>
                <w:szCs w:val="20"/>
                <w:highlight w:val="yellow"/>
              </w:rPr>
            </w:pPr>
            <w:r w:rsidRPr="00414FEE">
              <w:rPr>
                <w:rFonts w:eastAsia="Calibri"/>
                <w:b/>
                <w:bCs/>
                <w:sz w:val="20"/>
                <w:szCs w:val="20"/>
              </w:rPr>
              <w:t>9</w:t>
            </w:r>
            <w:r w:rsidR="002B692D" w:rsidRPr="00414FEE">
              <w:rPr>
                <w:rFonts w:eastAsia="Calibri"/>
                <w:b/>
                <w:bCs/>
                <w:sz w:val="20"/>
                <w:szCs w:val="20"/>
              </w:rPr>
              <w:t>9</w:t>
            </w:r>
            <w:r w:rsidR="00492506" w:rsidRPr="00414FEE">
              <w:rPr>
                <w:rFonts w:eastAsia="Calibri"/>
                <w:b/>
                <w:bCs/>
                <w:sz w:val="20"/>
                <w:szCs w:val="20"/>
              </w:rPr>
              <w:t>,5</w:t>
            </w:r>
          </w:p>
        </w:tc>
      </w:tr>
      <w:tr w:rsidR="004D41DA" w:rsidRPr="00155411" w:rsidTr="00536A98">
        <w:trPr>
          <w:gridAfter w:val="1"/>
          <w:wAfter w:w="299" w:type="dxa"/>
          <w:trHeight w:val="250"/>
        </w:trPr>
        <w:tc>
          <w:tcPr>
            <w:tcW w:w="993" w:type="dxa"/>
            <w:tcBorders>
              <w:top w:val="nil"/>
              <w:left w:val="single" w:sz="4" w:space="0" w:color="auto"/>
              <w:bottom w:val="single" w:sz="4" w:space="0" w:color="auto"/>
              <w:right w:val="single" w:sz="4" w:space="0" w:color="auto"/>
            </w:tcBorders>
            <w:noWrap/>
            <w:vAlign w:val="bottom"/>
          </w:tcPr>
          <w:p w:rsidR="004D41DA" w:rsidRPr="00536A98" w:rsidRDefault="004D41DA" w:rsidP="004D41DA">
            <w:pPr>
              <w:jc w:val="both"/>
              <w:rPr>
                <w:rFonts w:eastAsia="Calibri"/>
                <w:sz w:val="20"/>
                <w:szCs w:val="20"/>
              </w:rPr>
            </w:pPr>
            <w:r w:rsidRPr="00536A98">
              <w:rPr>
                <w:rFonts w:eastAsia="Calibri"/>
                <w:sz w:val="20"/>
                <w:szCs w:val="20"/>
              </w:rPr>
              <w:t>2</w:t>
            </w:r>
          </w:p>
        </w:tc>
        <w:tc>
          <w:tcPr>
            <w:tcW w:w="425"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b/>
                <w:bCs/>
                <w:sz w:val="20"/>
                <w:szCs w:val="20"/>
              </w:rPr>
            </w:pPr>
            <w:r w:rsidRPr="00536A98">
              <w:rPr>
                <w:rFonts w:eastAsia="Calibri"/>
                <w:b/>
                <w:bCs/>
                <w:sz w:val="20"/>
                <w:szCs w:val="20"/>
              </w:rPr>
              <w:t>1</w:t>
            </w:r>
          </w:p>
        </w:tc>
        <w:tc>
          <w:tcPr>
            <w:tcW w:w="510" w:type="dxa"/>
            <w:gridSpan w:val="2"/>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b/>
                <w:bCs/>
                <w:sz w:val="20"/>
                <w:szCs w:val="20"/>
              </w:rPr>
            </w:pPr>
            <w:r w:rsidRPr="00536A98">
              <w:rPr>
                <w:rFonts w:eastAsia="Calibri"/>
                <w:b/>
                <w:bCs/>
                <w:sz w:val="20"/>
                <w:szCs w:val="20"/>
              </w:rPr>
              <w:t>00</w:t>
            </w:r>
          </w:p>
        </w:tc>
        <w:tc>
          <w:tcPr>
            <w:tcW w:w="425"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b/>
                <w:bCs/>
                <w:sz w:val="20"/>
                <w:szCs w:val="20"/>
              </w:rPr>
            </w:pPr>
            <w:r w:rsidRPr="00536A98">
              <w:rPr>
                <w:rFonts w:eastAsia="Calibri"/>
                <w:b/>
                <w:bCs/>
                <w:sz w:val="20"/>
                <w:szCs w:val="20"/>
              </w:rPr>
              <w:t>00</w:t>
            </w:r>
          </w:p>
        </w:tc>
        <w:tc>
          <w:tcPr>
            <w:tcW w:w="567"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b/>
                <w:bCs/>
                <w:sz w:val="20"/>
                <w:szCs w:val="20"/>
              </w:rPr>
            </w:pPr>
            <w:r w:rsidRPr="00536A98">
              <w:rPr>
                <w:rFonts w:eastAsia="Calibri"/>
                <w:b/>
                <w:bCs/>
                <w:sz w:val="20"/>
                <w:szCs w:val="20"/>
              </w:rPr>
              <w:t>000</w:t>
            </w:r>
          </w:p>
        </w:tc>
        <w:tc>
          <w:tcPr>
            <w:tcW w:w="450"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b/>
                <w:bCs/>
                <w:sz w:val="20"/>
                <w:szCs w:val="20"/>
              </w:rPr>
            </w:pPr>
            <w:r w:rsidRPr="00536A98">
              <w:rPr>
                <w:rFonts w:eastAsia="Calibri"/>
                <w:b/>
                <w:bCs/>
                <w:sz w:val="20"/>
                <w:szCs w:val="20"/>
              </w:rPr>
              <w:t>00</w:t>
            </w:r>
          </w:p>
        </w:tc>
        <w:tc>
          <w:tcPr>
            <w:tcW w:w="742"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b/>
                <w:bCs/>
                <w:sz w:val="20"/>
                <w:szCs w:val="20"/>
              </w:rPr>
            </w:pPr>
            <w:r w:rsidRPr="00536A98">
              <w:rPr>
                <w:rFonts w:eastAsia="Calibri"/>
                <w:b/>
                <w:bCs/>
                <w:sz w:val="20"/>
                <w:szCs w:val="20"/>
              </w:rPr>
              <w:t>0000</w:t>
            </w:r>
          </w:p>
        </w:tc>
        <w:tc>
          <w:tcPr>
            <w:tcW w:w="567" w:type="dxa"/>
            <w:gridSpan w:val="3"/>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b/>
                <w:bCs/>
                <w:sz w:val="20"/>
                <w:szCs w:val="20"/>
              </w:rPr>
            </w:pPr>
            <w:r w:rsidRPr="00536A98">
              <w:rPr>
                <w:rFonts w:eastAsia="Calibri"/>
                <w:b/>
                <w:bCs/>
                <w:sz w:val="20"/>
                <w:szCs w:val="20"/>
              </w:rPr>
              <w:t>000</w:t>
            </w:r>
          </w:p>
        </w:tc>
        <w:tc>
          <w:tcPr>
            <w:tcW w:w="2636" w:type="dxa"/>
            <w:gridSpan w:val="5"/>
            <w:tcBorders>
              <w:top w:val="nil"/>
              <w:left w:val="nil"/>
              <w:bottom w:val="single" w:sz="4" w:space="0" w:color="auto"/>
              <w:right w:val="single" w:sz="4" w:space="0" w:color="auto"/>
            </w:tcBorders>
            <w:vAlign w:val="bottom"/>
          </w:tcPr>
          <w:p w:rsidR="004D41DA" w:rsidRPr="00536A98" w:rsidRDefault="004D41DA" w:rsidP="004D41DA">
            <w:pPr>
              <w:jc w:val="both"/>
              <w:rPr>
                <w:rFonts w:eastAsia="Calibri"/>
                <w:b/>
                <w:bCs/>
                <w:sz w:val="22"/>
                <w:szCs w:val="22"/>
              </w:rPr>
            </w:pPr>
            <w:r w:rsidRPr="00536A98">
              <w:rPr>
                <w:rFonts w:eastAsia="Calibri"/>
                <w:b/>
                <w:bCs/>
                <w:sz w:val="22"/>
                <w:szCs w:val="22"/>
              </w:rPr>
              <w:t>НАЛОГ НА ПРИБЫЛЬ</w:t>
            </w:r>
          </w:p>
        </w:tc>
        <w:tc>
          <w:tcPr>
            <w:tcW w:w="992" w:type="dxa"/>
            <w:gridSpan w:val="3"/>
            <w:tcBorders>
              <w:top w:val="nil"/>
              <w:left w:val="nil"/>
              <w:bottom w:val="single" w:sz="4" w:space="0" w:color="auto"/>
              <w:right w:val="single" w:sz="4" w:space="0" w:color="auto"/>
            </w:tcBorders>
            <w:noWrap/>
            <w:vAlign w:val="bottom"/>
          </w:tcPr>
          <w:p w:rsidR="004D41DA" w:rsidRPr="00414FEE" w:rsidRDefault="00FC0E7F" w:rsidP="00EC2B3E">
            <w:pPr>
              <w:jc w:val="right"/>
              <w:rPr>
                <w:rFonts w:eastAsia="Calibri"/>
                <w:b/>
                <w:bCs/>
                <w:sz w:val="20"/>
                <w:szCs w:val="20"/>
              </w:rPr>
            </w:pPr>
            <w:r w:rsidRPr="00414FEE">
              <w:rPr>
                <w:rFonts w:eastAsia="Calibri"/>
                <w:b/>
                <w:bCs/>
                <w:sz w:val="20"/>
                <w:szCs w:val="20"/>
              </w:rPr>
              <w:t>7</w:t>
            </w:r>
            <w:r w:rsidR="00EC2B3E" w:rsidRPr="00414FEE">
              <w:rPr>
                <w:rFonts w:eastAsia="Calibri"/>
                <w:b/>
                <w:bCs/>
                <w:sz w:val="20"/>
                <w:szCs w:val="20"/>
              </w:rPr>
              <w:t>623,</w:t>
            </w:r>
            <w:r w:rsidRPr="00414FEE">
              <w:rPr>
                <w:rFonts w:eastAsia="Calibri"/>
                <w:b/>
                <w:bCs/>
                <w:sz w:val="20"/>
                <w:szCs w:val="20"/>
              </w:rPr>
              <w:t>0</w:t>
            </w:r>
          </w:p>
        </w:tc>
        <w:tc>
          <w:tcPr>
            <w:tcW w:w="992" w:type="dxa"/>
            <w:gridSpan w:val="2"/>
            <w:tcBorders>
              <w:top w:val="nil"/>
              <w:left w:val="nil"/>
              <w:bottom w:val="single" w:sz="4" w:space="0" w:color="auto"/>
              <w:right w:val="single" w:sz="4" w:space="0" w:color="auto"/>
            </w:tcBorders>
            <w:noWrap/>
            <w:vAlign w:val="bottom"/>
          </w:tcPr>
          <w:p w:rsidR="004D41DA" w:rsidRPr="00414FEE" w:rsidRDefault="00842071" w:rsidP="003F0C21">
            <w:pPr>
              <w:jc w:val="right"/>
              <w:rPr>
                <w:rFonts w:eastAsia="Calibri"/>
                <w:b/>
                <w:bCs/>
                <w:sz w:val="20"/>
                <w:szCs w:val="20"/>
              </w:rPr>
            </w:pPr>
            <w:r w:rsidRPr="00414FEE">
              <w:rPr>
                <w:rFonts w:eastAsia="Calibri"/>
                <w:b/>
                <w:bCs/>
                <w:sz w:val="20"/>
                <w:szCs w:val="20"/>
              </w:rPr>
              <w:t>7010,0</w:t>
            </w:r>
          </w:p>
        </w:tc>
        <w:tc>
          <w:tcPr>
            <w:tcW w:w="1050" w:type="dxa"/>
            <w:tcBorders>
              <w:top w:val="nil"/>
              <w:left w:val="nil"/>
              <w:bottom w:val="single" w:sz="4" w:space="0" w:color="auto"/>
              <w:right w:val="single" w:sz="4" w:space="0" w:color="auto"/>
            </w:tcBorders>
            <w:noWrap/>
            <w:vAlign w:val="bottom"/>
          </w:tcPr>
          <w:p w:rsidR="004D41DA" w:rsidRPr="00414FEE" w:rsidRDefault="00842071" w:rsidP="003F0C21">
            <w:pPr>
              <w:jc w:val="right"/>
              <w:rPr>
                <w:rFonts w:eastAsia="Calibri"/>
                <w:b/>
                <w:bCs/>
                <w:sz w:val="20"/>
                <w:szCs w:val="20"/>
              </w:rPr>
            </w:pPr>
            <w:r w:rsidRPr="00414FEE">
              <w:rPr>
                <w:rFonts w:eastAsia="Calibri"/>
                <w:b/>
                <w:bCs/>
                <w:sz w:val="20"/>
                <w:szCs w:val="20"/>
              </w:rPr>
              <w:t>7007,4</w:t>
            </w:r>
          </w:p>
        </w:tc>
        <w:tc>
          <w:tcPr>
            <w:tcW w:w="810" w:type="dxa"/>
            <w:gridSpan w:val="2"/>
            <w:tcBorders>
              <w:top w:val="nil"/>
              <w:left w:val="nil"/>
              <w:bottom w:val="single" w:sz="4" w:space="0" w:color="auto"/>
              <w:right w:val="single" w:sz="4" w:space="0" w:color="auto"/>
            </w:tcBorders>
            <w:noWrap/>
            <w:vAlign w:val="bottom"/>
          </w:tcPr>
          <w:p w:rsidR="004D41DA" w:rsidRPr="00414FEE" w:rsidRDefault="003F0C21" w:rsidP="00492506">
            <w:pPr>
              <w:jc w:val="right"/>
              <w:rPr>
                <w:rFonts w:eastAsia="Calibri"/>
                <w:b/>
                <w:bCs/>
                <w:sz w:val="20"/>
                <w:szCs w:val="20"/>
              </w:rPr>
            </w:pPr>
            <w:r w:rsidRPr="00414FEE">
              <w:rPr>
                <w:rFonts w:eastAsia="Calibri"/>
                <w:b/>
                <w:bCs/>
                <w:sz w:val="20"/>
                <w:szCs w:val="20"/>
              </w:rPr>
              <w:t>9</w:t>
            </w:r>
            <w:r w:rsidR="00492506" w:rsidRPr="00414FEE">
              <w:rPr>
                <w:rFonts w:eastAsia="Calibri"/>
                <w:b/>
                <w:bCs/>
                <w:sz w:val="20"/>
                <w:szCs w:val="20"/>
              </w:rPr>
              <w:t>9,9</w:t>
            </w:r>
          </w:p>
        </w:tc>
      </w:tr>
      <w:tr w:rsidR="004D41DA" w:rsidRPr="00155411" w:rsidTr="00536A98">
        <w:trPr>
          <w:gridAfter w:val="1"/>
          <w:wAfter w:w="299" w:type="dxa"/>
          <w:trHeight w:val="180"/>
        </w:trPr>
        <w:tc>
          <w:tcPr>
            <w:tcW w:w="993" w:type="dxa"/>
            <w:tcBorders>
              <w:top w:val="nil"/>
              <w:left w:val="single" w:sz="4" w:space="0" w:color="auto"/>
              <w:bottom w:val="single" w:sz="4" w:space="0" w:color="auto"/>
              <w:right w:val="single" w:sz="4" w:space="0" w:color="auto"/>
            </w:tcBorders>
            <w:noWrap/>
            <w:vAlign w:val="bottom"/>
          </w:tcPr>
          <w:p w:rsidR="004D41DA" w:rsidRPr="00536A98" w:rsidRDefault="004D41DA" w:rsidP="004D41DA">
            <w:pPr>
              <w:rPr>
                <w:rFonts w:eastAsia="Calibri"/>
                <w:sz w:val="20"/>
                <w:szCs w:val="20"/>
              </w:rPr>
            </w:pPr>
            <w:r w:rsidRPr="00536A98">
              <w:rPr>
                <w:rFonts w:eastAsia="Calibri"/>
                <w:sz w:val="20"/>
                <w:szCs w:val="20"/>
              </w:rPr>
              <w:t>3</w:t>
            </w:r>
          </w:p>
        </w:tc>
        <w:tc>
          <w:tcPr>
            <w:tcW w:w="425" w:type="dxa"/>
            <w:tcBorders>
              <w:top w:val="nil"/>
              <w:left w:val="nil"/>
              <w:bottom w:val="single" w:sz="4" w:space="0" w:color="auto"/>
              <w:right w:val="single" w:sz="4" w:space="0" w:color="auto"/>
            </w:tcBorders>
            <w:noWrap/>
            <w:vAlign w:val="bottom"/>
          </w:tcPr>
          <w:p w:rsidR="004D41DA" w:rsidRPr="00536A98" w:rsidRDefault="004D41DA" w:rsidP="004D41DA">
            <w:pPr>
              <w:jc w:val="right"/>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sz w:val="20"/>
                <w:szCs w:val="20"/>
              </w:rPr>
            </w:pPr>
            <w:r w:rsidRPr="00536A98">
              <w:rPr>
                <w:rFonts w:eastAsia="Calibri"/>
                <w:sz w:val="20"/>
                <w:szCs w:val="20"/>
              </w:rPr>
              <w:t>01</w:t>
            </w:r>
          </w:p>
        </w:tc>
        <w:tc>
          <w:tcPr>
            <w:tcW w:w="425"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sz w:val="20"/>
                <w:szCs w:val="20"/>
              </w:rPr>
            </w:pPr>
            <w:r w:rsidRPr="00536A98">
              <w:rPr>
                <w:rFonts w:eastAsia="Calibri"/>
                <w:sz w:val="20"/>
                <w:szCs w:val="20"/>
              </w:rPr>
              <w:t>02</w:t>
            </w:r>
          </w:p>
        </w:tc>
        <w:tc>
          <w:tcPr>
            <w:tcW w:w="567"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sz w:val="20"/>
                <w:szCs w:val="20"/>
              </w:rPr>
            </w:pPr>
            <w:r w:rsidRPr="00536A98">
              <w:rPr>
                <w:rFonts w:eastAsia="Calibri"/>
                <w:sz w:val="20"/>
                <w:szCs w:val="20"/>
              </w:rPr>
              <w:t>000</w:t>
            </w:r>
          </w:p>
        </w:tc>
        <w:tc>
          <w:tcPr>
            <w:tcW w:w="450"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sz w:val="20"/>
                <w:szCs w:val="20"/>
              </w:rPr>
            </w:pPr>
            <w:r w:rsidRPr="00536A98">
              <w:rPr>
                <w:rFonts w:eastAsia="Calibri"/>
                <w:sz w:val="20"/>
                <w:szCs w:val="20"/>
              </w:rPr>
              <w:t>01</w:t>
            </w:r>
          </w:p>
        </w:tc>
        <w:tc>
          <w:tcPr>
            <w:tcW w:w="742"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sz w:val="20"/>
                <w:szCs w:val="20"/>
              </w:rPr>
            </w:pPr>
            <w:r w:rsidRPr="00536A98">
              <w:rPr>
                <w:rFonts w:eastAsia="Calibri"/>
                <w:sz w:val="20"/>
                <w:szCs w:val="20"/>
              </w:rPr>
              <w:t>0000</w:t>
            </w:r>
          </w:p>
        </w:tc>
        <w:tc>
          <w:tcPr>
            <w:tcW w:w="567" w:type="dxa"/>
            <w:gridSpan w:val="3"/>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sz w:val="20"/>
                <w:szCs w:val="20"/>
              </w:rPr>
            </w:pPr>
            <w:r w:rsidRPr="00536A98">
              <w:rPr>
                <w:rFonts w:eastAsia="Calibri"/>
                <w:sz w:val="20"/>
                <w:szCs w:val="20"/>
              </w:rPr>
              <w:t>110</w:t>
            </w:r>
          </w:p>
        </w:tc>
        <w:tc>
          <w:tcPr>
            <w:tcW w:w="2636" w:type="dxa"/>
            <w:gridSpan w:val="5"/>
            <w:tcBorders>
              <w:top w:val="nil"/>
              <w:left w:val="nil"/>
              <w:bottom w:val="nil"/>
              <w:right w:val="single" w:sz="4" w:space="0" w:color="auto"/>
            </w:tcBorders>
          </w:tcPr>
          <w:p w:rsidR="004D41DA" w:rsidRPr="00536A98" w:rsidRDefault="004D41DA" w:rsidP="004D41DA">
            <w:pPr>
              <w:jc w:val="both"/>
              <w:rPr>
                <w:rFonts w:eastAsia="Calibri"/>
                <w:sz w:val="22"/>
                <w:szCs w:val="22"/>
              </w:rPr>
            </w:pPr>
            <w:r w:rsidRPr="00536A98">
              <w:rPr>
                <w:rFonts w:eastAsia="Calibri"/>
                <w:sz w:val="22"/>
                <w:szCs w:val="22"/>
              </w:rPr>
              <w:t>Налог на доходы физических лиц</w:t>
            </w:r>
          </w:p>
        </w:tc>
        <w:tc>
          <w:tcPr>
            <w:tcW w:w="992" w:type="dxa"/>
            <w:gridSpan w:val="3"/>
            <w:tcBorders>
              <w:top w:val="nil"/>
              <w:left w:val="nil"/>
              <w:bottom w:val="single" w:sz="4" w:space="0" w:color="auto"/>
              <w:right w:val="single" w:sz="4" w:space="0" w:color="auto"/>
            </w:tcBorders>
            <w:noWrap/>
            <w:vAlign w:val="bottom"/>
          </w:tcPr>
          <w:p w:rsidR="004D41DA" w:rsidRPr="00414FEE" w:rsidRDefault="003F0C21" w:rsidP="00EC2B3E">
            <w:pPr>
              <w:jc w:val="right"/>
              <w:rPr>
                <w:rFonts w:eastAsia="Calibri"/>
                <w:sz w:val="20"/>
                <w:szCs w:val="20"/>
              </w:rPr>
            </w:pPr>
            <w:r w:rsidRPr="00414FEE">
              <w:rPr>
                <w:rFonts w:eastAsia="Calibri"/>
                <w:sz w:val="20"/>
                <w:szCs w:val="20"/>
              </w:rPr>
              <w:t>7</w:t>
            </w:r>
            <w:r w:rsidR="00EC2B3E" w:rsidRPr="00414FEE">
              <w:rPr>
                <w:rFonts w:eastAsia="Calibri"/>
                <w:sz w:val="20"/>
                <w:szCs w:val="20"/>
              </w:rPr>
              <w:t>623,0</w:t>
            </w:r>
          </w:p>
        </w:tc>
        <w:tc>
          <w:tcPr>
            <w:tcW w:w="992" w:type="dxa"/>
            <w:gridSpan w:val="2"/>
            <w:tcBorders>
              <w:top w:val="nil"/>
              <w:left w:val="nil"/>
              <w:bottom w:val="single" w:sz="4" w:space="0" w:color="auto"/>
              <w:right w:val="single" w:sz="4" w:space="0" w:color="auto"/>
            </w:tcBorders>
            <w:noWrap/>
            <w:vAlign w:val="bottom"/>
          </w:tcPr>
          <w:p w:rsidR="004D41DA" w:rsidRPr="00414FEE" w:rsidRDefault="004D41DA" w:rsidP="00842071">
            <w:pPr>
              <w:jc w:val="right"/>
              <w:rPr>
                <w:rFonts w:eastAsia="Calibri"/>
                <w:sz w:val="20"/>
                <w:szCs w:val="20"/>
              </w:rPr>
            </w:pPr>
            <w:r w:rsidRPr="00414FEE">
              <w:rPr>
                <w:rFonts w:eastAsia="Calibri"/>
                <w:sz w:val="20"/>
                <w:szCs w:val="20"/>
              </w:rPr>
              <w:t>7</w:t>
            </w:r>
            <w:r w:rsidR="00842071" w:rsidRPr="00414FEE">
              <w:rPr>
                <w:rFonts w:eastAsia="Calibri"/>
                <w:sz w:val="20"/>
                <w:szCs w:val="20"/>
              </w:rPr>
              <w:t>010,0</w:t>
            </w:r>
          </w:p>
        </w:tc>
        <w:tc>
          <w:tcPr>
            <w:tcW w:w="1050" w:type="dxa"/>
            <w:tcBorders>
              <w:top w:val="nil"/>
              <w:left w:val="nil"/>
              <w:bottom w:val="single" w:sz="4" w:space="0" w:color="auto"/>
              <w:right w:val="single" w:sz="4" w:space="0" w:color="auto"/>
            </w:tcBorders>
            <w:noWrap/>
            <w:vAlign w:val="bottom"/>
          </w:tcPr>
          <w:p w:rsidR="004D41DA" w:rsidRPr="00414FEE" w:rsidRDefault="00842071" w:rsidP="003F0C21">
            <w:pPr>
              <w:jc w:val="right"/>
              <w:rPr>
                <w:rFonts w:eastAsia="Calibri"/>
                <w:sz w:val="20"/>
                <w:szCs w:val="20"/>
              </w:rPr>
            </w:pPr>
            <w:r w:rsidRPr="00414FEE">
              <w:rPr>
                <w:rFonts w:eastAsia="Calibri"/>
                <w:sz w:val="20"/>
                <w:szCs w:val="20"/>
              </w:rPr>
              <w:t>7007,4</w:t>
            </w:r>
          </w:p>
        </w:tc>
        <w:tc>
          <w:tcPr>
            <w:tcW w:w="810" w:type="dxa"/>
            <w:gridSpan w:val="2"/>
            <w:tcBorders>
              <w:top w:val="nil"/>
              <w:left w:val="nil"/>
              <w:bottom w:val="single" w:sz="4" w:space="0" w:color="auto"/>
              <w:right w:val="single" w:sz="4" w:space="0" w:color="auto"/>
            </w:tcBorders>
            <w:noWrap/>
            <w:vAlign w:val="bottom"/>
          </w:tcPr>
          <w:p w:rsidR="004D41DA" w:rsidRPr="00414FEE" w:rsidRDefault="004D41DA" w:rsidP="00492506">
            <w:pPr>
              <w:jc w:val="right"/>
              <w:rPr>
                <w:rFonts w:eastAsia="Calibri"/>
                <w:sz w:val="20"/>
                <w:szCs w:val="20"/>
              </w:rPr>
            </w:pPr>
            <w:r w:rsidRPr="00414FEE">
              <w:rPr>
                <w:rFonts w:eastAsia="Calibri"/>
                <w:sz w:val="20"/>
                <w:szCs w:val="20"/>
              </w:rPr>
              <w:t>9</w:t>
            </w:r>
            <w:r w:rsidR="00492506" w:rsidRPr="00414FEE">
              <w:rPr>
                <w:rFonts w:eastAsia="Calibri"/>
                <w:sz w:val="20"/>
                <w:szCs w:val="20"/>
              </w:rPr>
              <w:t>9,9</w:t>
            </w:r>
          </w:p>
        </w:tc>
      </w:tr>
      <w:tr w:rsidR="004D41DA" w:rsidRPr="00536A98" w:rsidTr="00536A98">
        <w:trPr>
          <w:gridAfter w:val="1"/>
          <w:wAfter w:w="299" w:type="dxa"/>
          <w:trHeight w:val="2895"/>
        </w:trPr>
        <w:tc>
          <w:tcPr>
            <w:tcW w:w="993" w:type="dxa"/>
            <w:tcBorders>
              <w:top w:val="nil"/>
              <w:left w:val="single" w:sz="4" w:space="0" w:color="auto"/>
              <w:bottom w:val="single" w:sz="4" w:space="0" w:color="auto"/>
              <w:right w:val="single" w:sz="4" w:space="0" w:color="auto"/>
            </w:tcBorders>
            <w:noWrap/>
            <w:vAlign w:val="bottom"/>
          </w:tcPr>
          <w:p w:rsidR="004D41DA" w:rsidRPr="00536A98" w:rsidRDefault="004D41DA" w:rsidP="004D41DA">
            <w:pPr>
              <w:jc w:val="both"/>
              <w:rPr>
                <w:rFonts w:eastAsia="Calibri"/>
                <w:sz w:val="20"/>
                <w:szCs w:val="20"/>
              </w:rPr>
            </w:pPr>
            <w:r w:rsidRPr="00536A98">
              <w:rPr>
                <w:rFonts w:eastAsia="Calibri"/>
                <w:sz w:val="20"/>
                <w:szCs w:val="20"/>
              </w:rPr>
              <w:lastRenderedPageBreak/>
              <w:t>4</w:t>
            </w:r>
          </w:p>
        </w:tc>
        <w:tc>
          <w:tcPr>
            <w:tcW w:w="425"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sz w:val="20"/>
                <w:szCs w:val="20"/>
              </w:rPr>
            </w:pPr>
            <w:r w:rsidRPr="00536A98">
              <w:rPr>
                <w:rFonts w:eastAsia="Calibri"/>
                <w:sz w:val="20"/>
                <w:szCs w:val="20"/>
              </w:rPr>
              <w:t>01</w:t>
            </w:r>
          </w:p>
        </w:tc>
        <w:tc>
          <w:tcPr>
            <w:tcW w:w="425"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sz w:val="20"/>
                <w:szCs w:val="20"/>
              </w:rPr>
            </w:pPr>
            <w:r w:rsidRPr="00536A98">
              <w:rPr>
                <w:rFonts w:eastAsia="Calibri"/>
                <w:sz w:val="20"/>
                <w:szCs w:val="20"/>
              </w:rPr>
              <w:t>02</w:t>
            </w:r>
          </w:p>
        </w:tc>
        <w:tc>
          <w:tcPr>
            <w:tcW w:w="567"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sz w:val="20"/>
                <w:szCs w:val="20"/>
              </w:rPr>
            </w:pPr>
            <w:r w:rsidRPr="00536A98">
              <w:rPr>
                <w:rFonts w:eastAsia="Calibri"/>
                <w:sz w:val="20"/>
                <w:szCs w:val="20"/>
              </w:rPr>
              <w:t>010</w:t>
            </w:r>
          </w:p>
        </w:tc>
        <w:tc>
          <w:tcPr>
            <w:tcW w:w="450" w:type="dxa"/>
            <w:tcBorders>
              <w:top w:val="nil"/>
              <w:left w:val="nil"/>
              <w:bottom w:val="single" w:sz="4" w:space="0" w:color="auto"/>
              <w:right w:val="single" w:sz="4" w:space="0" w:color="auto"/>
            </w:tcBorders>
            <w:noWrap/>
            <w:vAlign w:val="bottom"/>
          </w:tcPr>
          <w:p w:rsidR="004D41DA" w:rsidRPr="00536A98" w:rsidRDefault="004D41DA" w:rsidP="004D41DA">
            <w:pPr>
              <w:jc w:val="both"/>
              <w:rPr>
                <w:rFonts w:eastAsia="Calibri"/>
                <w:sz w:val="20"/>
                <w:szCs w:val="20"/>
              </w:rPr>
            </w:pPr>
            <w:r w:rsidRPr="00536A98">
              <w:rPr>
                <w:rFonts w:eastAsia="Calibri"/>
                <w:sz w:val="20"/>
                <w:szCs w:val="20"/>
              </w:rPr>
              <w:t>01</w:t>
            </w:r>
          </w:p>
        </w:tc>
        <w:tc>
          <w:tcPr>
            <w:tcW w:w="742" w:type="dxa"/>
            <w:tcBorders>
              <w:top w:val="nil"/>
              <w:left w:val="nil"/>
              <w:bottom w:val="single" w:sz="4" w:space="0" w:color="auto"/>
              <w:right w:val="single" w:sz="4" w:space="0" w:color="auto"/>
            </w:tcBorders>
            <w:noWrap/>
            <w:vAlign w:val="bottom"/>
          </w:tcPr>
          <w:p w:rsidR="004D41DA" w:rsidRPr="00536A98" w:rsidRDefault="00EC2B3E" w:rsidP="004D41DA">
            <w:pPr>
              <w:jc w:val="both"/>
              <w:rPr>
                <w:rFonts w:eastAsia="Calibri"/>
                <w:sz w:val="20"/>
                <w:szCs w:val="20"/>
              </w:rPr>
            </w:pPr>
            <w:r w:rsidRPr="00536A98">
              <w:rPr>
                <w:rFonts w:eastAsia="Calibri"/>
                <w:sz w:val="20"/>
                <w:szCs w:val="20"/>
              </w:rPr>
              <w:t>1</w:t>
            </w:r>
            <w:r w:rsidR="004D41DA" w:rsidRPr="00536A98">
              <w:rPr>
                <w:rFonts w:eastAsia="Calibri"/>
                <w:sz w:val="20"/>
                <w:szCs w:val="20"/>
              </w:rPr>
              <w:t>000</w:t>
            </w:r>
          </w:p>
        </w:tc>
        <w:tc>
          <w:tcPr>
            <w:tcW w:w="567" w:type="dxa"/>
            <w:gridSpan w:val="3"/>
            <w:tcBorders>
              <w:top w:val="nil"/>
              <w:left w:val="nil"/>
              <w:bottom w:val="single" w:sz="4" w:space="0" w:color="auto"/>
              <w:right w:val="nil"/>
            </w:tcBorders>
            <w:noWrap/>
            <w:vAlign w:val="bottom"/>
          </w:tcPr>
          <w:p w:rsidR="004D41DA" w:rsidRPr="00536A98" w:rsidRDefault="004D41DA" w:rsidP="004D41DA">
            <w:pPr>
              <w:jc w:val="both"/>
              <w:rPr>
                <w:rFonts w:eastAsia="Calibri"/>
                <w:sz w:val="20"/>
                <w:szCs w:val="20"/>
              </w:rPr>
            </w:pPr>
            <w:r w:rsidRPr="00536A98">
              <w:rPr>
                <w:rFonts w:eastAsia="Calibri"/>
                <w:sz w:val="20"/>
                <w:szCs w:val="20"/>
              </w:rPr>
              <w:t>110</w:t>
            </w:r>
          </w:p>
        </w:tc>
        <w:tc>
          <w:tcPr>
            <w:tcW w:w="2636" w:type="dxa"/>
            <w:gridSpan w:val="5"/>
            <w:tcBorders>
              <w:top w:val="single" w:sz="4" w:space="0" w:color="auto"/>
              <w:left w:val="single" w:sz="4" w:space="0" w:color="auto"/>
              <w:bottom w:val="single" w:sz="4" w:space="0" w:color="auto"/>
              <w:right w:val="single" w:sz="4" w:space="0" w:color="auto"/>
            </w:tcBorders>
            <w:vAlign w:val="center"/>
          </w:tcPr>
          <w:p w:rsidR="004D41DA" w:rsidRPr="00536A98" w:rsidRDefault="004D41DA" w:rsidP="004D41DA">
            <w:pPr>
              <w:jc w:val="both"/>
              <w:rPr>
                <w:rFonts w:eastAsia="Calibri"/>
                <w:sz w:val="22"/>
                <w:szCs w:val="22"/>
              </w:rPr>
            </w:pPr>
            <w:r w:rsidRPr="00536A98">
              <w:rPr>
                <w:rFonts w:eastAsia="Calibri"/>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992" w:type="dxa"/>
            <w:gridSpan w:val="3"/>
            <w:tcBorders>
              <w:top w:val="nil"/>
              <w:left w:val="nil"/>
              <w:bottom w:val="single" w:sz="4" w:space="0" w:color="auto"/>
              <w:right w:val="single" w:sz="4" w:space="0" w:color="auto"/>
            </w:tcBorders>
            <w:noWrap/>
            <w:vAlign w:val="bottom"/>
          </w:tcPr>
          <w:p w:rsidR="004D41DA" w:rsidRPr="00414FEE" w:rsidRDefault="003F0C21" w:rsidP="00EC2B3E">
            <w:pPr>
              <w:jc w:val="right"/>
              <w:rPr>
                <w:rFonts w:eastAsia="Calibri"/>
                <w:sz w:val="20"/>
                <w:szCs w:val="20"/>
              </w:rPr>
            </w:pPr>
            <w:r w:rsidRPr="00414FEE">
              <w:rPr>
                <w:rFonts w:eastAsia="Calibri"/>
                <w:sz w:val="20"/>
                <w:szCs w:val="20"/>
              </w:rPr>
              <w:t>7</w:t>
            </w:r>
            <w:r w:rsidR="00EC2B3E" w:rsidRPr="00414FEE">
              <w:rPr>
                <w:rFonts w:eastAsia="Calibri"/>
                <w:sz w:val="20"/>
                <w:szCs w:val="20"/>
              </w:rPr>
              <w:t>541,6</w:t>
            </w:r>
          </w:p>
        </w:tc>
        <w:tc>
          <w:tcPr>
            <w:tcW w:w="992" w:type="dxa"/>
            <w:gridSpan w:val="2"/>
            <w:tcBorders>
              <w:top w:val="nil"/>
              <w:left w:val="nil"/>
              <w:bottom w:val="single" w:sz="4" w:space="0" w:color="auto"/>
              <w:right w:val="single" w:sz="4" w:space="0" w:color="auto"/>
            </w:tcBorders>
            <w:noWrap/>
            <w:vAlign w:val="bottom"/>
          </w:tcPr>
          <w:p w:rsidR="004D41DA" w:rsidRPr="00414FEE" w:rsidRDefault="00842071" w:rsidP="004D41DA">
            <w:pPr>
              <w:jc w:val="right"/>
              <w:rPr>
                <w:rFonts w:eastAsia="Calibri"/>
                <w:sz w:val="20"/>
                <w:szCs w:val="20"/>
              </w:rPr>
            </w:pPr>
            <w:r w:rsidRPr="00414FEE">
              <w:rPr>
                <w:rFonts w:eastAsia="Calibri"/>
                <w:sz w:val="20"/>
                <w:szCs w:val="20"/>
              </w:rPr>
              <w:t>6966,1</w:t>
            </w:r>
          </w:p>
        </w:tc>
        <w:tc>
          <w:tcPr>
            <w:tcW w:w="1050" w:type="dxa"/>
            <w:tcBorders>
              <w:top w:val="nil"/>
              <w:left w:val="nil"/>
              <w:bottom w:val="single" w:sz="4" w:space="0" w:color="auto"/>
              <w:right w:val="single" w:sz="4" w:space="0" w:color="auto"/>
            </w:tcBorders>
            <w:noWrap/>
            <w:vAlign w:val="bottom"/>
          </w:tcPr>
          <w:p w:rsidR="004D41DA" w:rsidRPr="00414FEE" w:rsidRDefault="00842071" w:rsidP="003F0C21">
            <w:pPr>
              <w:jc w:val="right"/>
              <w:rPr>
                <w:rFonts w:eastAsia="Calibri"/>
                <w:sz w:val="20"/>
                <w:szCs w:val="20"/>
              </w:rPr>
            </w:pPr>
            <w:r w:rsidRPr="00414FEE">
              <w:rPr>
                <w:rFonts w:eastAsia="Calibri"/>
                <w:sz w:val="20"/>
                <w:szCs w:val="20"/>
              </w:rPr>
              <w:t>6966,1</w:t>
            </w:r>
          </w:p>
        </w:tc>
        <w:tc>
          <w:tcPr>
            <w:tcW w:w="810" w:type="dxa"/>
            <w:gridSpan w:val="2"/>
            <w:tcBorders>
              <w:top w:val="nil"/>
              <w:left w:val="nil"/>
              <w:bottom w:val="single" w:sz="4" w:space="0" w:color="auto"/>
              <w:right w:val="single" w:sz="4" w:space="0" w:color="auto"/>
            </w:tcBorders>
            <w:noWrap/>
            <w:vAlign w:val="bottom"/>
          </w:tcPr>
          <w:p w:rsidR="004D41DA" w:rsidRPr="00414FEE" w:rsidRDefault="00492506" w:rsidP="003F0C21">
            <w:pPr>
              <w:jc w:val="right"/>
              <w:rPr>
                <w:rFonts w:eastAsia="Calibri"/>
                <w:sz w:val="20"/>
                <w:szCs w:val="20"/>
              </w:rPr>
            </w:pPr>
            <w:r w:rsidRPr="00414FEE">
              <w:rPr>
                <w:rFonts w:eastAsia="Calibri"/>
                <w:sz w:val="20"/>
                <w:szCs w:val="20"/>
              </w:rPr>
              <w:t>100</w:t>
            </w:r>
          </w:p>
        </w:tc>
      </w:tr>
      <w:tr w:rsidR="0023313A" w:rsidRPr="00536A98" w:rsidTr="00536A98">
        <w:trPr>
          <w:gridAfter w:val="1"/>
          <w:wAfter w:w="299" w:type="dxa"/>
          <w:trHeight w:val="3120"/>
        </w:trPr>
        <w:tc>
          <w:tcPr>
            <w:tcW w:w="993" w:type="dxa"/>
            <w:tcBorders>
              <w:top w:val="single" w:sz="4" w:space="0" w:color="auto"/>
              <w:left w:val="single" w:sz="4" w:space="0" w:color="auto"/>
              <w:bottom w:val="single" w:sz="4" w:space="0" w:color="auto"/>
              <w:right w:val="single" w:sz="4" w:space="0" w:color="auto"/>
            </w:tcBorders>
            <w:noWrap/>
            <w:vAlign w:val="bottom"/>
          </w:tcPr>
          <w:p w:rsidR="0023313A" w:rsidRPr="00155411" w:rsidRDefault="0023313A" w:rsidP="004D41DA">
            <w:pPr>
              <w:jc w:val="both"/>
              <w:rPr>
                <w:rFonts w:eastAsia="Calibri"/>
              </w:rPr>
            </w:pPr>
          </w:p>
        </w:tc>
        <w:tc>
          <w:tcPr>
            <w:tcW w:w="425" w:type="dxa"/>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425" w:type="dxa"/>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02</w:t>
            </w:r>
          </w:p>
        </w:tc>
        <w:tc>
          <w:tcPr>
            <w:tcW w:w="567" w:type="dxa"/>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010</w:t>
            </w:r>
          </w:p>
        </w:tc>
        <w:tc>
          <w:tcPr>
            <w:tcW w:w="450" w:type="dxa"/>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742" w:type="dxa"/>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2000</w:t>
            </w:r>
          </w:p>
        </w:tc>
        <w:tc>
          <w:tcPr>
            <w:tcW w:w="567" w:type="dxa"/>
            <w:gridSpan w:val="3"/>
            <w:tcBorders>
              <w:top w:val="single" w:sz="4" w:space="0" w:color="auto"/>
              <w:left w:val="nil"/>
              <w:bottom w:val="single" w:sz="4" w:space="0" w:color="auto"/>
              <w:right w:val="nil"/>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single" w:sz="4" w:space="0" w:color="auto"/>
              <w:left w:val="single" w:sz="4" w:space="0" w:color="auto"/>
              <w:bottom w:val="single" w:sz="4" w:space="0" w:color="auto"/>
              <w:right w:val="single" w:sz="4" w:space="0" w:color="auto"/>
            </w:tcBorders>
            <w:vAlign w:val="center"/>
          </w:tcPr>
          <w:p w:rsidR="0023313A" w:rsidRPr="00536A98" w:rsidRDefault="0023313A" w:rsidP="0023313A">
            <w:pPr>
              <w:jc w:val="both"/>
              <w:rPr>
                <w:rFonts w:eastAsia="Calibri"/>
                <w:sz w:val="22"/>
                <w:szCs w:val="22"/>
              </w:rPr>
            </w:pPr>
            <w:r w:rsidRPr="00536A98">
              <w:rPr>
                <w:rFonts w:eastAsia="Calibri"/>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992" w:type="dxa"/>
            <w:gridSpan w:val="3"/>
            <w:tcBorders>
              <w:top w:val="single" w:sz="4" w:space="0" w:color="auto"/>
              <w:left w:val="nil"/>
              <w:bottom w:val="single" w:sz="4" w:space="0" w:color="auto"/>
              <w:right w:val="single" w:sz="4" w:space="0" w:color="auto"/>
            </w:tcBorders>
            <w:noWrap/>
            <w:vAlign w:val="bottom"/>
          </w:tcPr>
          <w:p w:rsidR="0023313A" w:rsidRPr="00414FEE" w:rsidRDefault="0023313A" w:rsidP="00EC2B3E">
            <w:pPr>
              <w:jc w:val="right"/>
              <w:rPr>
                <w:rFonts w:eastAsia="Calibri"/>
                <w:sz w:val="20"/>
                <w:szCs w:val="20"/>
              </w:rPr>
            </w:pPr>
            <w:r w:rsidRPr="00414FEE">
              <w:rPr>
                <w:rFonts w:eastAsia="Calibri"/>
                <w:sz w:val="20"/>
                <w:szCs w:val="20"/>
              </w:rPr>
              <w:t>13,0</w:t>
            </w:r>
          </w:p>
        </w:tc>
        <w:tc>
          <w:tcPr>
            <w:tcW w:w="992" w:type="dxa"/>
            <w:gridSpan w:val="2"/>
            <w:tcBorders>
              <w:top w:val="single" w:sz="4" w:space="0" w:color="auto"/>
              <w:left w:val="nil"/>
              <w:bottom w:val="single" w:sz="4" w:space="0" w:color="auto"/>
              <w:right w:val="single" w:sz="4" w:space="0" w:color="auto"/>
            </w:tcBorders>
            <w:noWrap/>
            <w:vAlign w:val="bottom"/>
          </w:tcPr>
          <w:p w:rsidR="0023313A" w:rsidRPr="00414FEE" w:rsidRDefault="00B905D8" w:rsidP="004D41DA">
            <w:pPr>
              <w:jc w:val="right"/>
              <w:rPr>
                <w:rFonts w:eastAsia="Calibri"/>
                <w:sz w:val="20"/>
                <w:szCs w:val="20"/>
              </w:rPr>
            </w:pPr>
            <w:r w:rsidRPr="00414FEE">
              <w:rPr>
                <w:rFonts w:eastAsia="Calibri"/>
                <w:sz w:val="20"/>
                <w:szCs w:val="20"/>
              </w:rPr>
              <w:t>0,8</w:t>
            </w:r>
          </w:p>
        </w:tc>
        <w:tc>
          <w:tcPr>
            <w:tcW w:w="1050" w:type="dxa"/>
            <w:tcBorders>
              <w:top w:val="single" w:sz="4" w:space="0" w:color="auto"/>
              <w:left w:val="nil"/>
              <w:bottom w:val="single" w:sz="4" w:space="0" w:color="auto"/>
              <w:right w:val="single" w:sz="4" w:space="0" w:color="auto"/>
            </w:tcBorders>
            <w:noWrap/>
            <w:vAlign w:val="bottom"/>
          </w:tcPr>
          <w:p w:rsidR="0023313A" w:rsidRPr="00414FEE" w:rsidRDefault="00B905D8" w:rsidP="003F0C21">
            <w:pPr>
              <w:jc w:val="right"/>
              <w:rPr>
                <w:rFonts w:eastAsia="Calibri"/>
                <w:sz w:val="20"/>
                <w:szCs w:val="20"/>
              </w:rPr>
            </w:pPr>
            <w:r w:rsidRPr="00414FEE">
              <w:rPr>
                <w:rFonts w:eastAsia="Calibri"/>
                <w:sz w:val="20"/>
                <w:szCs w:val="20"/>
              </w:rPr>
              <w:t>0</w:t>
            </w:r>
          </w:p>
        </w:tc>
        <w:tc>
          <w:tcPr>
            <w:tcW w:w="810" w:type="dxa"/>
            <w:gridSpan w:val="2"/>
            <w:tcBorders>
              <w:top w:val="single" w:sz="4" w:space="0" w:color="auto"/>
              <w:left w:val="nil"/>
              <w:bottom w:val="single" w:sz="4" w:space="0" w:color="auto"/>
              <w:right w:val="single" w:sz="4" w:space="0" w:color="auto"/>
            </w:tcBorders>
            <w:noWrap/>
            <w:vAlign w:val="bottom"/>
          </w:tcPr>
          <w:p w:rsidR="0023313A" w:rsidRPr="00414FEE" w:rsidRDefault="00492506" w:rsidP="003F0C21">
            <w:pPr>
              <w:jc w:val="right"/>
              <w:rPr>
                <w:rFonts w:eastAsia="Calibri"/>
                <w:sz w:val="20"/>
                <w:szCs w:val="20"/>
              </w:rPr>
            </w:pPr>
            <w:r w:rsidRPr="00414FEE">
              <w:rPr>
                <w:rFonts w:eastAsia="Calibri"/>
                <w:sz w:val="20"/>
                <w:szCs w:val="20"/>
              </w:rPr>
              <w:t>0</w:t>
            </w:r>
          </w:p>
        </w:tc>
      </w:tr>
      <w:tr w:rsidR="00842071" w:rsidRPr="00536A98" w:rsidTr="00536A98">
        <w:trPr>
          <w:gridAfter w:val="1"/>
          <w:wAfter w:w="299" w:type="dxa"/>
          <w:trHeight w:val="263"/>
        </w:trPr>
        <w:tc>
          <w:tcPr>
            <w:tcW w:w="993" w:type="dxa"/>
            <w:tcBorders>
              <w:top w:val="single" w:sz="4" w:space="0" w:color="auto"/>
              <w:left w:val="single" w:sz="4" w:space="0" w:color="auto"/>
              <w:bottom w:val="single" w:sz="4" w:space="0" w:color="auto"/>
              <w:right w:val="single" w:sz="4" w:space="0" w:color="auto"/>
            </w:tcBorders>
            <w:noWrap/>
            <w:vAlign w:val="bottom"/>
          </w:tcPr>
          <w:p w:rsidR="00842071" w:rsidRPr="00155411" w:rsidRDefault="00842071" w:rsidP="004D41DA">
            <w:pPr>
              <w:jc w:val="both"/>
              <w:rPr>
                <w:rFonts w:eastAsia="Calibri"/>
              </w:rPr>
            </w:pPr>
          </w:p>
        </w:tc>
        <w:tc>
          <w:tcPr>
            <w:tcW w:w="425" w:type="dxa"/>
            <w:tcBorders>
              <w:top w:val="single" w:sz="4" w:space="0" w:color="auto"/>
              <w:left w:val="nil"/>
              <w:bottom w:val="single" w:sz="4" w:space="0" w:color="auto"/>
              <w:right w:val="single" w:sz="4" w:space="0" w:color="auto"/>
            </w:tcBorders>
            <w:noWrap/>
            <w:vAlign w:val="bottom"/>
          </w:tcPr>
          <w:p w:rsidR="00842071" w:rsidRPr="00536A98" w:rsidRDefault="00842071" w:rsidP="004D41DA">
            <w:pPr>
              <w:jc w:val="both"/>
              <w:rPr>
                <w:rFonts w:eastAsia="Calibri"/>
                <w:sz w:val="20"/>
                <w:szCs w:val="20"/>
              </w:rPr>
            </w:pPr>
            <w:r w:rsidRPr="00536A98">
              <w:rPr>
                <w:rFonts w:eastAsia="Calibri"/>
                <w:sz w:val="20"/>
                <w:szCs w:val="20"/>
              </w:rPr>
              <w:t>1</w:t>
            </w:r>
          </w:p>
        </w:tc>
        <w:tc>
          <w:tcPr>
            <w:tcW w:w="510" w:type="dxa"/>
            <w:gridSpan w:val="2"/>
            <w:tcBorders>
              <w:top w:val="single" w:sz="4" w:space="0" w:color="auto"/>
              <w:left w:val="nil"/>
              <w:bottom w:val="single" w:sz="4" w:space="0" w:color="auto"/>
              <w:right w:val="single" w:sz="4" w:space="0" w:color="auto"/>
            </w:tcBorders>
            <w:noWrap/>
            <w:vAlign w:val="bottom"/>
          </w:tcPr>
          <w:p w:rsidR="00842071" w:rsidRPr="00536A98" w:rsidRDefault="00842071" w:rsidP="004D41DA">
            <w:pPr>
              <w:jc w:val="both"/>
              <w:rPr>
                <w:rFonts w:eastAsia="Calibri"/>
                <w:sz w:val="20"/>
                <w:szCs w:val="20"/>
              </w:rPr>
            </w:pPr>
            <w:r w:rsidRPr="00536A98">
              <w:rPr>
                <w:rFonts w:eastAsia="Calibri"/>
                <w:sz w:val="20"/>
                <w:szCs w:val="20"/>
              </w:rPr>
              <w:t>01</w:t>
            </w:r>
          </w:p>
        </w:tc>
        <w:tc>
          <w:tcPr>
            <w:tcW w:w="425" w:type="dxa"/>
            <w:tcBorders>
              <w:top w:val="single" w:sz="4" w:space="0" w:color="auto"/>
              <w:left w:val="nil"/>
              <w:bottom w:val="single" w:sz="4" w:space="0" w:color="auto"/>
              <w:right w:val="single" w:sz="4" w:space="0" w:color="auto"/>
            </w:tcBorders>
            <w:noWrap/>
            <w:vAlign w:val="bottom"/>
          </w:tcPr>
          <w:p w:rsidR="00842071" w:rsidRPr="00536A98" w:rsidRDefault="00842071" w:rsidP="004D41DA">
            <w:pPr>
              <w:jc w:val="both"/>
              <w:rPr>
                <w:rFonts w:eastAsia="Calibri"/>
                <w:sz w:val="20"/>
                <w:szCs w:val="20"/>
              </w:rPr>
            </w:pPr>
            <w:r w:rsidRPr="00536A98">
              <w:rPr>
                <w:rFonts w:eastAsia="Calibri"/>
                <w:sz w:val="20"/>
                <w:szCs w:val="20"/>
              </w:rPr>
              <w:t>02</w:t>
            </w:r>
          </w:p>
        </w:tc>
        <w:tc>
          <w:tcPr>
            <w:tcW w:w="567" w:type="dxa"/>
            <w:tcBorders>
              <w:top w:val="single" w:sz="4" w:space="0" w:color="auto"/>
              <w:left w:val="nil"/>
              <w:bottom w:val="single" w:sz="4" w:space="0" w:color="auto"/>
              <w:right w:val="single" w:sz="4" w:space="0" w:color="auto"/>
            </w:tcBorders>
            <w:noWrap/>
            <w:vAlign w:val="bottom"/>
          </w:tcPr>
          <w:p w:rsidR="00842071" w:rsidRPr="00536A98" w:rsidRDefault="00842071" w:rsidP="004D41DA">
            <w:pPr>
              <w:jc w:val="both"/>
              <w:rPr>
                <w:rFonts w:eastAsia="Calibri"/>
                <w:sz w:val="20"/>
                <w:szCs w:val="20"/>
              </w:rPr>
            </w:pPr>
            <w:r w:rsidRPr="00536A98">
              <w:rPr>
                <w:rFonts w:eastAsia="Calibri"/>
                <w:sz w:val="20"/>
                <w:szCs w:val="20"/>
              </w:rPr>
              <w:t>010</w:t>
            </w:r>
          </w:p>
        </w:tc>
        <w:tc>
          <w:tcPr>
            <w:tcW w:w="450" w:type="dxa"/>
            <w:tcBorders>
              <w:top w:val="single" w:sz="4" w:space="0" w:color="auto"/>
              <w:left w:val="nil"/>
              <w:bottom w:val="single" w:sz="4" w:space="0" w:color="auto"/>
              <w:right w:val="single" w:sz="4" w:space="0" w:color="auto"/>
            </w:tcBorders>
            <w:noWrap/>
            <w:vAlign w:val="bottom"/>
          </w:tcPr>
          <w:p w:rsidR="00842071" w:rsidRPr="00536A98" w:rsidRDefault="00842071" w:rsidP="004D41DA">
            <w:pPr>
              <w:jc w:val="both"/>
              <w:rPr>
                <w:rFonts w:eastAsia="Calibri"/>
                <w:sz w:val="20"/>
                <w:szCs w:val="20"/>
              </w:rPr>
            </w:pPr>
            <w:r w:rsidRPr="00536A98">
              <w:rPr>
                <w:rFonts w:eastAsia="Calibri"/>
                <w:sz w:val="20"/>
                <w:szCs w:val="20"/>
              </w:rPr>
              <w:t>01</w:t>
            </w:r>
          </w:p>
        </w:tc>
        <w:tc>
          <w:tcPr>
            <w:tcW w:w="742" w:type="dxa"/>
            <w:tcBorders>
              <w:top w:val="single" w:sz="4" w:space="0" w:color="auto"/>
              <w:left w:val="nil"/>
              <w:bottom w:val="single" w:sz="4" w:space="0" w:color="auto"/>
              <w:right w:val="single" w:sz="4" w:space="0" w:color="auto"/>
            </w:tcBorders>
            <w:noWrap/>
            <w:vAlign w:val="bottom"/>
          </w:tcPr>
          <w:p w:rsidR="00842071" w:rsidRPr="00536A98" w:rsidRDefault="00842071" w:rsidP="004D41DA">
            <w:pPr>
              <w:jc w:val="both"/>
              <w:rPr>
                <w:rFonts w:eastAsia="Calibri"/>
                <w:sz w:val="20"/>
                <w:szCs w:val="20"/>
              </w:rPr>
            </w:pPr>
            <w:r w:rsidRPr="00536A98">
              <w:rPr>
                <w:rFonts w:eastAsia="Calibri"/>
                <w:sz w:val="20"/>
                <w:szCs w:val="20"/>
              </w:rPr>
              <w:t>2100</w:t>
            </w:r>
          </w:p>
        </w:tc>
        <w:tc>
          <w:tcPr>
            <w:tcW w:w="567" w:type="dxa"/>
            <w:gridSpan w:val="3"/>
            <w:tcBorders>
              <w:top w:val="single" w:sz="4" w:space="0" w:color="auto"/>
              <w:left w:val="nil"/>
              <w:bottom w:val="single" w:sz="4" w:space="0" w:color="auto"/>
              <w:right w:val="nil"/>
            </w:tcBorders>
            <w:noWrap/>
            <w:vAlign w:val="bottom"/>
          </w:tcPr>
          <w:p w:rsidR="00842071" w:rsidRPr="00536A98" w:rsidRDefault="00842071" w:rsidP="004D41DA">
            <w:pPr>
              <w:jc w:val="both"/>
              <w:rPr>
                <w:rFonts w:eastAsia="Calibri"/>
                <w:sz w:val="20"/>
                <w:szCs w:val="20"/>
              </w:rPr>
            </w:pPr>
            <w:r w:rsidRPr="00536A98">
              <w:rPr>
                <w:rFonts w:eastAsia="Calibri"/>
                <w:sz w:val="20"/>
                <w:szCs w:val="20"/>
              </w:rPr>
              <w:t>110</w:t>
            </w:r>
          </w:p>
        </w:tc>
        <w:tc>
          <w:tcPr>
            <w:tcW w:w="2636" w:type="dxa"/>
            <w:gridSpan w:val="5"/>
            <w:tcBorders>
              <w:top w:val="single" w:sz="4" w:space="0" w:color="auto"/>
              <w:left w:val="single" w:sz="4" w:space="0" w:color="auto"/>
              <w:bottom w:val="single" w:sz="4" w:space="0" w:color="auto"/>
              <w:right w:val="single" w:sz="4" w:space="0" w:color="auto"/>
            </w:tcBorders>
            <w:vAlign w:val="center"/>
          </w:tcPr>
          <w:p w:rsidR="00842071" w:rsidRPr="00536A98" w:rsidRDefault="00842071" w:rsidP="0023313A">
            <w:pPr>
              <w:jc w:val="both"/>
              <w:rPr>
                <w:rFonts w:eastAsia="Calibri"/>
                <w:sz w:val="22"/>
                <w:szCs w:val="22"/>
              </w:rPr>
            </w:pPr>
            <w:r w:rsidRPr="00536A98">
              <w:rPr>
                <w:rFonts w:eastAsia="Calibri"/>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992" w:type="dxa"/>
            <w:gridSpan w:val="3"/>
            <w:tcBorders>
              <w:top w:val="single" w:sz="4" w:space="0" w:color="auto"/>
              <w:left w:val="nil"/>
              <w:bottom w:val="single" w:sz="4" w:space="0" w:color="auto"/>
              <w:right w:val="single" w:sz="4" w:space="0" w:color="auto"/>
            </w:tcBorders>
            <w:noWrap/>
            <w:vAlign w:val="bottom"/>
          </w:tcPr>
          <w:p w:rsidR="00842071" w:rsidRPr="00414FEE" w:rsidRDefault="00B905D8" w:rsidP="00EC2B3E">
            <w:pPr>
              <w:jc w:val="right"/>
              <w:rPr>
                <w:rFonts w:eastAsia="Calibri"/>
                <w:sz w:val="20"/>
                <w:szCs w:val="20"/>
              </w:rPr>
            </w:pPr>
            <w:r w:rsidRPr="00414FEE">
              <w:rPr>
                <w:rFonts w:eastAsia="Calibri"/>
                <w:sz w:val="20"/>
                <w:szCs w:val="20"/>
              </w:rPr>
              <w:t>0</w:t>
            </w:r>
          </w:p>
        </w:tc>
        <w:tc>
          <w:tcPr>
            <w:tcW w:w="992" w:type="dxa"/>
            <w:gridSpan w:val="2"/>
            <w:tcBorders>
              <w:top w:val="single" w:sz="4" w:space="0" w:color="auto"/>
              <w:left w:val="nil"/>
              <w:bottom w:val="single" w:sz="4" w:space="0" w:color="auto"/>
              <w:right w:val="single" w:sz="4" w:space="0" w:color="auto"/>
            </w:tcBorders>
            <w:noWrap/>
            <w:vAlign w:val="bottom"/>
          </w:tcPr>
          <w:p w:rsidR="00842071" w:rsidRPr="00414FEE" w:rsidRDefault="00842071" w:rsidP="004D41DA">
            <w:pPr>
              <w:jc w:val="right"/>
              <w:rPr>
                <w:rFonts w:eastAsia="Calibri"/>
                <w:sz w:val="20"/>
                <w:szCs w:val="20"/>
              </w:rPr>
            </w:pPr>
            <w:r w:rsidRPr="00414FEE">
              <w:rPr>
                <w:rFonts w:eastAsia="Calibri"/>
                <w:sz w:val="20"/>
                <w:szCs w:val="20"/>
              </w:rPr>
              <w:t>18,6</w:t>
            </w:r>
          </w:p>
        </w:tc>
        <w:tc>
          <w:tcPr>
            <w:tcW w:w="1050" w:type="dxa"/>
            <w:tcBorders>
              <w:top w:val="single" w:sz="4" w:space="0" w:color="auto"/>
              <w:left w:val="nil"/>
              <w:bottom w:val="single" w:sz="4" w:space="0" w:color="auto"/>
              <w:right w:val="single" w:sz="4" w:space="0" w:color="auto"/>
            </w:tcBorders>
            <w:noWrap/>
            <w:vAlign w:val="bottom"/>
          </w:tcPr>
          <w:p w:rsidR="00842071" w:rsidRPr="00414FEE" w:rsidRDefault="0011421B" w:rsidP="003F0C21">
            <w:pPr>
              <w:jc w:val="right"/>
              <w:rPr>
                <w:rFonts w:eastAsia="Calibri"/>
                <w:sz w:val="20"/>
                <w:szCs w:val="20"/>
              </w:rPr>
            </w:pPr>
            <w:r w:rsidRPr="00414FEE">
              <w:rPr>
                <w:rFonts w:eastAsia="Calibri"/>
                <w:sz w:val="20"/>
                <w:szCs w:val="20"/>
              </w:rPr>
              <w:t>18,6</w:t>
            </w:r>
          </w:p>
        </w:tc>
        <w:tc>
          <w:tcPr>
            <w:tcW w:w="810" w:type="dxa"/>
            <w:gridSpan w:val="2"/>
            <w:tcBorders>
              <w:top w:val="single" w:sz="4" w:space="0" w:color="auto"/>
              <w:left w:val="nil"/>
              <w:bottom w:val="single" w:sz="4" w:space="0" w:color="auto"/>
              <w:right w:val="single" w:sz="4" w:space="0" w:color="auto"/>
            </w:tcBorders>
            <w:noWrap/>
            <w:vAlign w:val="bottom"/>
          </w:tcPr>
          <w:p w:rsidR="00842071" w:rsidRPr="00414FEE" w:rsidRDefault="00492506" w:rsidP="003F0C21">
            <w:pPr>
              <w:jc w:val="right"/>
              <w:rPr>
                <w:rFonts w:eastAsia="Calibri"/>
                <w:sz w:val="20"/>
                <w:szCs w:val="20"/>
              </w:rPr>
            </w:pPr>
            <w:r w:rsidRPr="00414FEE">
              <w:rPr>
                <w:rFonts w:eastAsia="Calibri"/>
                <w:sz w:val="20"/>
                <w:szCs w:val="20"/>
              </w:rPr>
              <w:t>100</w:t>
            </w:r>
          </w:p>
        </w:tc>
      </w:tr>
      <w:tr w:rsidR="00842071" w:rsidRPr="00536A98" w:rsidTr="00536A98">
        <w:trPr>
          <w:gridAfter w:val="1"/>
          <w:wAfter w:w="299" w:type="dxa"/>
          <w:trHeight w:val="345"/>
        </w:trPr>
        <w:tc>
          <w:tcPr>
            <w:tcW w:w="993" w:type="dxa"/>
            <w:tcBorders>
              <w:top w:val="single" w:sz="4" w:space="0" w:color="auto"/>
              <w:left w:val="single" w:sz="4" w:space="0" w:color="auto"/>
              <w:bottom w:val="single" w:sz="4" w:space="0" w:color="auto"/>
              <w:right w:val="single" w:sz="4" w:space="0" w:color="auto"/>
            </w:tcBorders>
            <w:noWrap/>
            <w:vAlign w:val="bottom"/>
          </w:tcPr>
          <w:p w:rsidR="00842071" w:rsidRPr="00155411" w:rsidRDefault="00842071" w:rsidP="004D41DA">
            <w:pPr>
              <w:jc w:val="both"/>
              <w:rPr>
                <w:rFonts w:eastAsia="Calibri"/>
              </w:rPr>
            </w:pPr>
          </w:p>
        </w:tc>
        <w:tc>
          <w:tcPr>
            <w:tcW w:w="425" w:type="dxa"/>
            <w:tcBorders>
              <w:top w:val="single" w:sz="4" w:space="0" w:color="auto"/>
              <w:left w:val="nil"/>
              <w:bottom w:val="single" w:sz="4" w:space="0" w:color="auto"/>
              <w:right w:val="single" w:sz="4" w:space="0" w:color="auto"/>
            </w:tcBorders>
            <w:noWrap/>
            <w:vAlign w:val="bottom"/>
          </w:tcPr>
          <w:p w:rsidR="00842071" w:rsidRPr="00536A98" w:rsidRDefault="0011421B" w:rsidP="004D41DA">
            <w:pPr>
              <w:jc w:val="both"/>
              <w:rPr>
                <w:rFonts w:eastAsia="Calibri"/>
                <w:sz w:val="20"/>
                <w:szCs w:val="20"/>
              </w:rPr>
            </w:pPr>
            <w:r w:rsidRPr="00536A98">
              <w:rPr>
                <w:rFonts w:eastAsia="Calibri"/>
                <w:sz w:val="20"/>
                <w:szCs w:val="20"/>
              </w:rPr>
              <w:t>1</w:t>
            </w:r>
          </w:p>
        </w:tc>
        <w:tc>
          <w:tcPr>
            <w:tcW w:w="510" w:type="dxa"/>
            <w:gridSpan w:val="2"/>
            <w:tcBorders>
              <w:top w:val="single" w:sz="4" w:space="0" w:color="auto"/>
              <w:left w:val="nil"/>
              <w:bottom w:val="single" w:sz="4" w:space="0" w:color="auto"/>
              <w:right w:val="single" w:sz="4" w:space="0" w:color="auto"/>
            </w:tcBorders>
            <w:noWrap/>
            <w:vAlign w:val="bottom"/>
          </w:tcPr>
          <w:p w:rsidR="00842071" w:rsidRPr="00536A98" w:rsidRDefault="0011421B" w:rsidP="004D41DA">
            <w:pPr>
              <w:jc w:val="both"/>
              <w:rPr>
                <w:rFonts w:eastAsia="Calibri"/>
                <w:sz w:val="20"/>
                <w:szCs w:val="20"/>
              </w:rPr>
            </w:pPr>
            <w:r w:rsidRPr="00536A98">
              <w:rPr>
                <w:rFonts w:eastAsia="Calibri"/>
                <w:sz w:val="20"/>
                <w:szCs w:val="20"/>
              </w:rPr>
              <w:t>01</w:t>
            </w:r>
          </w:p>
        </w:tc>
        <w:tc>
          <w:tcPr>
            <w:tcW w:w="425" w:type="dxa"/>
            <w:tcBorders>
              <w:top w:val="single" w:sz="4" w:space="0" w:color="auto"/>
              <w:left w:val="nil"/>
              <w:bottom w:val="single" w:sz="4" w:space="0" w:color="auto"/>
              <w:right w:val="single" w:sz="4" w:space="0" w:color="auto"/>
            </w:tcBorders>
            <w:noWrap/>
            <w:vAlign w:val="bottom"/>
          </w:tcPr>
          <w:p w:rsidR="00842071" w:rsidRPr="00536A98" w:rsidRDefault="0011421B" w:rsidP="004D41DA">
            <w:pPr>
              <w:jc w:val="both"/>
              <w:rPr>
                <w:rFonts w:eastAsia="Calibri"/>
                <w:sz w:val="20"/>
                <w:szCs w:val="20"/>
              </w:rPr>
            </w:pPr>
            <w:r w:rsidRPr="00536A98">
              <w:rPr>
                <w:rFonts w:eastAsia="Calibri"/>
                <w:sz w:val="20"/>
                <w:szCs w:val="20"/>
              </w:rPr>
              <w:t>02</w:t>
            </w:r>
          </w:p>
        </w:tc>
        <w:tc>
          <w:tcPr>
            <w:tcW w:w="567" w:type="dxa"/>
            <w:tcBorders>
              <w:top w:val="single" w:sz="4" w:space="0" w:color="auto"/>
              <w:left w:val="nil"/>
              <w:bottom w:val="single" w:sz="4" w:space="0" w:color="auto"/>
              <w:right w:val="single" w:sz="4" w:space="0" w:color="auto"/>
            </w:tcBorders>
            <w:noWrap/>
            <w:vAlign w:val="bottom"/>
          </w:tcPr>
          <w:p w:rsidR="00842071" w:rsidRPr="00536A98" w:rsidRDefault="0011421B" w:rsidP="004D41DA">
            <w:pPr>
              <w:jc w:val="both"/>
              <w:rPr>
                <w:rFonts w:eastAsia="Calibri"/>
                <w:sz w:val="20"/>
                <w:szCs w:val="20"/>
              </w:rPr>
            </w:pPr>
            <w:r w:rsidRPr="00536A98">
              <w:rPr>
                <w:rFonts w:eastAsia="Calibri"/>
                <w:sz w:val="20"/>
                <w:szCs w:val="20"/>
              </w:rPr>
              <w:t>010</w:t>
            </w:r>
          </w:p>
        </w:tc>
        <w:tc>
          <w:tcPr>
            <w:tcW w:w="450" w:type="dxa"/>
            <w:tcBorders>
              <w:top w:val="single" w:sz="4" w:space="0" w:color="auto"/>
              <w:left w:val="nil"/>
              <w:bottom w:val="single" w:sz="4" w:space="0" w:color="auto"/>
              <w:right w:val="single" w:sz="4" w:space="0" w:color="auto"/>
            </w:tcBorders>
            <w:noWrap/>
            <w:vAlign w:val="bottom"/>
          </w:tcPr>
          <w:p w:rsidR="00842071" w:rsidRPr="00536A98" w:rsidRDefault="0011421B" w:rsidP="004D41DA">
            <w:pPr>
              <w:jc w:val="both"/>
              <w:rPr>
                <w:rFonts w:eastAsia="Calibri"/>
                <w:sz w:val="20"/>
                <w:szCs w:val="20"/>
              </w:rPr>
            </w:pPr>
            <w:r w:rsidRPr="00536A98">
              <w:rPr>
                <w:rFonts w:eastAsia="Calibri"/>
                <w:sz w:val="20"/>
                <w:szCs w:val="20"/>
              </w:rPr>
              <w:t>01</w:t>
            </w:r>
          </w:p>
        </w:tc>
        <w:tc>
          <w:tcPr>
            <w:tcW w:w="742" w:type="dxa"/>
            <w:tcBorders>
              <w:top w:val="single" w:sz="4" w:space="0" w:color="auto"/>
              <w:left w:val="nil"/>
              <w:bottom w:val="single" w:sz="4" w:space="0" w:color="auto"/>
              <w:right w:val="single" w:sz="4" w:space="0" w:color="auto"/>
            </w:tcBorders>
            <w:noWrap/>
            <w:vAlign w:val="bottom"/>
          </w:tcPr>
          <w:p w:rsidR="00842071" w:rsidRPr="00536A98" w:rsidRDefault="0011421B" w:rsidP="004D41DA">
            <w:pPr>
              <w:jc w:val="both"/>
              <w:rPr>
                <w:rFonts w:eastAsia="Calibri"/>
                <w:sz w:val="20"/>
                <w:szCs w:val="20"/>
              </w:rPr>
            </w:pPr>
            <w:r w:rsidRPr="00536A98">
              <w:rPr>
                <w:rFonts w:eastAsia="Calibri"/>
                <w:sz w:val="20"/>
                <w:szCs w:val="20"/>
              </w:rPr>
              <w:t>3000</w:t>
            </w:r>
          </w:p>
        </w:tc>
        <w:tc>
          <w:tcPr>
            <w:tcW w:w="567" w:type="dxa"/>
            <w:gridSpan w:val="3"/>
            <w:tcBorders>
              <w:top w:val="single" w:sz="4" w:space="0" w:color="auto"/>
              <w:left w:val="nil"/>
              <w:bottom w:val="single" w:sz="4" w:space="0" w:color="auto"/>
              <w:right w:val="nil"/>
            </w:tcBorders>
            <w:noWrap/>
            <w:vAlign w:val="bottom"/>
          </w:tcPr>
          <w:p w:rsidR="00842071" w:rsidRPr="00536A98" w:rsidRDefault="0011421B" w:rsidP="004D41DA">
            <w:pPr>
              <w:jc w:val="both"/>
              <w:rPr>
                <w:rFonts w:eastAsia="Calibri"/>
                <w:sz w:val="20"/>
                <w:szCs w:val="20"/>
              </w:rPr>
            </w:pPr>
            <w:r w:rsidRPr="00536A98">
              <w:rPr>
                <w:rFonts w:eastAsia="Calibri"/>
                <w:sz w:val="20"/>
                <w:szCs w:val="20"/>
              </w:rPr>
              <w:t>110</w:t>
            </w:r>
          </w:p>
        </w:tc>
        <w:tc>
          <w:tcPr>
            <w:tcW w:w="2636" w:type="dxa"/>
            <w:gridSpan w:val="5"/>
            <w:tcBorders>
              <w:top w:val="single" w:sz="4" w:space="0" w:color="auto"/>
              <w:left w:val="single" w:sz="4" w:space="0" w:color="auto"/>
              <w:bottom w:val="single" w:sz="4" w:space="0" w:color="auto"/>
              <w:right w:val="single" w:sz="4" w:space="0" w:color="auto"/>
            </w:tcBorders>
            <w:vAlign w:val="center"/>
          </w:tcPr>
          <w:p w:rsidR="00842071" w:rsidRPr="00536A98" w:rsidRDefault="00842071" w:rsidP="0023313A">
            <w:pPr>
              <w:jc w:val="both"/>
              <w:rPr>
                <w:rFonts w:eastAsia="Calibri"/>
                <w:sz w:val="22"/>
                <w:szCs w:val="22"/>
              </w:rPr>
            </w:pPr>
            <w:r w:rsidRPr="00536A98">
              <w:rPr>
                <w:rFonts w:eastAsia="Calibri"/>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992" w:type="dxa"/>
            <w:gridSpan w:val="3"/>
            <w:tcBorders>
              <w:top w:val="single" w:sz="4" w:space="0" w:color="auto"/>
              <w:left w:val="nil"/>
              <w:bottom w:val="single" w:sz="4" w:space="0" w:color="auto"/>
              <w:right w:val="single" w:sz="4" w:space="0" w:color="auto"/>
            </w:tcBorders>
            <w:noWrap/>
            <w:vAlign w:val="bottom"/>
          </w:tcPr>
          <w:p w:rsidR="00842071" w:rsidRPr="00414FEE" w:rsidRDefault="0011421B" w:rsidP="00EC2B3E">
            <w:pPr>
              <w:jc w:val="right"/>
              <w:rPr>
                <w:rFonts w:eastAsia="Calibri"/>
                <w:sz w:val="20"/>
                <w:szCs w:val="20"/>
              </w:rPr>
            </w:pPr>
            <w:r w:rsidRPr="00414FEE">
              <w:rPr>
                <w:rFonts w:eastAsia="Calibri"/>
                <w:sz w:val="20"/>
                <w:szCs w:val="20"/>
              </w:rPr>
              <w:t>55,0</w:t>
            </w:r>
          </w:p>
        </w:tc>
        <w:tc>
          <w:tcPr>
            <w:tcW w:w="992" w:type="dxa"/>
            <w:gridSpan w:val="2"/>
            <w:tcBorders>
              <w:top w:val="single" w:sz="4" w:space="0" w:color="auto"/>
              <w:left w:val="nil"/>
              <w:bottom w:val="single" w:sz="4" w:space="0" w:color="auto"/>
              <w:right w:val="single" w:sz="4" w:space="0" w:color="auto"/>
            </w:tcBorders>
            <w:noWrap/>
            <w:vAlign w:val="bottom"/>
          </w:tcPr>
          <w:p w:rsidR="00842071" w:rsidRPr="00414FEE" w:rsidRDefault="0011421B" w:rsidP="004D41DA">
            <w:pPr>
              <w:jc w:val="right"/>
              <w:rPr>
                <w:rFonts w:eastAsia="Calibri"/>
                <w:sz w:val="20"/>
                <w:szCs w:val="20"/>
              </w:rPr>
            </w:pPr>
            <w:r w:rsidRPr="00414FEE">
              <w:rPr>
                <w:rFonts w:eastAsia="Calibri"/>
                <w:sz w:val="20"/>
                <w:szCs w:val="20"/>
              </w:rPr>
              <w:t>16,0</w:t>
            </w:r>
          </w:p>
        </w:tc>
        <w:tc>
          <w:tcPr>
            <w:tcW w:w="1050" w:type="dxa"/>
            <w:tcBorders>
              <w:top w:val="single" w:sz="4" w:space="0" w:color="auto"/>
              <w:left w:val="nil"/>
              <w:bottom w:val="single" w:sz="4" w:space="0" w:color="auto"/>
              <w:right w:val="single" w:sz="4" w:space="0" w:color="auto"/>
            </w:tcBorders>
            <w:noWrap/>
            <w:vAlign w:val="bottom"/>
          </w:tcPr>
          <w:p w:rsidR="00842071" w:rsidRPr="00414FEE" w:rsidRDefault="0011421B" w:rsidP="003F0C21">
            <w:pPr>
              <w:jc w:val="right"/>
              <w:rPr>
                <w:rFonts w:eastAsia="Calibri"/>
                <w:sz w:val="20"/>
                <w:szCs w:val="20"/>
              </w:rPr>
            </w:pPr>
            <w:r w:rsidRPr="00414FEE">
              <w:rPr>
                <w:rFonts w:eastAsia="Calibri"/>
                <w:sz w:val="20"/>
                <w:szCs w:val="20"/>
              </w:rPr>
              <w:t>15,7</w:t>
            </w:r>
          </w:p>
        </w:tc>
        <w:tc>
          <w:tcPr>
            <w:tcW w:w="810" w:type="dxa"/>
            <w:gridSpan w:val="2"/>
            <w:tcBorders>
              <w:top w:val="single" w:sz="4" w:space="0" w:color="auto"/>
              <w:left w:val="nil"/>
              <w:bottom w:val="single" w:sz="4" w:space="0" w:color="auto"/>
              <w:right w:val="single" w:sz="4" w:space="0" w:color="auto"/>
            </w:tcBorders>
            <w:noWrap/>
            <w:vAlign w:val="bottom"/>
          </w:tcPr>
          <w:p w:rsidR="00842071" w:rsidRPr="00414FEE" w:rsidRDefault="00492506" w:rsidP="003F0C21">
            <w:pPr>
              <w:jc w:val="right"/>
              <w:rPr>
                <w:rFonts w:eastAsia="Calibri"/>
                <w:sz w:val="20"/>
                <w:szCs w:val="20"/>
              </w:rPr>
            </w:pPr>
            <w:r w:rsidRPr="00414FEE">
              <w:rPr>
                <w:rFonts w:eastAsia="Calibri"/>
                <w:sz w:val="20"/>
                <w:szCs w:val="20"/>
              </w:rPr>
              <w:t>98,1</w:t>
            </w:r>
          </w:p>
        </w:tc>
      </w:tr>
      <w:tr w:rsidR="0023313A" w:rsidRPr="00536A98" w:rsidTr="00536A98">
        <w:trPr>
          <w:gridAfter w:val="1"/>
          <w:wAfter w:w="299" w:type="dxa"/>
          <w:trHeight w:val="255"/>
        </w:trPr>
        <w:tc>
          <w:tcPr>
            <w:tcW w:w="993" w:type="dxa"/>
            <w:tcBorders>
              <w:top w:val="single" w:sz="4" w:space="0" w:color="auto"/>
              <w:left w:val="single" w:sz="4" w:space="0" w:color="auto"/>
              <w:bottom w:val="single" w:sz="4" w:space="0" w:color="auto"/>
              <w:right w:val="single" w:sz="4" w:space="0" w:color="auto"/>
            </w:tcBorders>
            <w:noWrap/>
            <w:vAlign w:val="bottom"/>
          </w:tcPr>
          <w:p w:rsidR="0023313A" w:rsidRPr="00155411" w:rsidRDefault="0023313A" w:rsidP="004D41DA">
            <w:pPr>
              <w:jc w:val="both"/>
              <w:rPr>
                <w:rFonts w:eastAsia="Calibri"/>
              </w:rPr>
            </w:pPr>
          </w:p>
        </w:tc>
        <w:tc>
          <w:tcPr>
            <w:tcW w:w="425" w:type="dxa"/>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p>
        </w:tc>
        <w:tc>
          <w:tcPr>
            <w:tcW w:w="510" w:type="dxa"/>
            <w:gridSpan w:val="2"/>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p>
        </w:tc>
        <w:tc>
          <w:tcPr>
            <w:tcW w:w="425" w:type="dxa"/>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p>
        </w:tc>
        <w:tc>
          <w:tcPr>
            <w:tcW w:w="567" w:type="dxa"/>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p>
        </w:tc>
        <w:tc>
          <w:tcPr>
            <w:tcW w:w="450" w:type="dxa"/>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p>
        </w:tc>
        <w:tc>
          <w:tcPr>
            <w:tcW w:w="742" w:type="dxa"/>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p>
        </w:tc>
        <w:tc>
          <w:tcPr>
            <w:tcW w:w="567" w:type="dxa"/>
            <w:gridSpan w:val="3"/>
            <w:tcBorders>
              <w:top w:val="single" w:sz="4" w:space="0" w:color="auto"/>
              <w:left w:val="nil"/>
              <w:bottom w:val="single" w:sz="4" w:space="0" w:color="auto"/>
              <w:right w:val="nil"/>
            </w:tcBorders>
            <w:noWrap/>
            <w:vAlign w:val="bottom"/>
          </w:tcPr>
          <w:p w:rsidR="0023313A" w:rsidRPr="00536A98" w:rsidRDefault="0023313A" w:rsidP="004D41DA">
            <w:pPr>
              <w:jc w:val="both"/>
              <w:rPr>
                <w:rFonts w:eastAsia="Calibri"/>
                <w:sz w:val="20"/>
                <w:szCs w:val="20"/>
              </w:rPr>
            </w:pPr>
          </w:p>
        </w:tc>
        <w:tc>
          <w:tcPr>
            <w:tcW w:w="2636" w:type="dxa"/>
            <w:gridSpan w:val="5"/>
            <w:tcBorders>
              <w:top w:val="single" w:sz="4" w:space="0" w:color="auto"/>
              <w:left w:val="single" w:sz="4" w:space="0" w:color="auto"/>
              <w:bottom w:val="single" w:sz="4" w:space="0" w:color="auto"/>
              <w:right w:val="single" w:sz="4" w:space="0" w:color="auto"/>
            </w:tcBorders>
            <w:vAlign w:val="center"/>
          </w:tcPr>
          <w:p w:rsidR="0023313A" w:rsidRPr="00536A98" w:rsidRDefault="0023313A" w:rsidP="0023313A">
            <w:pPr>
              <w:jc w:val="both"/>
              <w:rPr>
                <w:rFonts w:eastAsia="Calibri"/>
                <w:sz w:val="22"/>
                <w:szCs w:val="22"/>
              </w:rPr>
            </w:pPr>
          </w:p>
        </w:tc>
        <w:tc>
          <w:tcPr>
            <w:tcW w:w="992" w:type="dxa"/>
            <w:gridSpan w:val="3"/>
            <w:tcBorders>
              <w:top w:val="single" w:sz="4" w:space="0" w:color="auto"/>
              <w:left w:val="nil"/>
              <w:bottom w:val="single" w:sz="4" w:space="0" w:color="auto"/>
              <w:right w:val="single" w:sz="4" w:space="0" w:color="auto"/>
            </w:tcBorders>
            <w:noWrap/>
            <w:vAlign w:val="bottom"/>
          </w:tcPr>
          <w:p w:rsidR="0023313A" w:rsidRPr="00414FEE" w:rsidRDefault="0023313A" w:rsidP="00EC2B3E">
            <w:pPr>
              <w:jc w:val="right"/>
              <w:rPr>
                <w:rFonts w:eastAsia="Calibri"/>
                <w:sz w:val="20"/>
                <w:szCs w:val="20"/>
              </w:rPr>
            </w:pPr>
          </w:p>
        </w:tc>
        <w:tc>
          <w:tcPr>
            <w:tcW w:w="992" w:type="dxa"/>
            <w:gridSpan w:val="2"/>
            <w:tcBorders>
              <w:top w:val="single" w:sz="4" w:space="0" w:color="auto"/>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p>
        </w:tc>
        <w:tc>
          <w:tcPr>
            <w:tcW w:w="1050" w:type="dxa"/>
            <w:tcBorders>
              <w:top w:val="single" w:sz="4" w:space="0" w:color="auto"/>
              <w:left w:val="nil"/>
              <w:bottom w:val="single" w:sz="4" w:space="0" w:color="auto"/>
              <w:right w:val="single" w:sz="4" w:space="0" w:color="auto"/>
            </w:tcBorders>
            <w:noWrap/>
            <w:vAlign w:val="bottom"/>
          </w:tcPr>
          <w:p w:rsidR="0023313A" w:rsidRPr="00414FEE" w:rsidRDefault="0023313A" w:rsidP="003F0C21">
            <w:pPr>
              <w:jc w:val="right"/>
              <w:rPr>
                <w:rFonts w:eastAsia="Calibri"/>
                <w:sz w:val="20"/>
                <w:szCs w:val="20"/>
              </w:rPr>
            </w:pPr>
          </w:p>
        </w:tc>
        <w:tc>
          <w:tcPr>
            <w:tcW w:w="810" w:type="dxa"/>
            <w:gridSpan w:val="2"/>
            <w:tcBorders>
              <w:top w:val="single" w:sz="4" w:space="0" w:color="auto"/>
              <w:left w:val="nil"/>
              <w:bottom w:val="single" w:sz="4" w:space="0" w:color="auto"/>
              <w:right w:val="single" w:sz="4" w:space="0" w:color="auto"/>
            </w:tcBorders>
            <w:noWrap/>
            <w:vAlign w:val="bottom"/>
          </w:tcPr>
          <w:p w:rsidR="0023313A" w:rsidRPr="00414FEE" w:rsidRDefault="0023313A" w:rsidP="003F0C21">
            <w:pPr>
              <w:jc w:val="right"/>
              <w:rPr>
                <w:rFonts w:eastAsia="Calibri"/>
                <w:sz w:val="20"/>
                <w:szCs w:val="20"/>
              </w:rPr>
            </w:pPr>
          </w:p>
        </w:tc>
      </w:tr>
      <w:tr w:rsidR="0023313A" w:rsidRPr="00536A98" w:rsidTr="00536A98">
        <w:trPr>
          <w:gridAfter w:val="1"/>
          <w:wAfter w:w="299" w:type="dxa"/>
          <w:trHeight w:val="4395"/>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lastRenderedPageBreak/>
              <w:t>5</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1000</w:t>
            </w:r>
          </w:p>
        </w:tc>
        <w:tc>
          <w:tcPr>
            <w:tcW w:w="567" w:type="dxa"/>
            <w:gridSpan w:val="3"/>
            <w:tcBorders>
              <w:top w:val="nil"/>
              <w:left w:val="nil"/>
              <w:bottom w:val="single" w:sz="4" w:space="0" w:color="auto"/>
              <w:right w:val="nil"/>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nil"/>
              <w:left w:val="single" w:sz="4" w:space="0" w:color="auto"/>
              <w:bottom w:val="single" w:sz="4" w:space="0" w:color="auto"/>
              <w:right w:val="single" w:sz="4" w:space="0" w:color="auto"/>
            </w:tcBorders>
            <w:vAlign w:val="center"/>
          </w:tcPr>
          <w:p w:rsidR="0023313A" w:rsidRPr="00536A98" w:rsidRDefault="0023313A" w:rsidP="004D41DA">
            <w:pPr>
              <w:jc w:val="both"/>
              <w:rPr>
                <w:rFonts w:eastAsia="Calibri"/>
                <w:sz w:val="22"/>
                <w:szCs w:val="22"/>
              </w:rPr>
            </w:pPr>
            <w:r w:rsidRPr="00536A98">
              <w:rPr>
                <w:rFonts w:eastAsia="Calibri"/>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gridSpan w:val="3"/>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1,4</w:t>
            </w:r>
          </w:p>
        </w:tc>
        <w:tc>
          <w:tcPr>
            <w:tcW w:w="992" w:type="dxa"/>
            <w:gridSpan w:val="2"/>
            <w:tcBorders>
              <w:top w:val="nil"/>
              <w:left w:val="nil"/>
              <w:bottom w:val="single" w:sz="4" w:space="0" w:color="auto"/>
              <w:right w:val="single" w:sz="4" w:space="0" w:color="auto"/>
            </w:tcBorders>
            <w:noWrap/>
            <w:vAlign w:val="bottom"/>
          </w:tcPr>
          <w:p w:rsidR="0023313A" w:rsidRPr="00414FEE" w:rsidRDefault="0011421B" w:rsidP="004D41DA">
            <w:pPr>
              <w:jc w:val="right"/>
              <w:rPr>
                <w:rFonts w:eastAsia="Calibri"/>
                <w:sz w:val="20"/>
                <w:szCs w:val="20"/>
              </w:rPr>
            </w:pPr>
            <w:r w:rsidRPr="00414FEE">
              <w:rPr>
                <w:rFonts w:eastAsia="Calibri"/>
                <w:sz w:val="20"/>
                <w:szCs w:val="20"/>
              </w:rPr>
              <w:t>0,4</w:t>
            </w:r>
          </w:p>
        </w:tc>
        <w:tc>
          <w:tcPr>
            <w:tcW w:w="1050" w:type="dxa"/>
            <w:tcBorders>
              <w:top w:val="nil"/>
              <w:left w:val="nil"/>
              <w:bottom w:val="single" w:sz="4" w:space="0" w:color="auto"/>
              <w:right w:val="single" w:sz="4" w:space="0" w:color="auto"/>
            </w:tcBorders>
            <w:noWrap/>
            <w:vAlign w:val="bottom"/>
          </w:tcPr>
          <w:p w:rsidR="0023313A" w:rsidRPr="00414FEE" w:rsidRDefault="00492506" w:rsidP="004D41DA">
            <w:pPr>
              <w:jc w:val="right"/>
              <w:rPr>
                <w:rFonts w:eastAsia="Calibri"/>
                <w:sz w:val="20"/>
                <w:szCs w:val="20"/>
              </w:rPr>
            </w:pPr>
            <w:r w:rsidRPr="00414FEE">
              <w:rPr>
                <w:rFonts w:eastAsia="Calibri"/>
                <w:sz w:val="20"/>
                <w:szCs w:val="20"/>
              </w:rPr>
              <w:t>0,4</w:t>
            </w:r>
          </w:p>
        </w:tc>
        <w:tc>
          <w:tcPr>
            <w:tcW w:w="810" w:type="dxa"/>
            <w:gridSpan w:val="2"/>
            <w:tcBorders>
              <w:top w:val="nil"/>
              <w:left w:val="nil"/>
              <w:bottom w:val="single" w:sz="4" w:space="0" w:color="auto"/>
              <w:right w:val="single" w:sz="4" w:space="0" w:color="auto"/>
            </w:tcBorders>
            <w:noWrap/>
            <w:vAlign w:val="bottom"/>
          </w:tcPr>
          <w:p w:rsidR="0023313A" w:rsidRPr="00414FEE" w:rsidRDefault="00492506" w:rsidP="004D41DA">
            <w:pPr>
              <w:jc w:val="right"/>
              <w:rPr>
                <w:rFonts w:eastAsia="Calibri"/>
                <w:sz w:val="20"/>
                <w:szCs w:val="20"/>
              </w:rPr>
            </w:pPr>
            <w:r w:rsidRPr="00414FEE">
              <w:rPr>
                <w:rFonts w:eastAsia="Calibri"/>
                <w:sz w:val="20"/>
                <w:szCs w:val="20"/>
              </w:rPr>
              <w:t>100</w:t>
            </w:r>
          </w:p>
        </w:tc>
      </w:tr>
      <w:tr w:rsidR="0023313A" w:rsidRPr="00536A98" w:rsidTr="00536A98">
        <w:trPr>
          <w:gridAfter w:val="1"/>
          <w:wAfter w:w="299" w:type="dxa"/>
          <w:trHeight w:val="212"/>
        </w:trPr>
        <w:tc>
          <w:tcPr>
            <w:tcW w:w="993" w:type="dxa"/>
            <w:tcBorders>
              <w:top w:val="single" w:sz="4" w:space="0" w:color="auto"/>
              <w:left w:val="single" w:sz="4" w:space="0" w:color="auto"/>
              <w:bottom w:val="single" w:sz="4" w:space="0" w:color="auto"/>
              <w:right w:val="single" w:sz="4" w:space="0" w:color="auto"/>
            </w:tcBorders>
            <w:noWrap/>
            <w:vAlign w:val="bottom"/>
          </w:tcPr>
          <w:p w:rsidR="0023313A" w:rsidRPr="00155411" w:rsidRDefault="0023313A" w:rsidP="004D41DA">
            <w:pPr>
              <w:jc w:val="both"/>
              <w:rPr>
                <w:rFonts w:eastAsia="Calibri"/>
              </w:rPr>
            </w:pPr>
          </w:p>
        </w:tc>
        <w:tc>
          <w:tcPr>
            <w:tcW w:w="425"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425"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w:t>
            </w:r>
          </w:p>
        </w:tc>
        <w:tc>
          <w:tcPr>
            <w:tcW w:w="567"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020</w:t>
            </w:r>
          </w:p>
        </w:tc>
        <w:tc>
          <w:tcPr>
            <w:tcW w:w="450"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742" w:type="dxa"/>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2000</w:t>
            </w:r>
          </w:p>
        </w:tc>
        <w:tc>
          <w:tcPr>
            <w:tcW w:w="567" w:type="dxa"/>
            <w:gridSpan w:val="3"/>
            <w:tcBorders>
              <w:top w:val="single" w:sz="4" w:space="0" w:color="auto"/>
              <w:left w:val="nil"/>
              <w:bottom w:val="single" w:sz="4" w:space="0" w:color="auto"/>
              <w:right w:val="nil"/>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single" w:sz="4" w:space="0" w:color="auto"/>
              <w:left w:val="single" w:sz="4" w:space="0" w:color="auto"/>
              <w:bottom w:val="single" w:sz="4" w:space="0" w:color="auto"/>
              <w:right w:val="single" w:sz="4" w:space="0" w:color="auto"/>
            </w:tcBorders>
            <w:vAlign w:val="center"/>
          </w:tcPr>
          <w:p w:rsidR="0023313A" w:rsidRPr="00536A98" w:rsidRDefault="0023313A" w:rsidP="004D41DA">
            <w:pPr>
              <w:jc w:val="both"/>
              <w:rPr>
                <w:rFonts w:eastAsia="Calibri"/>
                <w:sz w:val="22"/>
                <w:szCs w:val="22"/>
              </w:rPr>
            </w:pPr>
            <w:r w:rsidRPr="00536A98">
              <w:rPr>
                <w:rFonts w:eastAsia="Calibri"/>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gridSpan w:val="3"/>
            <w:tcBorders>
              <w:top w:val="single" w:sz="4" w:space="0" w:color="auto"/>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1,0</w:t>
            </w:r>
          </w:p>
        </w:tc>
        <w:tc>
          <w:tcPr>
            <w:tcW w:w="992" w:type="dxa"/>
            <w:gridSpan w:val="2"/>
            <w:tcBorders>
              <w:top w:val="single" w:sz="4" w:space="0" w:color="auto"/>
              <w:left w:val="nil"/>
              <w:bottom w:val="single" w:sz="4" w:space="0" w:color="auto"/>
              <w:right w:val="single" w:sz="4" w:space="0" w:color="auto"/>
            </w:tcBorders>
            <w:noWrap/>
            <w:vAlign w:val="bottom"/>
          </w:tcPr>
          <w:p w:rsidR="0023313A" w:rsidRPr="00414FEE" w:rsidRDefault="00492506" w:rsidP="004D41DA">
            <w:pPr>
              <w:jc w:val="right"/>
              <w:rPr>
                <w:rFonts w:eastAsia="Calibri"/>
                <w:sz w:val="20"/>
                <w:szCs w:val="20"/>
              </w:rPr>
            </w:pPr>
            <w:r w:rsidRPr="00414FEE">
              <w:rPr>
                <w:rFonts w:eastAsia="Calibri"/>
                <w:sz w:val="20"/>
                <w:szCs w:val="20"/>
              </w:rPr>
              <w:t>0</w:t>
            </w:r>
          </w:p>
        </w:tc>
        <w:tc>
          <w:tcPr>
            <w:tcW w:w="1050" w:type="dxa"/>
            <w:tcBorders>
              <w:top w:val="single" w:sz="4" w:space="0" w:color="auto"/>
              <w:left w:val="nil"/>
              <w:bottom w:val="single" w:sz="4" w:space="0" w:color="auto"/>
              <w:right w:val="single" w:sz="4" w:space="0" w:color="auto"/>
            </w:tcBorders>
            <w:noWrap/>
            <w:vAlign w:val="bottom"/>
          </w:tcPr>
          <w:p w:rsidR="0023313A" w:rsidRPr="00414FEE" w:rsidRDefault="00492506" w:rsidP="004D41DA">
            <w:pPr>
              <w:jc w:val="right"/>
              <w:rPr>
                <w:rFonts w:eastAsia="Calibri"/>
                <w:sz w:val="20"/>
                <w:szCs w:val="20"/>
              </w:rPr>
            </w:pPr>
            <w:r w:rsidRPr="00414FEE">
              <w:rPr>
                <w:rFonts w:eastAsia="Calibri"/>
                <w:sz w:val="20"/>
                <w:szCs w:val="20"/>
              </w:rPr>
              <w:t>0</w:t>
            </w:r>
          </w:p>
        </w:tc>
        <w:tc>
          <w:tcPr>
            <w:tcW w:w="810" w:type="dxa"/>
            <w:gridSpan w:val="2"/>
            <w:tcBorders>
              <w:top w:val="single" w:sz="4" w:space="0" w:color="auto"/>
              <w:left w:val="nil"/>
              <w:bottom w:val="single" w:sz="4" w:space="0" w:color="auto"/>
              <w:right w:val="single" w:sz="4" w:space="0" w:color="auto"/>
            </w:tcBorders>
            <w:noWrap/>
            <w:vAlign w:val="bottom"/>
          </w:tcPr>
          <w:p w:rsidR="0023313A" w:rsidRPr="00414FEE" w:rsidRDefault="00492506" w:rsidP="004D41DA">
            <w:pPr>
              <w:jc w:val="right"/>
              <w:rPr>
                <w:rFonts w:eastAsia="Calibri"/>
                <w:sz w:val="20"/>
                <w:szCs w:val="20"/>
              </w:rPr>
            </w:pPr>
            <w:r w:rsidRPr="00414FEE">
              <w:rPr>
                <w:rFonts w:eastAsia="Calibri"/>
                <w:sz w:val="20"/>
                <w:szCs w:val="20"/>
              </w:rPr>
              <w:t>0</w:t>
            </w:r>
          </w:p>
        </w:tc>
      </w:tr>
      <w:tr w:rsidR="0023313A" w:rsidRPr="00536A98" w:rsidTr="00536A98">
        <w:trPr>
          <w:gridAfter w:val="1"/>
          <w:wAfter w:w="299" w:type="dxa"/>
          <w:trHeight w:val="135"/>
        </w:trPr>
        <w:tc>
          <w:tcPr>
            <w:tcW w:w="993" w:type="dxa"/>
            <w:tcBorders>
              <w:top w:val="single" w:sz="4" w:space="0" w:color="auto"/>
              <w:left w:val="single" w:sz="4" w:space="0" w:color="auto"/>
              <w:bottom w:val="single" w:sz="4" w:space="0" w:color="auto"/>
              <w:right w:val="single" w:sz="4" w:space="0" w:color="auto"/>
            </w:tcBorders>
            <w:noWrap/>
            <w:vAlign w:val="bottom"/>
          </w:tcPr>
          <w:p w:rsidR="0023313A" w:rsidRPr="00155411" w:rsidRDefault="0023313A" w:rsidP="004D41DA">
            <w:pPr>
              <w:jc w:val="both"/>
              <w:rPr>
                <w:rFonts w:eastAsia="Calibri"/>
              </w:rPr>
            </w:pPr>
          </w:p>
        </w:tc>
        <w:tc>
          <w:tcPr>
            <w:tcW w:w="425"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425"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w:t>
            </w:r>
          </w:p>
        </w:tc>
        <w:tc>
          <w:tcPr>
            <w:tcW w:w="567"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020</w:t>
            </w:r>
          </w:p>
        </w:tc>
        <w:tc>
          <w:tcPr>
            <w:tcW w:w="450"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742" w:type="dxa"/>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2100</w:t>
            </w:r>
          </w:p>
        </w:tc>
        <w:tc>
          <w:tcPr>
            <w:tcW w:w="567" w:type="dxa"/>
            <w:gridSpan w:val="3"/>
            <w:tcBorders>
              <w:top w:val="single" w:sz="4" w:space="0" w:color="auto"/>
              <w:left w:val="nil"/>
              <w:bottom w:val="single" w:sz="4" w:space="0" w:color="auto"/>
              <w:right w:val="nil"/>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single" w:sz="4" w:space="0" w:color="auto"/>
              <w:left w:val="single" w:sz="4" w:space="0" w:color="auto"/>
              <w:bottom w:val="single" w:sz="4" w:space="0" w:color="auto"/>
              <w:right w:val="single" w:sz="4" w:space="0" w:color="auto"/>
            </w:tcBorders>
            <w:vAlign w:val="center"/>
          </w:tcPr>
          <w:p w:rsidR="0023313A" w:rsidRPr="00536A98" w:rsidRDefault="0023313A" w:rsidP="004D41DA">
            <w:pPr>
              <w:jc w:val="both"/>
              <w:rPr>
                <w:rFonts w:eastAsia="Calibri"/>
                <w:sz w:val="22"/>
                <w:szCs w:val="22"/>
              </w:rPr>
            </w:pPr>
            <w:r w:rsidRPr="00536A98">
              <w:rPr>
                <w:rFonts w:eastAsia="Calibri"/>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536A98">
              <w:rPr>
                <w:rFonts w:eastAsia="Calibri"/>
                <w:sz w:val="22"/>
                <w:szCs w:val="22"/>
              </w:rPr>
              <w:lastRenderedPageBreak/>
              <w:t>соответствии со статьей 227 Налогового кодекса Российской Федерации</w:t>
            </w:r>
          </w:p>
        </w:tc>
        <w:tc>
          <w:tcPr>
            <w:tcW w:w="992" w:type="dxa"/>
            <w:gridSpan w:val="3"/>
            <w:tcBorders>
              <w:top w:val="single" w:sz="4" w:space="0" w:color="auto"/>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lastRenderedPageBreak/>
              <w:t>0,5</w:t>
            </w:r>
          </w:p>
        </w:tc>
        <w:tc>
          <w:tcPr>
            <w:tcW w:w="992" w:type="dxa"/>
            <w:gridSpan w:val="2"/>
            <w:tcBorders>
              <w:top w:val="single" w:sz="4" w:space="0" w:color="auto"/>
              <w:left w:val="nil"/>
              <w:bottom w:val="single" w:sz="4" w:space="0" w:color="auto"/>
              <w:right w:val="single" w:sz="4" w:space="0" w:color="auto"/>
            </w:tcBorders>
            <w:noWrap/>
            <w:vAlign w:val="bottom"/>
          </w:tcPr>
          <w:p w:rsidR="0023313A" w:rsidRPr="00414FEE" w:rsidRDefault="00492506" w:rsidP="004D41DA">
            <w:pPr>
              <w:jc w:val="right"/>
              <w:rPr>
                <w:rFonts w:eastAsia="Calibri"/>
                <w:sz w:val="20"/>
                <w:szCs w:val="20"/>
              </w:rPr>
            </w:pPr>
            <w:r w:rsidRPr="00414FEE">
              <w:rPr>
                <w:rFonts w:eastAsia="Calibri"/>
                <w:sz w:val="20"/>
                <w:szCs w:val="20"/>
              </w:rPr>
              <w:t>0</w:t>
            </w:r>
          </w:p>
        </w:tc>
        <w:tc>
          <w:tcPr>
            <w:tcW w:w="1050" w:type="dxa"/>
            <w:tcBorders>
              <w:top w:val="single" w:sz="4" w:space="0" w:color="auto"/>
              <w:left w:val="nil"/>
              <w:bottom w:val="single" w:sz="4" w:space="0" w:color="auto"/>
              <w:right w:val="single" w:sz="4" w:space="0" w:color="auto"/>
            </w:tcBorders>
            <w:noWrap/>
            <w:vAlign w:val="bottom"/>
          </w:tcPr>
          <w:p w:rsidR="0023313A" w:rsidRPr="00414FEE" w:rsidRDefault="00492506" w:rsidP="004D41DA">
            <w:pPr>
              <w:jc w:val="right"/>
              <w:rPr>
                <w:rFonts w:eastAsia="Calibri"/>
                <w:sz w:val="20"/>
                <w:szCs w:val="20"/>
              </w:rPr>
            </w:pPr>
            <w:r w:rsidRPr="00414FEE">
              <w:rPr>
                <w:rFonts w:eastAsia="Calibri"/>
                <w:sz w:val="20"/>
                <w:szCs w:val="20"/>
              </w:rPr>
              <w:t>0</w:t>
            </w:r>
          </w:p>
        </w:tc>
        <w:tc>
          <w:tcPr>
            <w:tcW w:w="810" w:type="dxa"/>
            <w:gridSpan w:val="2"/>
            <w:tcBorders>
              <w:top w:val="single" w:sz="4" w:space="0" w:color="auto"/>
              <w:left w:val="nil"/>
              <w:bottom w:val="single" w:sz="4" w:space="0" w:color="auto"/>
              <w:right w:val="single" w:sz="4" w:space="0" w:color="auto"/>
            </w:tcBorders>
            <w:noWrap/>
            <w:vAlign w:val="bottom"/>
          </w:tcPr>
          <w:p w:rsidR="0023313A" w:rsidRPr="00414FEE" w:rsidRDefault="00492506" w:rsidP="004D41DA">
            <w:pPr>
              <w:jc w:val="right"/>
              <w:rPr>
                <w:rFonts w:eastAsia="Calibri"/>
                <w:sz w:val="20"/>
                <w:szCs w:val="20"/>
              </w:rPr>
            </w:pPr>
            <w:r w:rsidRPr="00414FEE">
              <w:rPr>
                <w:rFonts w:eastAsia="Calibri"/>
                <w:sz w:val="20"/>
                <w:szCs w:val="20"/>
              </w:rPr>
              <w:t>0</w:t>
            </w:r>
          </w:p>
        </w:tc>
      </w:tr>
      <w:tr w:rsidR="0023313A" w:rsidRPr="00536A98" w:rsidTr="00536A98">
        <w:trPr>
          <w:gridAfter w:val="1"/>
          <w:wAfter w:w="299" w:type="dxa"/>
          <w:trHeight w:val="165"/>
        </w:trPr>
        <w:tc>
          <w:tcPr>
            <w:tcW w:w="993" w:type="dxa"/>
            <w:tcBorders>
              <w:top w:val="single" w:sz="4" w:space="0" w:color="auto"/>
              <w:left w:val="single" w:sz="4" w:space="0" w:color="auto"/>
              <w:bottom w:val="single" w:sz="4" w:space="0" w:color="auto"/>
              <w:right w:val="single" w:sz="4" w:space="0" w:color="auto"/>
            </w:tcBorders>
            <w:noWrap/>
            <w:vAlign w:val="bottom"/>
          </w:tcPr>
          <w:p w:rsidR="0023313A" w:rsidRPr="00155411" w:rsidRDefault="0023313A" w:rsidP="004D41DA">
            <w:pPr>
              <w:jc w:val="both"/>
              <w:rPr>
                <w:rFonts w:eastAsia="Calibri"/>
              </w:rPr>
            </w:pPr>
          </w:p>
        </w:tc>
        <w:tc>
          <w:tcPr>
            <w:tcW w:w="425"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425"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w:t>
            </w:r>
          </w:p>
        </w:tc>
        <w:tc>
          <w:tcPr>
            <w:tcW w:w="567"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020</w:t>
            </w:r>
          </w:p>
        </w:tc>
        <w:tc>
          <w:tcPr>
            <w:tcW w:w="450"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742" w:type="dxa"/>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3000</w:t>
            </w:r>
          </w:p>
        </w:tc>
        <w:tc>
          <w:tcPr>
            <w:tcW w:w="567" w:type="dxa"/>
            <w:gridSpan w:val="3"/>
            <w:tcBorders>
              <w:top w:val="single" w:sz="4" w:space="0" w:color="auto"/>
              <w:left w:val="nil"/>
              <w:bottom w:val="single" w:sz="4" w:space="0" w:color="auto"/>
              <w:right w:val="nil"/>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single" w:sz="4" w:space="0" w:color="auto"/>
              <w:left w:val="single" w:sz="4" w:space="0" w:color="auto"/>
              <w:bottom w:val="single" w:sz="4" w:space="0" w:color="auto"/>
              <w:right w:val="single" w:sz="4" w:space="0" w:color="auto"/>
            </w:tcBorders>
            <w:vAlign w:val="center"/>
          </w:tcPr>
          <w:p w:rsidR="0023313A" w:rsidRPr="00536A98" w:rsidRDefault="0023313A" w:rsidP="004D41DA">
            <w:pPr>
              <w:jc w:val="both"/>
              <w:rPr>
                <w:rFonts w:eastAsia="Calibri"/>
                <w:sz w:val="22"/>
                <w:szCs w:val="22"/>
              </w:rPr>
            </w:pPr>
            <w:r w:rsidRPr="00536A98">
              <w:rPr>
                <w:rFonts w:eastAsia="Calibri"/>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gridSpan w:val="3"/>
            <w:tcBorders>
              <w:top w:val="single" w:sz="4" w:space="0" w:color="auto"/>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0,5</w:t>
            </w:r>
          </w:p>
        </w:tc>
        <w:tc>
          <w:tcPr>
            <w:tcW w:w="992" w:type="dxa"/>
            <w:gridSpan w:val="2"/>
            <w:tcBorders>
              <w:top w:val="single" w:sz="4" w:space="0" w:color="auto"/>
              <w:left w:val="nil"/>
              <w:bottom w:val="single" w:sz="4" w:space="0" w:color="auto"/>
              <w:right w:val="single" w:sz="4" w:space="0" w:color="auto"/>
            </w:tcBorders>
            <w:noWrap/>
            <w:vAlign w:val="bottom"/>
          </w:tcPr>
          <w:p w:rsidR="0023313A" w:rsidRPr="00414FEE" w:rsidRDefault="00492506" w:rsidP="004D41DA">
            <w:pPr>
              <w:jc w:val="right"/>
              <w:rPr>
                <w:rFonts w:eastAsia="Calibri"/>
                <w:sz w:val="20"/>
                <w:szCs w:val="20"/>
              </w:rPr>
            </w:pPr>
            <w:r w:rsidRPr="00414FEE">
              <w:rPr>
                <w:rFonts w:eastAsia="Calibri"/>
                <w:sz w:val="20"/>
                <w:szCs w:val="20"/>
              </w:rPr>
              <w:t>0</w:t>
            </w:r>
          </w:p>
        </w:tc>
        <w:tc>
          <w:tcPr>
            <w:tcW w:w="1050" w:type="dxa"/>
            <w:tcBorders>
              <w:top w:val="single" w:sz="4" w:space="0" w:color="auto"/>
              <w:left w:val="nil"/>
              <w:bottom w:val="single" w:sz="4" w:space="0" w:color="auto"/>
              <w:right w:val="single" w:sz="4" w:space="0" w:color="auto"/>
            </w:tcBorders>
            <w:noWrap/>
            <w:vAlign w:val="bottom"/>
          </w:tcPr>
          <w:p w:rsidR="0023313A" w:rsidRPr="00414FEE" w:rsidRDefault="00492506" w:rsidP="004D41DA">
            <w:pPr>
              <w:jc w:val="right"/>
              <w:rPr>
                <w:rFonts w:eastAsia="Calibri"/>
                <w:sz w:val="20"/>
                <w:szCs w:val="20"/>
              </w:rPr>
            </w:pPr>
            <w:r w:rsidRPr="00414FEE">
              <w:rPr>
                <w:rFonts w:eastAsia="Calibri"/>
                <w:sz w:val="20"/>
                <w:szCs w:val="20"/>
              </w:rPr>
              <w:t>0</w:t>
            </w:r>
          </w:p>
        </w:tc>
        <w:tc>
          <w:tcPr>
            <w:tcW w:w="810" w:type="dxa"/>
            <w:gridSpan w:val="2"/>
            <w:tcBorders>
              <w:top w:val="single" w:sz="4" w:space="0" w:color="auto"/>
              <w:left w:val="nil"/>
              <w:bottom w:val="single" w:sz="4" w:space="0" w:color="auto"/>
              <w:right w:val="single" w:sz="4" w:space="0" w:color="auto"/>
            </w:tcBorders>
            <w:noWrap/>
            <w:vAlign w:val="bottom"/>
          </w:tcPr>
          <w:p w:rsidR="0023313A" w:rsidRPr="00414FEE" w:rsidRDefault="00492506" w:rsidP="004D41DA">
            <w:pPr>
              <w:jc w:val="right"/>
              <w:rPr>
                <w:rFonts w:eastAsia="Calibri"/>
                <w:sz w:val="20"/>
                <w:szCs w:val="20"/>
              </w:rPr>
            </w:pPr>
            <w:r w:rsidRPr="00414FEE">
              <w:rPr>
                <w:rFonts w:eastAsia="Calibri"/>
                <w:sz w:val="20"/>
                <w:szCs w:val="20"/>
              </w:rPr>
              <w:t>0</w:t>
            </w:r>
          </w:p>
        </w:tc>
      </w:tr>
      <w:tr w:rsidR="0023313A" w:rsidRPr="00536A98" w:rsidTr="00536A98">
        <w:trPr>
          <w:gridAfter w:val="1"/>
          <w:wAfter w:w="299" w:type="dxa"/>
          <w:trHeight w:val="2490"/>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6</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030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742" w:type="dxa"/>
            <w:tcBorders>
              <w:top w:val="nil"/>
              <w:left w:val="nil"/>
              <w:bottom w:val="single" w:sz="4" w:space="0" w:color="auto"/>
              <w:right w:val="single" w:sz="4" w:space="0" w:color="auto"/>
            </w:tcBorders>
            <w:noWrap/>
            <w:vAlign w:val="bottom"/>
          </w:tcPr>
          <w:p w:rsidR="0023313A" w:rsidRPr="00536A98" w:rsidRDefault="00FD306E" w:rsidP="004D41DA">
            <w:pPr>
              <w:jc w:val="both"/>
              <w:rPr>
                <w:rFonts w:eastAsia="Calibri"/>
                <w:sz w:val="20"/>
                <w:szCs w:val="20"/>
              </w:rPr>
            </w:pPr>
            <w:r w:rsidRPr="00536A98">
              <w:rPr>
                <w:rFonts w:eastAsia="Calibri"/>
                <w:sz w:val="20"/>
                <w:szCs w:val="20"/>
              </w:rPr>
              <w:t>1</w:t>
            </w:r>
            <w:r w:rsidR="0023313A" w:rsidRPr="00536A98">
              <w:rPr>
                <w:rFonts w:eastAsia="Calibri"/>
                <w:sz w:val="20"/>
                <w:szCs w:val="20"/>
              </w:rPr>
              <w:t>000</w:t>
            </w:r>
          </w:p>
        </w:tc>
        <w:tc>
          <w:tcPr>
            <w:tcW w:w="567" w:type="dxa"/>
            <w:gridSpan w:val="3"/>
            <w:tcBorders>
              <w:top w:val="nil"/>
              <w:left w:val="nil"/>
              <w:bottom w:val="single" w:sz="4" w:space="0" w:color="auto"/>
              <w:right w:val="nil"/>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nil"/>
              <w:left w:val="single" w:sz="4" w:space="0" w:color="auto"/>
              <w:bottom w:val="single" w:sz="4" w:space="0" w:color="auto"/>
              <w:right w:val="single" w:sz="4" w:space="0" w:color="auto"/>
            </w:tcBorders>
            <w:vAlign w:val="center"/>
          </w:tcPr>
          <w:p w:rsidR="0023313A" w:rsidRPr="00536A98" w:rsidRDefault="0023313A" w:rsidP="004D41DA">
            <w:pPr>
              <w:jc w:val="both"/>
              <w:rPr>
                <w:rFonts w:eastAsia="Calibri"/>
                <w:sz w:val="22"/>
                <w:szCs w:val="22"/>
              </w:rPr>
            </w:pPr>
            <w:r w:rsidRPr="00536A98">
              <w:rPr>
                <w:rFonts w:eastAsia="Calibri"/>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gridSpan w:val="3"/>
            <w:tcBorders>
              <w:top w:val="nil"/>
              <w:left w:val="nil"/>
              <w:bottom w:val="single" w:sz="4" w:space="0" w:color="auto"/>
              <w:right w:val="single" w:sz="4" w:space="0" w:color="auto"/>
            </w:tcBorders>
            <w:noWrap/>
            <w:vAlign w:val="bottom"/>
          </w:tcPr>
          <w:p w:rsidR="0023313A" w:rsidRPr="00414FEE" w:rsidRDefault="00FD306E" w:rsidP="00FD306E">
            <w:pPr>
              <w:jc w:val="right"/>
              <w:rPr>
                <w:rFonts w:eastAsia="Calibri"/>
                <w:sz w:val="20"/>
                <w:szCs w:val="20"/>
              </w:rPr>
            </w:pPr>
            <w:r w:rsidRPr="00414FEE">
              <w:rPr>
                <w:rFonts w:eastAsia="Calibri"/>
                <w:sz w:val="20"/>
                <w:szCs w:val="20"/>
              </w:rPr>
              <w:t>8</w:t>
            </w:r>
            <w:r w:rsidR="0023313A" w:rsidRPr="00414FEE">
              <w:rPr>
                <w:rFonts w:eastAsia="Calibri"/>
                <w:sz w:val="20"/>
                <w:szCs w:val="20"/>
              </w:rPr>
              <w:t>,0</w:t>
            </w:r>
          </w:p>
        </w:tc>
        <w:tc>
          <w:tcPr>
            <w:tcW w:w="992" w:type="dxa"/>
            <w:gridSpan w:val="2"/>
            <w:tcBorders>
              <w:top w:val="nil"/>
              <w:left w:val="nil"/>
              <w:bottom w:val="single" w:sz="4" w:space="0" w:color="auto"/>
              <w:right w:val="single" w:sz="4" w:space="0" w:color="auto"/>
            </w:tcBorders>
            <w:noWrap/>
            <w:vAlign w:val="bottom"/>
          </w:tcPr>
          <w:p w:rsidR="0023313A" w:rsidRPr="00414FEE" w:rsidRDefault="0011421B" w:rsidP="004D41DA">
            <w:pPr>
              <w:jc w:val="right"/>
              <w:rPr>
                <w:rFonts w:eastAsia="Calibri"/>
                <w:sz w:val="20"/>
                <w:szCs w:val="20"/>
              </w:rPr>
            </w:pPr>
            <w:r w:rsidRPr="00414FEE">
              <w:rPr>
                <w:rFonts w:eastAsia="Calibri"/>
                <w:sz w:val="20"/>
                <w:szCs w:val="20"/>
              </w:rPr>
              <w:t>6,5</w:t>
            </w:r>
          </w:p>
        </w:tc>
        <w:tc>
          <w:tcPr>
            <w:tcW w:w="1050" w:type="dxa"/>
            <w:tcBorders>
              <w:top w:val="nil"/>
              <w:left w:val="nil"/>
              <w:bottom w:val="single" w:sz="4" w:space="0" w:color="auto"/>
              <w:right w:val="single" w:sz="4" w:space="0" w:color="auto"/>
            </w:tcBorders>
            <w:noWrap/>
            <w:vAlign w:val="bottom"/>
          </w:tcPr>
          <w:p w:rsidR="0023313A" w:rsidRPr="00414FEE" w:rsidRDefault="0011421B" w:rsidP="004D41DA">
            <w:pPr>
              <w:jc w:val="right"/>
              <w:rPr>
                <w:rFonts w:eastAsia="Calibri"/>
                <w:sz w:val="20"/>
                <w:szCs w:val="20"/>
              </w:rPr>
            </w:pPr>
            <w:r w:rsidRPr="00414FEE">
              <w:rPr>
                <w:rFonts w:eastAsia="Calibri"/>
                <w:sz w:val="20"/>
                <w:szCs w:val="20"/>
              </w:rPr>
              <w:t>6,0</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92506">
            <w:pPr>
              <w:jc w:val="right"/>
              <w:rPr>
                <w:rFonts w:eastAsia="Calibri"/>
                <w:sz w:val="20"/>
                <w:szCs w:val="20"/>
              </w:rPr>
            </w:pPr>
            <w:r w:rsidRPr="00414FEE">
              <w:rPr>
                <w:rFonts w:eastAsia="Calibri"/>
                <w:sz w:val="20"/>
                <w:szCs w:val="20"/>
              </w:rPr>
              <w:t>92,</w:t>
            </w:r>
            <w:r w:rsidR="00492506" w:rsidRPr="00414FEE">
              <w:rPr>
                <w:rFonts w:eastAsia="Calibri"/>
                <w:sz w:val="20"/>
                <w:szCs w:val="20"/>
              </w:rPr>
              <w:t>3</w:t>
            </w:r>
          </w:p>
        </w:tc>
      </w:tr>
      <w:tr w:rsidR="00FD306E" w:rsidRPr="00536A98" w:rsidTr="00536A98">
        <w:trPr>
          <w:gridAfter w:val="1"/>
          <w:wAfter w:w="299" w:type="dxa"/>
          <w:trHeight w:val="285"/>
        </w:trPr>
        <w:tc>
          <w:tcPr>
            <w:tcW w:w="993" w:type="dxa"/>
            <w:tcBorders>
              <w:top w:val="single" w:sz="4" w:space="0" w:color="auto"/>
              <w:left w:val="single" w:sz="4" w:space="0" w:color="auto"/>
              <w:bottom w:val="single" w:sz="4" w:space="0" w:color="auto"/>
              <w:right w:val="single" w:sz="4" w:space="0" w:color="auto"/>
            </w:tcBorders>
            <w:noWrap/>
            <w:vAlign w:val="bottom"/>
          </w:tcPr>
          <w:p w:rsidR="00FD306E" w:rsidRPr="00155411" w:rsidRDefault="00FD306E" w:rsidP="004D41DA">
            <w:pPr>
              <w:jc w:val="both"/>
              <w:rPr>
                <w:rFonts w:eastAsia="Calibri"/>
              </w:rPr>
            </w:pPr>
          </w:p>
        </w:tc>
        <w:tc>
          <w:tcPr>
            <w:tcW w:w="425" w:type="dxa"/>
            <w:tcBorders>
              <w:top w:val="single" w:sz="4" w:space="0" w:color="auto"/>
              <w:left w:val="nil"/>
              <w:bottom w:val="single" w:sz="4" w:space="0" w:color="auto"/>
              <w:right w:val="single" w:sz="4" w:space="0" w:color="auto"/>
            </w:tcBorders>
            <w:vAlign w:val="bottom"/>
          </w:tcPr>
          <w:p w:rsidR="00FD306E" w:rsidRPr="00536A98" w:rsidRDefault="001E55F3" w:rsidP="004D41DA">
            <w:pPr>
              <w:jc w:val="both"/>
              <w:rPr>
                <w:rFonts w:eastAsia="Calibri"/>
                <w:sz w:val="20"/>
                <w:szCs w:val="20"/>
              </w:rPr>
            </w:pPr>
            <w:r w:rsidRPr="00536A98">
              <w:rPr>
                <w:rFonts w:eastAsia="Calibri"/>
                <w:sz w:val="20"/>
                <w:szCs w:val="20"/>
              </w:rPr>
              <w:t>1</w:t>
            </w:r>
          </w:p>
        </w:tc>
        <w:tc>
          <w:tcPr>
            <w:tcW w:w="510" w:type="dxa"/>
            <w:gridSpan w:val="2"/>
            <w:tcBorders>
              <w:top w:val="single" w:sz="4" w:space="0" w:color="auto"/>
              <w:left w:val="nil"/>
              <w:bottom w:val="single" w:sz="4" w:space="0" w:color="auto"/>
              <w:right w:val="single" w:sz="4" w:space="0" w:color="auto"/>
            </w:tcBorders>
            <w:vAlign w:val="bottom"/>
          </w:tcPr>
          <w:p w:rsidR="00FD306E" w:rsidRPr="00536A98" w:rsidRDefault="001E55F3" w:rsidP="004D41DA">
            <w:pPr>
              <w:jc w:val="both"/>
              <w:rPr>
                <w:rFonts w:eastAsia="Calibri"/>
                <w:sz w:val="20"/>
                <w:szCs w:val="20"/>
              </w:rPr>
            </w:pPr>
            <w:r w:rsidRPr="00536A98">
              <w:rPr>
                <w:rFonts w:eastAsia="Calibri"/>
                <w:sz w:val="20"/>
                <w:szCs w:val="20"/>
              </w:rPr>
              <w:t>01</w:t>
            </w:r>
          </w:p>
        </w:tc>
        <w:tc>
          <w:tcPr>
            <w:tcW w:w="425" w:type="dxa"/>
            <w:tcBorders>
              <w:top w:val="single" w:sz="4" w:space="0" w:color="auto"/>
              <w:left w:val="nil"/>
              <w:bottom w:val="single" w:sz="4" w:space="0" w:color="auto"/>
              <w:right w:val="single" w:sz="4" w:space="0" w:color="auto"/>
            </w:tcBorders>
            <w:vAlign w:val="bottom"/>
          </w:tcPr>
          <w:p w:rsidR="00FD306E" w:rsidRPr="00536A98" w:rsidRDefault="001E55F3" w:rsidP="004D41DA">
            <w:pPr>
              <w:jc w:val="both"/>
              <w:rPr>
                <w:rFonts w:eastAsia="Calibri"/>
                <w:sz w:val="20"/>
                <w:szCs w:val="20"/>
              </w:rPr>
            </w:pPr>
            <w:r w:rsidRPr="00536A98">
              <w:rPr>
                <w:rFonts w:eastAsia="Calibri"/>
                <w:sz w:val="20"/>
                <w:szCs w:val="20"/>
              </w:rPr>
              <w:t>02</w:t>
            </w:r>
          </w:p>
        </w:tc>
        <w:tc>
          <w:tcPr>
            <w:tcW w:w="567" w:type="dxa"/>
            <w:tcBorders>
              <w:top w:val="single" w:sz="4" w:space="0" w:color="auto"/>
              <w:left w:val="nil"/>
              <w:bottom w:val="single" w:sz="4" w:space="0" w:color="auto"/>
              <w:right w:val="single" w:sz="4" w:space="0" w:color="auto"/>
            </w:tcBorders>
            <w:vAlign w:val="bottom"/>
          </w:tcPr>
          <w:p w:rsidR="00FD306E" w:rsidRPr="00536A98" w:rsidRDefault="001E55F3" w:rsidP="004D41DA">
            <w:pPr>
              <w:jc w:val="both"/>
              <w:rPr>
                <w:rFonts w:eastAsia="Calibri"/>
                <w:sz w:val="20"/>
                <w:szCs w:val="20"/>
              </w:rPr>
            </w:pPr>
            <w:r w:rsidRPr="00536A98">
              <w:rPr>
                <w:rFonts w:eastAsia="Calibri"/>
                <w:sz w:val="20"/>
                <w:szCs w:val="20"/>
              </w:rPr>
              <w:t>030</w:t>
            </w:r>
          </w:p>
        </w:tc>
        <w:tc>
          <w:tcPr>
            <w:tcW w:w="450" w:type="dxa"/>
            <w:tcBorders>
              <w:top w:val="single" w:sz="4" w:space="0" w:color="auto"/>
              <w:left w:val="nil"/>
              <w:bottom w:val="single" w:sz="4" w:space="0" w:color="auto"/>
              <w:right w:val="single" w:sz="4" w:space="0" w:color="auto"/>
            </w:tcBorders>
            <w:vAlign w:val="bottom"/>
          </w:tcPr>
          <w:p w:rsidR="00FD306E" w:rsidRPr="00536A98" w:rsidRDefault="001E55F3" w:rsidP="004D41DA">
            <w:pPr>
              <w:jc w:val="both"/>
              <w:rPr>
                <w:rFonts w:eastAsia="Calibri"/>
                <w:sz w:val="20"/>
                <w:szCs w:val="20"/>
              </w:rPr>
            </w:pPr>
            <w:r w:rsidRPr="00536A98">
              <w:rPr>
                <w:rFonts w:eastAsia="Calibri"/>
                <w:sz w:val="20"/>
                <w:szCs w:val="20"/>
              </w:rPr>
              <w:t>01</w:t>
            </w:r>
          </w:p>
        </w:tc>
        <w:tc>
          <w:tcPr>
            <w:tcW w:w="742" w:type="dxa"/>
            <w:tcBorders>
              <w:top w:val="single" w:sz="4" w:space="0" w:color="auto"/>
              <w:left w:val="nil"/>
              <w:bottom w:val="single" w:sz="4" w:space="0" w:color="auto"/>
              <w:right w:val="single" w:sz="4" w:space="0" w:color="auto"/>
            </w:tcBorders>
            <w:noWrap/>
            <w:vAlign w:val="bottom"/>
          </w:tcPr>
          <w:p w:rsidR="00FD306E" w:rsidRPr="00536A98" w:rsidRDefault="001E55F3" w:rsidP="004D41DA">
            <w:pPr>
              <w:jc w:val="both"/>
              <w:rPr>
                <w:rFonts w:eastAsia="Calibri"/>
                <w:sz w:val="20"/>
                <w:szCs w:val="20"/>
              </w:rPr>
            </w:pPr>
            <w:r w:rsidRPr="00536A98">
              <w:rPr>
                <w:rFonts w:eastAsia="Calibri"/>
                <w:sz w:val="20"/>
                <w:szCs w:val="20"/>
              </w:rPr>
              <w:t>2100</w:t>
            </w:r>
          </w:p>
        </w:tc>
        <w:tc>
          <w:tcPr>
            <w:tcW w:w="567" w:type="dxa"/>
            <w:gridSpan w:val="3"/>
            <w:tcBorders>
              <w:top w:val="single" w:sz="4" w:space="0" w:color="auto"/>
              <w:left w:val="nil"/>
              <w:bottom w:val="single" w:sz="4" w:space="0" w:color="auto"/>
              <w:right w:val="nil"/>
            </w:tcBorders>
            <w:vAlign w:val="bottom"/>
          </w:tcPr>
          <w:p w:rsidR="00FD306E" w:rsidRPr="00536A98" w:rsidRDefault="001E55F3" w:rsidP="004D41DA">
            <w:pPr>
              <w:jc w:val="both"/>
              <w:rPr>
                <w:rFonts w:eastAsia="Calibri"/>
                <w:sz w:val="20"/>
                <w:szCs w:val="20"/>
              </w:rPr>
            </w:pPr>
            <w:r w:rsidRPr="00536A98">
              <w:rPr>
                <w:rFonts w:eastAsia="Calibri"/>
                <w:sz w:val="20"/>
                <w:szCs w:val="20"/>
              </w:rPr>
              <w:t>110</w:t>
            </w:r>
          </w:p>
        </w:tc>
        <w:tc>
          <w:tcPr>
            <w:tcW w:w="2636" w:type="dxa"/>
            <w:gridSpan w:val="5"/>
            <w:tcBorders>
              <w:top w:val="single" w:sz="4" w:space="0" w:color="auto"/>
              <w:left w:val="single" w:sz="4" w:space="0" w:color="auto"/>
              <w:bottom w:val="single" w:sz="4" w:space="0" w:color="auto"/>
              <w:right w:val="single" w:sz="4" w:space="0" w:color="auto"/>
            </w:tcBorders>
            <w:vAlign w:val="center"/>
          </w:tcPr>
          <w:p w:rsidR="00FD306E" w:rsidRPr="00536A98" w:rsidRDefault="001E55F3" w:rsidP="004D41DA">
            <w:pPr>
              <w:jc w:val="both"/>
              <w:rPr>
                <w:rFonts w:eastAsia="Calibri"/>
                <w:sz w:val="22"/>
                <w:szCs w:val="22"/>
              </w:rPr>
            </w:pPr>
            <w:r w:rsidRPr="00536A98">
              <w:rPr>
                <w:rFonts w:eastAsia="Calibri"/>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gridSpan w:val="3"/>
            <w:tcBorders>
              <w:top w:val="single" w:sz="4" w:space="0" w:color="auto"/>
              <w:left w:val="nil"/>
              <w:bottom w:val="single" w:sz="4" w:space="0" w:color="auto"/>
              <w:right w:val="single" w:sz="4" w:space="0" w:color="auto"/>
            </w:tcBorders>
            <w:noWrap/>
            <w:vAlign w:val="bottom"/>
          </w:tcPr>
          <w:p w:rsidR="00FD306E" w:rsidRPr="00414FEE" w:rsidRDefault="001E55F3" w:rsidP="00FD306E">
            <w:pPr>
              <w:jc w:val="right"/>
              <w:rPr>
                <w:rFonts w:eastAsia="Calibri"/>
                <w:sz w:val="20"/>
                <w:szCs w:val="20"/>
              </w:rPr>
            </w:pPr>
            <w:r w:rsidRPr="00414FEE">
              <w:rPr>
                <w:rFonts w:eastAsia="Calibri"/>
                <w:sz w:val="20"/>
                <w:szCs w:val="20"/>
              </w:rPr>
              <w:t>1,0</w:t>
            </w:r>
          </w:p>
        </w:tc>
        <w:tc>
          <w:tcPr>
            <w:tcW w:w="992" w:type="dxa"/>
            <w:gridSpan w:val="2"/>
            <w:tcBorders>
              <w:top w:val="single" w:sz="4" w:space="0" w:color="auto"/>
              <w:left w:val="nil"/>
              <w:bottom w:val="single" w:sz="4" w:space="0" w:color="auto"/>
              <w:right w:val="single" w:sz="4" w:space="0" w:color="auto"/>
            </w:tcBorders>
            <w:noWrap/>
            <w:vAlign w:val="bottom"/>
          </w:tcPr>
          <w:p w:rsidR="00FD306E" w:rsidRPr="00414FEE" w:rsidRDefault="0011421B" w:rsidP="004D41DA">
            <w:pPr>
              <w:jc w:val="right"/>
              <w:rPr>
                <w:rFonts w:eastAsia="Calibri"/>
                <w:sz w:val="20"/>
                <w:szCs w:val="20"/>
              </w:rPr>
            </w:pPr>
            <w:r w:rsidRPr="00414FEE">
              <w:rPr>
                <w:rFonts w:eastAsia="Calibri"/>
                <w:sz w:val="20"/>
                <w:szCs w:val="20"/>
              </w:rPr>
              <w:t>1,0</w:t>
            </w:r>
          </w:p>
        </w:tc>
        <w:tc>
          <w:tcPr>
            <w:tcW w:w="1050" w:type="dxa"/>
            <w:tcBorders>
              <w:top w:val="single" w:sz="4" w:space="0" w:color="auto"/>
              <w:left w:val="nil"/>
              <w:bottom w:val="single" w:sz="4" w:space="0" w:color="auto"/>
              <w:right w:val="single" w:sz="4" w:space="0" w:color="auto"/>
            </w:tcBorders>
            <w:noWrap/>
            <w:vAlign w:val="bottom"/>
          </w:tcPr>
          <w:p w:rsidR="00FD306E" w:rsidRPr="00414FEE" w:rsidRDefault="0011421B" w:rsidP="004D41DA">
            <w:pPr>
              <w:jc w:val="right"/>
              <w:rPr>
                <w:rFonts w:eastAsia="Calibri"/>
                <w:sz w:val="20"/>
                <w:szCs w:val="20"/>
              </w:rPr>
            </w:pPr>
            <w:r w:rsidRPr="00414FEE">
              <w:rPr>
                <w:rFonts w:eastAsia="Calibri"/>
                <w:sz w:val="20"/>
                <w:szCs w:val="20"/>
              </w:rPr>
              <w:t>0,1</w:t>
            </w:r>
          </w:p>
        </w:tc>
        <w:tc>
          <w:tcPr>
            <w:tcW w:w="810" w:type="dxa"/>
            <w:gridSpan w:val="2"/>
            <w:tcBorders>
              <w:top w:val="single" w:sz="4" w:space="0" w:color="auto"/>
              <w:left w:val="nil"/>
              <w:bottom w:val="single" w:sz="4" w:space="0" w:color="auto"/>
              <w:right w:val="single" w:sz="4" w:space="0" w:color="auto"/>
            </w:tcBorders>
            <w:noWrap/>
            <w:vAlign w:val="bottom"/>
          </w:tcPr>
          <w:p w:rsidR="00FD306E" w:rsidRPr="00414FEE" w:rsidRDefault="00492506" w:rsidP="004D41DA">
            <w:pPr>
              <w:jc w:val="right"/>
              <w:rPr>
                <w:rFonts w:eastAsia="Calibri"/>
                <w:sz w:val="20"/>
                <w:szCs w:val="20"/>
              </w:rPr>
            </w:pPr>
            <w:r w:rsidRPr="00414FEE">
              <w:rPr>
                <w:rFonts w:eastAsia="Calibri"/>
                <w:sz w:val="20"/>
                <w:szCs w:val="20"/>
              </w:rPr>
              <w:t>10</w:t>
            </w:r>
          </w:p>
        </w:tc>
      </w:tr>
      <w:tr w:rsidR="00FD306E" w:rsidRPr="00536A98" w:rsidTr="00536A98">
        <w:trPr>
          <w:gridAfter w:val="1"/>
          <w:wAfter w:w="299" w:type="dxa"/>
          <w:trHeight w:val="375"/>
        </w:trPr>
        <w:tc>
          <w:tcPr>
            <w:tcW w:w="993" w:type="dxa"/>
            <w:tcBorders>
              <w:top w:val="single" w:sz="4" w:space="0" w:color="auto"/>
              <w:left w:val="single" w:sz="4" w:space="0" w:color="auto"/>
              <w:bottom w:val="single" w:sz="4" w:space="0" w:color="auto"/>
              <w:right w:val="single" w:sz="4" w:space="0" w:color="auto"/>
            </w:tcBorders>
            <w:noWrap/>
            <w:vAlign w:val="bottom"/>
          </w:tcPr>
          <w:p w:rsidR="00FD306E" w:rsidRPr="00155411" w:rsidRDefault="00FD306E" w:rsidP="004D41DA">
            <w:pPr>
              <w:jc w:val="both"/>
              <w:rPr>
                <w:rFonts w:eastAsia="Calibri"/>
              </w:rPr>
            </w:pPr>
          </w:p>
        </w:tc>
        <w:tc>
          <w:tcPr>
            <w:tcW w:w="425" w:type="dxa"/>
            <w:tcBorders>
              <w:top w:val="single" w:sz="4" w:space="0" w:color="auto"/>
              <w:left w:val="nil"/>
              <w:bottom w:val="single" w:sz="4" w:space="0" w:color="auto"/>
              <w:right w:val="single" w:sz="4" w:space="0" w:color="auto"/>
            </w:tcBorders>
            <w:vAlign w:val="bottom"/>
          </w:tcPr>
          <w:p w:rsidR="00FD306E" w:rsidRPr="00536A98" w:rsidRDefault="001E55F3" w:rsidP="004D41DA">
            <w:pPr>
              <w:jc w:val="both"/>
              <w:rPr>
                <w:rFonts w:eastAsia="Calibri"/>
                <w:sz w:val="20"/>
                <w:szCs w:val="20"/>
              </w:rPr>
            </w:pPr>
            <w:r w:rsidRPr="00536A98">
              <w:rPr>
                <w:rFonts w:eastAsia="Calibri"/>
                <w:sz w:val="20"/>
                <w:szCs w:val="20"/>
              </w:rPr>
              <w:t>1</w:t>
            </w:r>
          </w:p>
        </w:tc>
        <w:tc>
          <w:tcPr>
            <w:tcW w:w="510" w:type="dxa"/>
            <w:gridSpan w:val="2"/>
            <w:tcBorders>
              <w:top w:val="single" w:sz="4" w:space="0" w:color="auto"/>
              <w:left w:val="nil"/>
              <w:bottom w:val="single" w:sz="4" w:space="0" w:color="auto"/>
              <w:right w:val="single" w:sz="4" w:space="0" w:color="auto"/>
            </w:tcBorders>
            <w:vAlign w:val="bottom"/>
          </w:tcPr>
          <w:p w:rsidR="00FD306E" w:rsidRPr="00536A98" w:rsidRDefault="001E55F3" w:rsidP="004D41DA">
            <w:pPr>
              <w:jc w:val="both"/>
              <w:rPr>
                <w:rFonts w:eastAsia="Calibri"/>
                <w:sz w:val="20"/>
                <w:szCs w:val="20"/>
              </w:rPr>
            </w:pPr>
            <w:r w:rsidRPr="00536A98">
              <w:rPr>
                <w:rFonts w:eastAsia="Calibri"/>
                <w:sz w:val="20"/>
                <w:szCs w:val="20"/>
              </w:rPr>
              <w:t>01</w:t>
            </w:r>
          </w:p>
        </w:tc>
        <w:tc>
          <w:tcPr>
            <w:tcW w:w="425" w:type="dxa"/>
            <w:tcBorders>
              <w:top w:val="single" w:sz="4" w:space="0" w:color="auto"/>
              <w:left w:val="nil"/>
              <w:bottom w:val="single" w:sz="4" w:space="0" w:color="auto"/>
              <w:right w:val="single" w:sz="4" w:space="0" w:color="auto"/>
            </w:tcBorders>
            <w:vAlign w:val="bottom"/>
          </w:tcPr>
          <w:p w:rsidR="00FD306E" w:rsidRPr="00536A98" w:rsidRDefault="001E55F3" w:rsidP="004D41DA">
            <w:pPr>
              <w:jc w:val="both"/>
              <w:rPr>
                <w:rFonts w:eastAsia="Calibri"/>
                <w:sz w:val="20"/>
                <w:szCs w:val="20"/>
              </w:rPr>
            </w:pPr>
            <w:r w:rsidRPr="00536A98">
              <w:rPr>
                <w:rFonts w:eastAsia="Calibri"/>
                <w:sz w:val="20"/>
                <w:szCs w:val="20"/>
              </w:rPr>
              <w:t>02</w:t>
            </w:r>
          </w:p>
        </w:tc>
        <w:tc>
          <w:tcPr>
            <w:tcW w:w="567" w:type="dxa"/>
            <w:tcBorders>
              <w:top w:val="single" w:sz="4" w:space="0" w:color="auto"/>
              <w:left w:val="nil"/>
              <w:bottom w:val="single" w:sz="4" w:space="0" w:color="auto"/>
              <w:right w:val="single" w:sz="4" w:space="0" w:color="auto"/>
            </w:tcBorders>
            <w:vAlign w:val="bottom"/>
          </w:tcPr>
          <w:p w:rsidR="00FD306E" w:rsidRPr="00536A98" w:rsidRDefault="001E55F3" w:rsidP="004D41DA">
            <w:pPr>
              <w:jc w:val="both"/>
              <w:rPr>
                <w:rFonts w:eastAsia="Calibri"/>
                <w:sz w:val="20"/>
                <w:szCs w:val="20"/>
              </w:rPr>
            </w:pPr>
            <w:r w:rsidRPr="00536A98">
              <w:rPr>
                <w:rFonts w:eastAsia="Calibri"/>
                <w:sz w:val="20"/>
                <w:szCs w:val="20"/>
              </w:rPr>
              <w:t>030</w:t>
            </w:r>
          </w:p>
        </w:tc>
        <w:tc>
          <w:tcPr>
            <w:tcW w:w="450" w:type="dxa"/>
            <w:tcBorders>
              <w:top w:val="single" w:sz="4" w:space="0" w:color="auto"/>
              <w:left w:val="nil"/>
              <w:bottom w:val="single" w:sz="4" w:space="0" w:color="auto"/>
              <w:right w:val="single" w:sz="4" w:space="0" w:color="auto"/>
            </w:tcBorders>
            <w:vAlign w:val="bottom"/>
          </w:tcPr>
          <w:p w:rsidR="00FD306E" w:rsidRPr="00536A98" w:rsidRDefault="001E55F3" w:rsidP="004D41DA">
            <w:pPr>
              <w:jc w:val="both"/>
              <w:rPr>
                <w:rFonts w:eastAsia="Calibri"/>
                <w:sz w:val="20"/>
                <w:szCs w:val="20"/>
              </w:rPr>
            </w:pPr>
            <w:r w:rsidRPr="00536A98">
              <w:rPr>
                <w:rFonts w:eastAsia="Calibri"/>
                <w:sz w:val="20"/>
                <w:szCs w:val="20"/>
              </w:rPr>
              <w:t>01</w:t>
            </w:r>
          </w:p>
        </w:tc>
        <w:tc>
          <w:tcPr>
            <w:tcW w:w="742" w:type="dxa"/>
            <w:tcBorders>
              <w:top w:val="single" w:sz="4" w:space="0" w:color="auto"/>
              <w:left w:val="nil"/>
              <w:bottom w:val="single" w:sz="4" w:space="0" w:color="auto"/>
              <w:right w:val="single" w:sz="4" w:space="0" w:color="auto"/>
            </w:tcBorders>
            <w:noWrap/>
            <w:vAlign w:val="bottom"/>
          </w:tcPr>
          <w:p w:rsidR="00FD306E" w:rsidRPr="00536A98" w:rsidRDefault="001E55F3" w:rsidP="004D41DA">
            <w:pPr>
              <w:jc w:val="both"/>
              <w:rPr>
                <w:rFonts w:eastAsia="Calibri"/>
                <w:sz w:val="20"/>
                <w:szCs w:val="20"/>
              </w:rPr>
            </w:pPr>
            <w:r w:rsidRPr="00536A98">
              <w:rPr>
                <w:rFonts w:eastAsia="Calibri"/>
                <w:sz w:val="20"/>
                <w:szCs w:val="20"/>
              </w:rPr>
              <w:t>3000</w:t>
            </w:r>
          </w:p>
        </w:tc>
        <w:tc>
          <w:tcPr>
            <w:tcW w:w="567" w:type="dxa"/>
            <w:gridSpan w:val="3"/>
            <w:tcBorders>
              <w:top w:val="single" w:sz="4" w:space="0" w:color="auto"/>
              <w:left w:val="nil"/>
              <w:bottom w:val="single" w:sz="4" w:space="0" w:color="auto"/>
              <w:right w:val="nil"/>
            </w:tcBorders>
            <w:vAlign w:val="bottom"/>
          </w:tcPr>
          <w:p w:rsidR="00FD306E" w:rsidRPr="00536A98" w:rsidRDefault="001E55F3" w:rsidP="004D41DA">
            <w:pPr>
              <w:jc w:val="both"/>
              <w:rPr>
                <w:rFonts w:eastAsia="Calibri"/>
                <w:sz w:val="20"/>
                <w:szCs w:val="20"/>
              </w:rPr>
            </w:pPr>
            <w:r w:rsidRPr="00536A98">
              <w:rPr>
                <w:rFonts w:eastAsia="Calibri"/>
                <w:sz w:val="20"/>
                <w:szCs w:val="20"/>
              </w:rPr>
              <w:t>110</w:t>
            </w:r>
          </w:p>
        </w:tc>
        <w:tc>
          <w:tcPr>
            <w:tcW w:w="2636" w:type="dxa"/>
            <w:gridSpan w:val="5"/>
            <w:tcBorders>
              <w:top w:val="single" w:sz="4" w:space="0" w:color="auto"/>
              <w:left w:val="single" w:sz="4" w:space="0" w:color="auto"/>
              <w:bottom w:val="single" w:sz="4" w:space="0" w:color="auto"/>
              <w:right w:val="single" w:sz="4" w:space="0" w:color="auto"/>
            </w:tcBorders>
            <w:vAlign w:val="center"/>
          </w:tcPr>
          <w:p w:rsidR="00FD306E" w:rsidRPr="00536A98" w:rsidRDefault="001E55F3" w:rsidP="004D41DA">
            <w:pPr>
              <w:jc w:val="both"/>
              <w:rPr>
                <w:rFonts w:eastAsia="Calibri"/>
                <w:sz w:val="22"/>
                <w:szCs w:val="22"/>
              </w:rPr>
            </w:pPr>
            <w:r w:rsidRPr="00536A98">
              <w:rPr>
                <w:rFonts w:eastAsia="Calibri"/>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gridSpan w:val="3"/>
            <w:tcBorders>
              <w:top w:val="single" w:sz="4" w:space="0" w:color="auto"/>
              <w:left w:val="nil"/>
              <w:bottom w:val="single" w:sz="4" w:space="0" w:color="auto"/>
              <w:right w:val="single" w:sz="4" w:space="0" w:color="auto"/>
            </w:tcBorders>
            <w:noWrap/>
            <w:vAlign w:val="bottom"/>
          </w:tcPr>
          <w:p w:rsidR="00FD306E" w:rsidRPr="00414FEE" w:rsidRDefault="001E55F3" w:rsidP="00FD306E">
            <w:pPr>
              <w:jc w:val="right"/>
              <w:rPr>
                <w:rFonts w:eastAsia="Calibri"/>
                <w:sz w:val="20"/>
                <w:szCs w:val="20"/>
              </w:rPr>
            </w:pPr>
            <w:r w:rsidRPr="00414FEE">
              <w:rPr>
                <w:rFonts w:eastAsia="Calibri"/>
                <w:sz w:val="20"/>
                <w:szCs w:val="20"/>
              </w:rPr>
              <w:t>1,0</w:t>
            </w:r>
          </w:p>
        </w:tc>
        <w:tc>
          <w:tcPr>
            <w:tcW w:w="992" w:type="dxa"/>
            <w:gridSpan w:val="2"/>
            <w:tcBorders>
              <w:top w:val="single" w:sz="4" w:space="0" w:color="auto"/>
              <w:left w:val="nil"/>
              <w:bottom w:val="single" w:sz="4" w:space="0" w:color="auto"/>
              <w:right w:val="single" w:sz="4" w:space="0" w:color="auto"/>
            </w:tcBorders>
            <w:noWrap/>
            <w:vAlign w:val="bottom"/>
          </w:tcPr>
          <w:p w:rsidR="00FD306E" w:rsidRPr="00414FEE" w:rsidRDefault="0011421B" w:rsidP="004D41DA">
            <w:pPr>
              <w:jc w:val="right"/>
              <w:rPr>
                <w:rFonts w:eastAsia="Calibri"/>
                <w:sz w:val="20"/>
                <w:szCs w:val="20"/>
              </w:rPr>
            </w:pPr>
            <w:r w:rsidRPr="00414FEE">
              <w:rPr>
                <w:rFonts w:eastAsia="Calibri"/>
                <w:sz w:val="20"/>
                <w:szCs w:val="20"/>
              </w:rPr>
              <w:t>0,6</w:t>
            </w:r>
          </w:p>
        </w:tc>
        <w:tc>
          <w:tcPr>
            <w:tcW w:w="1050" w:type="dxa"/>
            <w:tcBorders>
              <w:top w:val="single" w:sz="4" w:space="0" w:color="auto"/>
              <w:left w:val="nil"/>
              <w:bottom w:val="single" w:sz="4" w:space="0" w:color="auto"/>
              <w:right w:val="single" w:sz="4" w:space="0" w:color="auto"/>
            </w:tcBorders>
            <w:noWrap/>
            <w:vAlign w:val="bottom"/>
          </w:tcPr>
          <w:p w:rsidR="00FD306E" w:rsidRPr="00414FEE" w:rsidRDefault="0011421B" w:rsidP="004D41DA">
            <w:pPr>
              <w:jc w:val="right"/>
              <w:rPr>
                <w:rFonts w:eastAsia="Calibri"/>
                <w:sz w:val="20"/>
                <w:szCs w:val="20"/>
              </w:rPr>
            </w:pPr>
            <w:r w:rsidRPr="00414FEE">
              <w:rPr>
                <w:rFonts w:eastAsia="Calibri"/>
                <w:sz w:val="20"/>
                <w:szCs w:val="20"/>
              </w:rPr>
              <w:t>0,5</w:t>
            </w:r>
          </w:p>
        </w:tc>
        <w:tc>
          <w:tcPr>
            <w:tcW w:w="810" w:type="dxa"/>
            <w:gridSpan w:val="2"/>
            <w:tcBorders>
              <w:top w:val="single" w:sz="4" w:space="0" w:color="auto"/>
              <w:left w:val="nil"/>
              <w:bottom w:val="single" w:sz="4" w:space="0" w:color="auto"/>
              <w:right w:val="single" w:sz="4" w:space="0" w:color="auto"/>
            </w:tcBorders>
            <w:noWrap/>
            <w:vAlign w:val="bottom"/>
          </w:tcPr>
          <w:p w:rsidR="00FD306E" w:rsidRPr="00414FEE" w:rsidRDefault="00492506" w:rsidP="004D41DA">
            <w:pPr>
              <w:jc w:val="right"/>
              <w:rPr>
                <w:rFonts w:eastAsia="Calibri"/>
                <w:sz w:val="20"/>
                <w:szCs w:val="20"/>
              </w:rPr>
            </w:pPr>
            <w:r w:rsidRPr="00414FEE">
              <w:rPr>
                <w:rFonts w:eastAsia="Calibri"/>
                <w:sz w:val="20"/>
                <w:szCs w:val="20"/>
              </w:rPr>
              <w:t>83,3</w:t>
            </w:r>
          </w:p>
        </w:tc>
      </w:tr>
      <w:tr w:rsidR="0023313A" w:rsidRPr="00536A98" w:rsidTr="00536A98">
        <w:trPr>
          <w:gridAfter w:val="1"/>
          <w:wAfter w:w="299" w:type="dxa"/>
          <w:trHeight w:val="312"/>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7</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03</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2636" w:type="dxa"/>
            <w:gridSpan w:val="5"/>
            <w:tcBorders>
              <w:top w:val="nil"/>
              <w:left w:val="nil"/>
              <w:bottom w:val="single" w:sz="4" w:space="0" w:color="auto"/>
              <w:right w:val="single" w:sz="4" w:space="0" w:color="auto"/>
            </w:tcBorders>
          </w:tcPr>
          <w:p w:rsidR="0023313A" w:rsidRPr="00536A98" w:rsidRDefault="0023313A" w:rsidP="004D41DA">
            <w:pPr>
              <w:jc w:val="both"/>
              <w:rPr>
                <w:rFonts w:eastAsia="Calibri"/>
                <w:b/>
                <w:bCs/>
                <w:sz w:val="22"/>
                <w:szCs w:val="22"/>
              </w:rPr>
            </w:pPr>
            <w:r w:rsidRPr="00536A98">
              <w:rPr>
                <w:rFonts w:eastAsia="Calibri"/>
                <w:b/>
                <w:bCs/>
                <w:sz w:val="22"/>
                <w:szCs w:val="22"/>
              </w:rPr>
              <w:t>ДОХОДЫ ОТ УПЛАТЫ АКЦИЗОВ</w:t>
            </w:r>
          </w:p>
        </w:tc>
        <w:tc>
          <w:tcPr>
            <w:tcW w:w="992" w:type="dxa"/>
            <w:gridSpan w:val="3"/>
            <w:tcBorders>
              <w:top w:val="nil"/>
              <w:left w:val="nil"/>
              <w:bottom w:val="single" w:sz="4" w:space="0" w:color="auto"/>
              <w:right w:val="single" w:sz="4" w:space="0" w:color="auto"/>
            </w:tcBorders>
            <w:noWrap/>
            <w:vAlign w:val="bottom"/>
          </w:tcPr>
          <w:p w:rsidR="0023313A" w:rsidRPr="00414FEE" w:rsidRDefault="0023313A" w:rsidP="00EC2B3E">
            <w:pPr>
              <w:jc w:val="right"/>
              <w:rPr>
                <w:rFonts w:eastAsia="Calibri"/>
                <w:b/>
                <w:bCs/>
                <w:sz w:val="20"/>
                <w:szCs w:val="20"/>
              </w:rPr>
            </w:pPr>
            <w:r w:rsidRPr="00414FEE">
              <w:rPr>
                <w:rFonts w:eastAsia="Calibri"/>
                <w:b/>
                <w:bCs/>
                <w:sz w:val="20"/>
                <w:szCs w:val="20"/>
              </w:rPr>
              <w:t>1392,6</w:t>
            </w:r>
          </w:p>
        </w:tc>
        <w:tc>
          <w:tcPr>
            <w:tcW w:w="992" w:type="dxa"/>
            <w:gridSpan w:val="2"/>
            <w:tcBorders>
              <w:top w:val="nil"/>
              <w:left w:val="nil"/>
              <w:bottom w:val="single" w:sz="4" w:space="0" w:color="auto"/>
              <w:right w:val="single" w:sz="4" w:space="0" w:color="auto"/>
            </w:tcBorders>
            <w:noWrap/>
            <w:vAlign w:val="bottom"/>
          </w:tcPr>
          <w:p w:rsidR="0023313A" w:rsidRPr="00414FEE" w:rsidRDefault="0011421B" w:rsidP="004D41DA">
            <w:pPr>
              <w:jc w:val="right"/>
              <w:rPr>
                <w:rFonts w:eastAsia="Calibri"/>
                <w:b/>
                <w:bCs/>
                <w:sz w:val="20"/>
                <w:szCs w:val="20"/>
              </w:rPr>
            </w:pPr>
            <w:r w:rsidRPr="00414FEE">
              <w:rPr>
                <w:rFonts w:eastAsia="Calibri"/>
                <w:b/>
                <w:bCs/>
                <w:sz w:val="20"/>
                <w:szCs w:val="20"/>
              </w:rPr>
              <w:t>1615,0</w:t>
            </w:r>
          </w:p>
        </w:tc>
        <w:tc>
          <w:tcPr>
            <w:tcW w:w="1050" w:type="dxa"/>
            <w:tcBorders>
              <w:top w:val="nil"/>
              <w:left w:val="nil"/>
              <w:bottom w:val="single" w:sz="4" w:space="0" w:color="auto"/>
              <w:right w:val="single" w:sz="4" w:space="0" w:color="auto"/>
            </w:tcBorders>
            <w:noWrap/>
            <w:vAlign w:val="bottom"/>
          </w:tcPr>
          <w:p w:rsidR="0023313A" w:rsidRPr="00414FEE" w:rsidRDefault="0011421B" w:rsidP="004D41DA">
            <w:pPr>
              <w:jc w:val="right"/>
              <w:rPr>
                <w:rFonts w:eastAsia="Calibri"/>
                <w:b/>
                <w:bCs/>
                <w:sz w:val="20"/>
                <w:szCs w:val="20"/>
              </w:rPr>
            </w:pPr>
            <w:r w:rsidRPr="00414FEE">
              <w:rPr>
                <w:rFonts w:eastAsia="Calibri"/>
                <w:b/>
                <w:bCs/>
                <w:sz w:val="20"/>
                <w:szCs w:val="20"/>
              </w:rPr>
              <w:t>1495,9</w:t>
            </w:r>
          </w:p>
        </w:tc>
        <w:tc>
          <w:tcPr>
            <w:tcW w:w="810" w:type="dxa"/>
            <w:gridSpan w:val="2"/>
            <w:tcBorders>
              <w:top w:val="nil"/>
              <w:left w:val="nil"/>
              <w:bottom w:val="single" w:sz="4" w:space="0" w:color="auto"/>
              <w:right w:val="single" w:sz="4" w:space="0" w:color="auto"/>
            </w:tcBorders>
            <w:noWrap/>
            <w:vAlign w:val="bottom"/>
          </w:tcPr>
          <w:p w:rsidR="0023313A" w:rsidRPr="00414FEE" w:rsidRDefault="00492506" w:rsidP="00C447AD">
            <w:pPr>
              <w:jc w:val="right"/>
              <w:rPr>
                <w:rFonts w:eastAsia="Calibri"/>
                <w:b/>
                <w:bCs/>
                <w:sz w:val="20"/>
                <w:szCs w:val="20"/>
              </w:rPr>
            </w:pPr>
            <w:r w:rsidRPr="00414FEE">
              <w:rPr>
                <w:rFonts w:eastAsia="Calibri"/>
                <w:b/>
                <w:bCs/>
                <w:sz w:val="20"/>
                <w:szCs w:val="20"/>
              </w:rPr>
              <w:t>92,6</w:t>
            </w:r>
          </w:p>
        </w:tc>
      </w:tr>
      <w:tr w:rsidR="0023313A" w:rsidRPr="00536A98" w:rsidTr="00536A98">
        <w:trPr>
          <w:gridAfter w:val="1"/>
          <w:wAfter w:w="299" w:type="dxa"/>
          <w:trHeight w:val="248"/>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8</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03</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230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nil"/>
              <w:left w:val="nil"/>
              <w:bottom w:val="nil"/>
              <w:right w:val="single" w:sz="4" w:space="0" w:color="auto"/>
            </w:tcBorders>
          </w:tcPr>
          <w:p w:rsidR="0023313A" w:rsidRPr="00536A98" w:rsidRDefault="0023313A" w:rsidP="004D41DA">
            <w:pPr>
              <w:widowControl w:val="0"/>
              <w:autoSpaceDE w:val="0"/>
              <w:autoSpaceDN w:val="0"/>
              <w:adjustRightInd w:val="0"/>
              <w:jc w:val="both"/>
              <w:rPr>
                <w:sz w:val="22"/>
                <w:szCs w:val="22"/>
              </w:rPr>
            </w:pPr>
            <w:r w:rsidRPr="00536A98">
              <w:rPr>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536A98">
              <w:rPr>
                <w:sz w:val="22"/>
                <w:szCs w:val="22"/>
              </w:rPr>
              <w:lastRenderedPageBreak/>
              <w:t>дифференцированных нормативов отчислений в местные бюджеты</w:t>
            </w:r>
          </w:p>
        </w:tc>
        <w:tc>
          <w:tcPr>
            <w:tcW w:w="992" w:type="dxa"/>
            <w:gridSpan w:val="3"/>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lastRenderedPageBreak/>
              <w:t>475,5</w:t>
            </w:r>
          </w:p>
        </w:tc>
        <w:tc>
          <w:tcPr>
            <w:tcW w:w="992" w:type="dxa"/>
            <w:gridSpan w:val="2"/>
            <w:tcBorders>
              <w:top w:val="nil"/>
              <w:left w:val="nil"/>
              <w:bottom w:val="single" w:sz="4" w:space="0" w:color="auto"/>
              <w:right w:val="single" w:sz="4" w:space="0" w:color="auto"/>
            </w:tcBorders>
            <w:noWrap/>
            <w:vAlign w:val="bottom"/>
          </w:tcPr>
          <w:p w:rsidR="0023313A" w:rsidRPr="00414FEE" w:rsidRDefault="0011421B" w:rsidP="004D41DA">
            <w:pPr>
              <w:jc w:val="right"/>
              <w:rPr>
                <w:rFonts w:eastAsia="Calibri"/>
                <w:sz w:val="20"/>
                <w:szCs w:val="20"/>
              </w:rPr>
            </w:pPr>
            <w:r w:rsidRPr="00414FEE">
              <w:rPr>
                <w:rFonts w:eastAsia="Calibri"/>
                <w:sz w:val="20"/>
                <w:szCs w:val="20"/>
              </w:rPr>
              <w:t>614,7</w:t>
            </w:r>
          </w:p>
        </w:tc>
        <w:tc>
          <w:tcPr>
            <w:tcW w:w="1050" w:type="dxa"/>
            <w:tcBorders>
              <w:top w:val="nil"/>
              <w:left w:val="nil"/>
              <w:bottom w:val="single" w:sz="4" w:space="0" w:color="auto"/>
              <w:right w:val="single" w:sz="4" w:space="0" w:color="auto"/>
            </w:tcBorders>
            <w:noWrap/>
            <w:vAlign w:val="bottom"/>
          </w:tcPr>
          <w:p w:rsidR="0023313A" w:rsidRPr="00414FEE" w:rsidRDefault="0011421B" w:rsidP="0011421B">
            <w:pPr>
              <w:jc w:val="right"/>
              <w:rPr>
                <w:rFonts w:eastAsia="Calibri"/>
                <w:sz w:val="20"/>
                <w:szCs w:val="20"/>
              </w:rPr>
            </w:pPr>
            <w:r w:rsidRPr="00414FEE">
              <w:rPr>
                <w:rFonts w:eastAsia="Calibri"/>
                <w:sz w:val="20"/>
                <w:szCs w:val="20"/>
              </w:rPr>
              <w:t>614,7</w:t>
            </w:r>
          </w:p>
        </w:tc>
        <w:tc>
          <w:tcPr>
            <w:tcW w:w="810" w:type="dxa"/>
            <w:gridSpan w:val="2"/>
            <w:tcBorders>
              <w:top w:val="nil"/>
              <w:left w:val="nil"/>
              <w:bottom w:val="single" w:sz="4" w:space="0" w:color="auto"/>
              <w:right w:val="single" w:sz="4" w:space="0" w:color="auto"/>
            </w:tcBorders>
            <w:noWrap/>
            <w:vAlign w:val="bottom"/>
          </w:tcPr>
          <w:p w:rsidR="0023313A" w:rsidRPr="00414FEE" w:rsidRDefault="00492506" w:rsidP="00C447AD">
            <w:pPr>
              <w:jc w:val="right"/>
              <w:rPr>
                <w:rFonts w:eastAsia="Calibri"/>
                <w:sz w:val="20"/>
                <w:szCs w:val="20"/>
              </w:rPr>
            </w:pPr>
            <w:r w:rsidRPr="00414FEE">
              <w:rPr>
                <w:rFonts w:eastAsia="Calibri"/>
                <w:sz w:val="20"/>
                <w:szCs w:val="20"/>
              </w:rPr>
              <w:t>100</w:t>
            </w:r>
          </w:p>
        </w:tc>
      </w:tr>
      <w:tr w:rsidR="0023313A" w:rsidRPr="00536A98" w:rsidTr="00536A98">
        <w:trPr>
          <w:gridAfter w:val="1"/>
          <w:wAfter w:w="299" w:type="dxa"/>
          <w:trHeight w:val="309"/>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lastRenderedPageBreak/>
              <w:t>9</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03</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240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single" w:sz="4" w:space="0" w:color="auto"/>
              <w:left w:val="nil"/>
              <w:bottom w:val="single" w:sz="4" w:space="0" w:color="auto"/>
              <w:right w:val="single" w:sz="4" w:space="0" w:color="auto"/>
            </w:tcBorders>
          </w:tcPr>
          <w:p w:rsidR="0023313A" w:rsidRPr="00536A98" w:rsidRDefault="0023313A" w:rsidP="004D41DA">
            <w:pPr>
              <w:widowControl w:val="0"/>
              <w:autoSpaceDE w:val="0"/>
              <w:autoSpaceDN w:val="0"/>
              <w:adjustRightInd w:val="0"/>
              <w:jc w:val="both"/>
              <w:rPr>
                <w:sz w:val="22"/>
                <w:szCs w:val="22"/>
              </w:rPr>
            </w:pPr>
            <w:r w:rsidRPr="00536A98">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3"/>
            <w:tcBorders>
              <w:top w:val="nil"/>
              <w:left w:val="nil"/>
              <w:bottom w:val="single" w:sz="4" w:space="0" w:color="auto"/>
              <w:right w:val="single" w:sz="4" w:space="0" w:color="auto"/>
            </w:tcBorders>
            <w:noWrap/>
            <w:vAlign w:val="bottom"/>
          </w:tcPr>
          <w:p w:rsidR="0023313A" w:rsidRPr="00414FEE" w:rsidRDefault="00332912" w:rsidP="00C447AD">
            <w:pPr>
              <w:jc w:val="center"/>
              <w:rPr>
                <w:rFonts w:eastAsia="Calibri"/>
                <w:sz w:val="20"/>
                <w:szCs w:val="20"/>
              </w:rPr>
            </w:pPr>
            <w:r w:rsidRPr="00414FEE">
              <w:rPr>
                <w:rFonts w:eastAsia="Calibri"/>
                <w:sz w:val="20"/>
                <w:szCs w:val="20"/>
              </w:rPr>
              <w:t xml:space="preserve">  </w:t>
            </w:r>
            <w:r w:rsidR="0023313A" w:rsidRPr="00414FEE">
              <w:rPr>
                <w:rFonts w:eastAsia="Calibri"/>
                <w:sz w:val="20"/>
                <w:szCs w:val="20"/>
              </w:rPr>
              <w:t>4,8</w:t>
            </w:r>
          </w:p>
        </w:tc>
        <w:tc>
          <w:tcPr>
            <w:tcW w:w="992" w:type="dxa"/>
            <w:gridSpan w:val="2"/>
            <w:tcBorders>
              <w:top w:val="nil"/>
              <w:left w:val="nil"/>
              <w:bottom w:val="single" w:sz="4" w:space="0" w:color="auto"/>
              <w:right w:val="single" w:sz="4" w:space="0" w:color="auto"/>
            </w:tcBorders>
            <w:noWrap/>
            <w:vAlign w:val="bottom"/>
          </w:tcPr>
          <w:p w:rsidR="0023313A" w:rsidRPr="00414FEE" w:rsidRDefault="0011421B" w:rsidP="00C447AD">
            <w:pPr>
              <w:jc w:val="right"/>
              <w:rPr>
                <w:rFonts w:eastAsia="Calibri"/>
                <w:sz w:val="20"/>
                <w:szCs w:val="20"/>
              </w:rPr>
            </w:pPr>
            <w:r w:rsidRPr="00414FEE">
              <w:rPr>
                <w:rFonts w:eastAsia="Calibri"/>
                <w:sz w:val="20"/>
                <w:szCs w:val="20"/>
              </w:rPr>
              <w:t>6,2</w:t>
            </w:r>
          </w:p>
        </w:tc>
        <w:tc>
          <w:tcPr>
            <w:tcW w:w="1050" w:type="dxa"/>
            <w:tcBorders>
              <w:top w:val="nil"/>
              <w:left w:val="nil"/>
              <w:bottom w:val="single" w:sz="4" w:space="0" w:color="auto"/>
              <w:right w:val="single" w:sz="4" w:space="0" w:color="auto"/>
            </w:tcBorders>
            <w:noWrap/>
            <w:vAlign w:val="bottom"/>
          </w:tcPr>
          <w:p w:rsidR="0023313A" w:rsidRPr="00414FEE" w:rsidRDefault="0011421B" w:rsidP="00C447AD">
            <w:pPr>
              <w:jc w:val="right"/>
              <w:rPr>
                <w:rFonts w:eastAsia="Calibri"/>
                <w:sz w:val="20"/>
                <w:szCs w:val="20"/>
              </w:rPr>
            </w:pPr>
            <w:r w:rsidRPr="00414FEE">
              <w:rPr>
                <w:rFonts w:eastAsia="Calibri"/>
                <w:sz w:val="20"/>
                <w:szCs w:val="20"/>
              </w:rPr>
              <w:t>6,2</w:t>
            </w:r>
          </w:p>
        </w:tc>
        <w:tc>
          <w:tcPr>
            <w:tcW w:w="810" w:type="dxa"/>
            <w:gridSpan w:val="2"/>
            <w:tcBorders>
              <w:top w:val="nil"/>
              <w:left w:val="nil"/>
              <w:bottom w:val="single" w:sz="4" w:space="0" w:color="auto"/>
              <w:right w:val="single" w:sz="4" w:space="0" w:color="auto"/>
            </w:tcBorders>
            <w:noWrap/>
            <w:vAlign w:val="bottom"/>
          </w:tcPr>
          <w:p w:rsidR="0023313A" w:rsidRPr="00414FEE" w:rsidRDefault="00492506" w:rsidP="00C447AD">
            <w:pPr>
              <w:jc w:val="right"/>
              <w:rPr>
                <w:rFonts w:eastAsia="Calibri"/>
                <w:sz w:val="20"/>
                <w:szCs w:val="20"/>
              </w:rPr>
            </w:pPr>
            <w:r w:rsidRPr="00414FEE">
              <w:rPr>
                <w:rFonts w:eastAsia="Calibri"/>
                <w:sz w:val="20"/>
                <w:szCs w:val="20"/>
              </w:rPr>
              <w:t>100</w:t>
            </w:r>
          </w:p>
        </w:tc>
      </w:tr>
      <w:tr w:rsidR="0023313A" w:rsidRPr="00536A98" w:rsidTr="00536A98">
        <w:trPr>
          <w:gridAfter w:val="1"/>
          <w:wAfter w:w="299" w:type="dxa"/>
          <w:trHeight w:val="301"/>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10</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03</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250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nil"/>
              <w:left w:val="nil"/>
              <w:bottom w:val="nil"/>
              <w:right w:val="single" w:sz="4" w:space="0" w:color="auto"/>
            </w:tcBorders>
            <w:vAlign w:val="center"/>
          </w:tcPr>
          <w:p w:rsidR="0023313A" w:rsidRPr="00536A98" w:rsidRDefault="0023313A" w:rsidP="004D41DA">
            <w:pPr>
              <w:jc w:val="both"/>
              <w:rPr>
                <w:rFonts w:eastAsia="Calibri"/>
                <w:sz w:val="22"/>
                <w:szCs w:val="22"/>
              </w:rPr>
            </w:pPr>
            <w:r w:rsidRPr="00536A98">
              <w:rPr>
                <w:rFonts w:eastAsia="Calibri"/>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3"/>
            <w:tcBorders>
              <w:top w:val="nil"/>
              <w:left w:val="nil"/>
              <w:bottom w:val="single" w:sz="4" w:space="0" w:color="auto"/>
              <w:right w:val="single" w:sz="4" w:space="0" w:color="auto"/>
            </w:tcBorders>
            <w:noWrap/>
            <w:vAlign w:val="bottom"/>
          </w:tcPr>
          <w:p w:rsidR="0023313A" w:rsidRPr="00414FEE" w:rsidRDefault="0023313A" w:rsidP="000F2541">
            <w:pPr>
              <w:jc w:val="right"/>
              <w:rPr>
                <w:rFonts w:eastAsia="Calibri"/>
                <w:sz w:val="20"/>
                <w:szCs w:val="20"/>
              </w:rPr>
            </w:pPr>
            <w:r w:rsidRPr="00414FEE">
              <w:rPr>
                <w:rFonts w:eastAsia="Calibri"/>
                <w:sz w:val="20"/>
                <w:szCs w:val="20"/>
              </w:rPr>
              <w:t>912,3</w:t>
            </w:r>
          </w:p>
        </w:tc>
        <w:tc>
          <w:tcPr>
            <w:tcW w:w="992" w:type="dxa"/>
            <w:gridSpan w:val="2"/>
            <w:tcBorders>
              <w:top w:val="nil"/>
              <w:left w:val="nil"/>
              <w:bottom w:val="single" w:sz="4" w:space="0" w:color="auto"/>
              <w:right w:val="single" w:sz="4" w:space="0" w:color="auto"/>
            </w:tcBorders>
            <w:noWrap/>
            <w:vAlign w:val="bottom"/>
          </w:tcPr>
          <w:p w:rsidR="0023313A" w:rsidRPr="00414FEE" w:rsidRDefault="0011421B" w:rsidP="004D41DA">
            <w:pPr>
              <w:jc w:val="right"/>
              <w:rPr>
                <w:rFonts w:eastAsia="Calibri"/>
                <w:sz w:val="20"/>
                <w:szCs w:val="20"/>
              </w:rPr>
            </w:pPr>
            <w:r w:rsidRPr="00414FEE">
              <w:rPr>
                <w:rFonts w:eastAsia="Calibri"/>
                <w:sz w:val="20"/>
                <w:szCs w:val="20"/>
              </w:rPr>
              <w:t>994,1</w:t>
            </w:r>
          </w:p>
        </w:tc>
        <w:tc>
          <w:tcPr>
            <w:tcW w:w="1050" w:type="dxa"/>
            <w:tcBorders>
              <w:top w:val="nil"/>
              <w:left w:val="nil"/>
              <w:bottom w:val="single" w:sz="4" w:space="0" w:color="auto"/>
              <w:right w:val="single" w:sz="4" w:space="0" w:color="auto"/>
            </w:tcBorders>
            <w:noWrap/>
            <w:vAlign w:val="bottom"/>
          </w:tcPr>
          <w:p w:rsidR="0023313A" w:rsidRPr="00414FEE" w:rsidRDefault="0011421B" w:rsidP="004D41DA">
            <w:pPr>
              <w:jc w:val="right"/>
              <w:rPr>
                <w:rFonts w:eastAsia="Calibri"/>
                <w:sz w:val="20"/>
                <w:szCs w:val="20"/>
              </w:rPr>
            </w:pPr>
            <w:r w:rsidRPr="00414FEE">
              <w:rPr>
                <w:rFonts w:eastAsia="Calibri"/>
                <w:sz w:val="20"/>
                <w:szCs w:val="20"/>
              </w:rPr>
              <w:t>994,0</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99,9</w:t>
            </w:r>
          </w:p>
        </w:tc>
      </w:tr>
      <w:tr w:rsidR="0023313A" w:rsidRPr="00536A98" w:rsidTr="00536A98">
        <w:trPr>
          <w:gridAfter w:val="1"/>
          <w:wAfter w:w="299" w:type="dxa"/>
          <w:trHeight w:val="449"/>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11</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03</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260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0000</w:t>
            </w:r>
          </w:p>
        </w:tc>
        <w:tc>
          <w:tcPr>
            <w:tcW w:w="567" w:type="dxa"/>
            <w:gridSpan w:val="3"/>
            <w:tcBorders>
              <w:top w:val="nil"/>
              <w:left w:val="nil"/>
              <w:bottom w:val="single" w:sz="4" w:space="0" w:color="auto"/>
              <w:right w:val="nil"/>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single" w:sz="4" w:space="0" w:color="auto"/>
              <w:left w:val="single" w:sz="4" w:space="0" w:color="auto"/>
              <w:bottom w:val="single" w:sz="4" w:space="0" w:color="auto"/>
              <w:right w:val="single" w:sz="4" w:space="0" w:color="auto"/>
            </w:tcBorders>
            <w:vAlign w:val="center"/>
          </w:tcPr>
          <w:p w:rsidR="0023313A" w:rsidRPr="00536A98" w:rsidRDefault="0023313A" w:rsidP="004D41DA">
            <w:pPr>
              <w:jc w:val="both"/>
              <w:rPr>
                <w:rFonts w:eastAsia="Calibri"/>
                <w:sz w:val="22"/>
                <w:szCs w:val="22"/>
              </w:rPr>
            </w:pPr>
            <w:r w:rsidRPr="00536A98">
              <w:rPr>
                <w:rFonts w:eastAsia="Calibri"/>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3"/>
            <w:tcBorders>
              <w:top w:val="nil"/>
              <w:left w:val="nil"/>
              <w:bottom w:val="single" w:sz="4" w:space="0" w:color="auto"/>
              <w:right w:val="single" w:sz="4" w:space="0" w:color="auto"/>
            </w:tcBorders>
            <w:noWrap/>
            <w:vAlign w:val="bottom"/>
          </w:tcPr>
          <w:p w:rsidR="0023313A" w:rsidRPr="00414FEE" w:rsidRDefault="0023313A" w:rsidP="00FC0E7F">
            <w:pPr>
              <w:jc w:val="right"/>
              <w:rPr>
                <w:rFonts w:eastAsia="Calibri"/>
                <w:sz w:val="20"/>
                <w:szCs w:val="20"/>
              </w:rPr>
            </w:pPr>
            <w:r w:rsidRPr="00414FEE">
              <w:rPr>
                <w:rFonts w:eastAsia="Calibri"/>
                <w:sz w:val="20"/>
                <w:szCs w:val="20"/>
              </w:rPr>
              <w:t>0</w:t>
            </w:r>
          </w:p>
        </w:tc>
        <w:tc>
          <w:tcPr>
            <w:tcW w:w="992"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0,0</w:t>
            </w:r>
          </w:p>
        </w:tc>
        <w:tc>
          <w:tcPr>
            <w:tcW w:w="1050" w:type="dxa"/>
            <w:tcBorders>
              <w:top w:val="nil"/>
              <w:left w:val="nil"/>
              <w:bottom w:val="single" w:sz="4" w:space="0" w:color="auto"/>
              <w:right w:val="single" w:sz="4" w:space="0" w:color="auto"/>
            </w:tcBorders>
            <w:noWrap/>
            <w:vAlign w:val="bottom"/>
          </w:tcPr>
          <w:p w:rsidR="0023313A" w:rsidRPr="00414FEE" w:rsidRDefault="0023313A" w:rsidP="0011421B">
            <w:pPr>
              <w:jc w:val="right"/>
              <w:rPr>
                <w:rFonts w:eastAsia="Calibri"/>
                <w:sz w:val="20"/>
                <w:szCs w:val="20"/>
              </w:rPr>
            </w:pPr>
            <w:r w:rsidRPr="00414FEE">
              <w:rPr>
                <w:rFonts w:eastAsia="Calibri"/>
                <w:sz w:val="20"/>
                <w:szCs w:val="20"/>
              </w:rPr>
              <w:t>-</w:t>
            </w:r>
            <w:r w:rsidR="0011421B" w:rsidRPr="00414FEE">
              <w:rPr>
                <w:rFonts w:eastAsia="Calibri"/>
                <w:sz w:val="20"/>
                <w:szCs w:val="20"/>
              </w:rPr>
              <w:t>119,0</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p>
        </w:tc>
      </w:tr>
      <w:tr w:rsidR="0023313A" w:rsidRPr="00536A98" w:rsidTr="00536A98">
        <w:trPr>
          <w:gridAfter w:val="1"/>
          <w:wAfter w:w="299" w:type="dxa"/>
          <w:trHeight w:val="321"/>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12</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06</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0000</w:t>
            </w:r>
          </w:p>
        </w:tc>
        <w:tc>
          <w:tcPr>
            <w:tcW w:w="567" w:type="dxa"/>
            <w:gridSpan w:val="3"/>
            <w:tcBorders>
              <w:top w:val="nil"/>
              <w:left w:val="nil"/>
              <w:bottom w:val="single" w:sz="4" w:space="0" w:color="auto"/>
              <w:right w:val="nil"/>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110</w:t>
            </w:r>
          </w:p>
        </w:tc>
        <w:tc>
          <w:tcPr>
            <w:tcW w:w="2636" w:type="dxa"/>
            <w:gridSpan w:val="5"/>
            <w:tcBorders>
              <w:top w:val="nil"/>
              <w:left w:val="single" w:sz="4" w:space="0" w:color="auto"/>
              <w:bottom w:val="nil"/>
              <w:right w:val="single" w:sz="4" w:space="0" w:color="auto"/>
            </w:tcBorders>
            <w:vAlign w:val="center"/>
          </w:tcPr>
          <w:p w:rsidR="0023313A" w:rsidRPr="00536A98" w:rsidRDefault="0023313A" w:rsidP="004D41DA">
            <w:pPr>
              <w:jc w:val="both"/>
              <w:rPr>
                <w:rFonts w:eastAsia="Calibri"/>
                <w:b/>
                <w:bCs/>
                <w:sz w:val="22"/>
                <w:szCs w:val="22"/>
              </w:rPr>
            </w:pPr>
            <w:r w:rsidRPr="00536A98">
              <w:rPr>
                <w:rFonts w:eastAsia="Calibri"/>
                <w:b/>
                <w:bCs/>
                <w:sz w:val="22"/>
                <w:szCs w:val="22"/>
              </w:rPr>
              <w:t>НАЛОГИ НА ИМУЩЕСТВО</w:t>
            </w:r>
          </w:p>
        </w:tc>
        <w:tc>
          <w:tcPr>
            <w:tcW w:w="992" w:type="dxa"/>
            <w:gridSpan w:val="3"/>
            <w:tcBorders>
              <w:top w:val="nil"/>
              <w:left w:val="nil"/>
              <w:bottom w:val="single" w:sz="4" w:space="0" w:color="auto"/>
              <w:right w:val="single" w:sz="4" w:space="0" w:color="auto"/>
            </w:tcBorders>
            <w:noWrap/>
            <w:vAlign w:val="bottom"/>
          </w:tcPr>
          <w:p w:rsidR="0023313A" w:rsidRPr="00414FEE" w:rsidRDefault="00332912" w:rsidP="00FC0E7F">
            <w:pPr>
              <w:jc w:val="right"/>
              <w:rPr>
                <w:rFonts w:eastAsia="Calibri"/>
                <w:b/>
                <w:bCs/>
                <w:sz w:val="20"/>
                <w:szCs w:val="20"/>
              </w:rPr>
            </w:pPr>
            <w:r w:rsidRPr="00414FEE">
              <w:rPr>
                <w:rFonts w:eastAsia="Calibri"/>
                <w:b/>
                <w:bCs/>
                <w:sz w:val="20"/>
                <w:szCs w:val="20"/>
              </w:rPr>
              <w:t>15537,0</w:t>
            </w:r>
          </w:p>
        </w:tc>
        <w:tc>
          <w:tcPr>
            <w:tcW w:w="992" w:type="dxa"/>
            <w:gridSpan w:val="2"/>
            <w:tcBorders>
              <w:top w:val="nil"/>
              <w:left w:val="nil"/>
              <w:bottom w:val="single" w:sz="4" w:space="0" w:color="auto"/>
              <w:right w:val="single" w:sz="4" w:space="0" w:color="auto"/>
            </w:tcBorders>
            <w:noWrap/>
            <w:vAlign w:val="bottom"/>
          </w:tcPr>
          <w:p w:rsidR="0023313A" w:rsidRPr="00414FEE" w:rsidRDefault="00733504" w:rsidP="00536A98">
            <w:pPr>
              <w:rPr>
                <w:rFonts w:eastAsia="Calibri"/>
                <w:b/>
                <w:bCs/>
                <w:sz w:val="20"/>
                <w:szCs w:val="20"/>
              </w:rPr>
            </w:pPr>
            <w:r w:rsidRPr="00414FEE">
              <w:rPr>
                <w:rFonts w:eastAsia="Calibri"/>
                <w:b/>
                <w:bCs/>
                <w:sz w:val="20"/>
                <w:szCs w:val="20"/>
              </w:rPr>
              <w:t>16267,4</w:t>
            </w:r>
          </w:p>
        </w:tc>
        <w:tc>
          <w:tcPr>
            <w:tcW w:w="1050" w:type="dxa"/>
            <w:tcBorders>
              <w:top w:val="nil"/>
              <w:left w:val="nil"/>
              <w:bottom w:val="single" w:sz="4" w:space="0" w:color="auto"/>
              <w:right w:val="single" w:sz="4" w:space="0" w:color="auto"/>
            </w:tcBorders>
            <w:noWrap/>
            <w:vAlign w:val="bottom"/>
          </w:tcPr>
          <w:p w:rsidR="0023313A" w:rsidRPr="00414FEE" w:rsidRDefault="003765F9" w:rsidP="008C4996">
            <w:pPr>
              <w:jc w:val="right"/>
              <w:rPr>
                <w:rFonts w:eastAsia="Calibri"/>
                <w:b/>
                <w:bCs/>
                <w:sz w:val="20"/>
                <w:szCs w:val="20"/>
              </w:rPr>
            </w:pPr>
            <w:r w:rsidRPr="00414FEE">
              <w:rPr>
                <w:rFonts w:eastAsia="Calibri"/>
                <w:b/>
                <w:bCs/>
                <w:sz w:val="20"/>
                <w:szCs w:val="20"/>
              </w:rPr>
              <w:t>16260,7</w:t>
            </w:r>
          </w:p>
        </w:tc>
        <w:tc>
          <w:tcPr>
            <w:tcW w:w="810" w:type="dxa"/>
            <w:gridSpan w:val="2"/>
            <w:tcBorders>
              <w:top w:val="nil"/>
              <w:left w:val="nil"/>
              <w:bottom w:val="single" w:sz="4" w:space="0" w:color="auto"/>
              <w:right w:val="single" w:sz="4" w:space="0" w:color="auto"/>
            </w:tcBorders>
            <w:noWrap/>
            <w:vAlign w:val="bottom"/>
          </w:tcPr>
          <w:p w:rsidR="0023313A" w:rsidRPr="00414FEE" w:rsidRDefault="00492506" w:rsidP="008C4996">
            <w:pPr>
              <w:jc w:val="right"/>
              <w:rPr>
                <w:rFonts w:eastAsia="Calibri"/>
                <w:sz w:val="20"/>
                <w:szCs w:val="20"/>
              </w:rPr>
            </w:pPr>
            <w:r w:rsidRPr="00414FEE">
              <w:rPr>
                <w:rFonts w:eastAsia="Calibri"/>
                <w:sz w:val="20"/>
                <w:szCs w:val="20"/>
              </w:rPr>
              <w:t>99,9</w:t>
            </w:r>
          </w:p>
        </w:tc>
      </w:tr>
      <w:tr w:rsidR="0023313A" w:rsidRPr="00536A98" w:rsidTr="00536A98">
        <w:trPr>
          <w:gridAfter w:val="1"/>
          <w:wAfter w:w="299" w:type="dxa"/>
          <w:trHeight w:val="115"/>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13</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06</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01</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0000</w:t>
            </w:r>
          </w:p>
        </w:tc>
        <w:tc>
          <w:tcPr>
            <w:tcW w:w="567" w:type="dxa"/>
            <w:gridSpan w:val="3"/>
            <w:tcBorders>
              <w:top w:val="nil"/>
              <w:left w:val="nil"/>
              <w:bottom w:val="single" w:sz="4" w:space="0" w:color="auto"/>
              <w:right w:val="nil"/>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110</w:t>
            </w:r>
          </w:p>
        </w:tc>
        <w:tc>
          <w:tcPr>
            <w:tcW w:w="2636" w:type="dxa"/>
            <w:gridSpan w:val="5"/>
            <w:tcBorders>
              <w:top w:val="nil"/>
              <w:left w:val="single" w:sz="4" w:space="0" w:color="auto"/>
              <w:bottom w:val="nil"/>
              <w:right w:val="single" w:sz="4" w:space="0" w:color="auto"/>
            </w:tcBorders>
            <w:vAlign w:val="center"/>
          </w:tcPr>
          <w:p w:rsidR="0023313A" w:rsidRPr="00536A98" w:rsidRDefault="0023313A" w:rsidP="004D41DA">
            <w:pPr>
              <w:jc w:val="both"/>
              <w:rPr>
                <w:rFonts w:eastAsia="Calibri"/>
                <w:b/>
                <w:bCs/>
                <w:i/>
                <w:sz w:val="22"/>
                <w:szCs w:val="22"/>
              </w:rPr>
            </w:pPr>
            <w:r w:rsidRPr="00536A98">
              <w:rPr>
                <w:rFonts w:eastAsia="Calibri"/>
                <w:b/>
                <w:bCs/>
                <w:i/>
                <w:sz w:val="22"/>
                <w:szCs w:val="22"/>
              </w:rPr>
              <w:t>Налог на имущество физических лиц</w:t>
            </w:r>
          </w:p>
          <w:p w:rsidR="0023313A" w:rsidRPr="00536A98" w:rsidRDefault="0023313A" w:rsidP="004D41DA">
            <w:pPr>
              <w:jc w:val="both"/>
              <w:rPr>
                <w:rFonts w:eastAsia="Calibri"/>
                <w:b/>
                <w:bCs/>
                <w:i/>
                <w:sz w:val="22"/>
                <w:szCs w:val="22"/>
              </w:rPr>
            </w:pPr>
          </w:p>
        </w:tc>
        <w:tc>
          <w:tcPr>
            <w:tcW w:w="992" w:type="dxa"/>
            <w:gridSpan w:val="3"/>
            <w:tcBorders>
              <w:top w:val="nil"/>
              <w:left w:val="nil"/>
              <w:bottom w:val="single" w:sz="4" w:space="0" w:color="auto"/>
              <w:right w:val="single" w:sz="4" w:space="0" w:color="auto"/>
            </w:tcBorders>
            <w:noWrap/>
            <w:vAlign w:val="bottom"/>
          </w:tcPr>
          <w:p w:rsidR="0023313A" w:rsidRPr="00414FEE" w:rsidRDefault="00B377C4" w:rsidP="00FC0E7F">
            <w:pPr>
              <w:jc w:val="right"/>
              <w:rPr>
                <w:rFonts w:eastAsia="Calibri"/>
                <w:b/>
                <w:bCs/>
                <w:sz w:val="20"/>
                <w:szCs w:val="20"/>
              </w:rPr>
            </w:pPr>
            <w:r w:rsidRPr="00414FEE">
              <w:rPr>
                <w:rFonts w:eastAsia="Calibri"/>
                <w:b/>
                <w:bCs/>
                <w:sz w:val="20"/>
                <w:szCs w:val="20"/>
              </w:rPr>
              <w:t>305</w:t>
            </w:r>
            <w:r w:rsidR="0023313A" w:rsidRPr="00414FEE">
              <w:rPr>
                <w:rFonts w:eastAsia="Calibri"/>
                <w:b/>
                <w:bCs/>
                <w:sz w:val="20"/>
                <w:szCs w:val="20"/>
              </w:rPr>
              <w:t>,0</w:t>
            </w:r>
          </w:p>
        </w:tc>
        <w:tc>
          <w:tcPr>
            <w:tcW w:w="992" w:type="dxa"/>
            <w:gridSpan w:val="2"/>
            <w:tcBorders>
              <w:top w:val="nil"/>
              <w:left w:val="nil"/>
              <w:bottom w:val="single" w:sz="4" w:space="0" w:color="auto"/>
              <w:right w:val="single" w:sz="4" w:space="0" w:color="auto"/>
            </w:tcBorders>
            <w:noWrap/>
            <w:vAlign w:val="bottom"/>
          </w:tcPr>
          <w:p w:rsidR="0023313A" w:rsidRPr="00414FEE" w:rsidRDefault="00733504" w:rsidP="00733504">
            <w:pPr>
              <w:jc w:val="right"/>
              <w:rPr>
                <w:rFonts w:eastAsia="Calibri"/>
                <w:b/>
                <w:bCs/>
                <w:sz w:val="20"/>
                <w:szCs w:val="20"/>
              </w:rPr>
            </w:pPr>
            <w:r w:rsidRPr="00414FEE">
              <w:rPr>
                <w:rFonts w:eastAsia="Calibri"/>
                <w:b/>
                <w:bCs/>
                <w:sz w:val="20"/>
                <w:szCs w:val="20"/>
              </w:rPr>
              <w:t>196,8</w:t>
            </w:r>
          </w:p>
        </w:tc>
        <w:tc>
          <w:tcPr>
            <w:tcW w:w="1050" w:type="dxa"/>
            <w:tcBorders>
              <w:top w:val="nil"/>
              <w:left w:val="nil"/>
              <w:bottom w:val="single" w:sz="4" w:space="0" w:color="auto"/>
              <w:right w:val="single" w:sz="4" w:space="0" w:color="auto"/>
            </w:tcBorders>
            <w:noWrap/>
            <w:vAlign w:val="bottom"/>
          </w:tcPr>
          <w:p w:rsidR="0023313A" w:rsidRPr="00414FEE" w:rsidRDefault="00733504" w:rsidP="00733504">
            <w:pPr>
              <w:jc w:val="right"/>
              <w:rPr>
                <w:rFonts w:eastAsia="Calibri"/>
                <w:b/>
                <w:bCs/>
                <w:sz w:val="20"/>
                <w:szCs w:val="20"/>
              </w:rPr>
            </w:pPr>
            <w:r w:rsidRPr="00414FEE">
              <w:rPr>
                <w:rFonts w:eastAsia="Calibri"/>
                <w:b/>
                <w:bCs/>
                <w:sz w:val="20"/>
                <w:szCs w:val="20"/>
              </w:rPr>
              <w:t>196,7</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92506">
            <w:pPr>
              <w:jc w:val="right"/>
              <w:rPr>
                <w:rFonts w:eastAsia="Calibri"/>
                <w:sz w:val="20"/>
                <w:szCs w:val="20"/>
              </w:rPr>
            </w:pPr>
            <w:r w:rsidRPr="00414FEE">
              <w:rPr>
                <w:rFonts w:eastAsia="Calibri"/>
                <w:sz w:val="20"/>
                <w:szCs w:val="20"/>
              </w:rPr>
              <w:t>99,</w:t>
            </w:r>
            <w:r w:rsidR="00492506" w:rsidRPr="00414FEE">
              <w:rPr>
                <w:rFonts w:eastAsia="Calibri"/>
                <w:sz w:val="20"/>
                <w:szCs w:val="20"/>
              </w:rPr>
              <w:t>9</w:t>
            </w:r>
          </w:p>
        </w:tc>
      </w:tr>
      <w:tr w:rsidR="0023313A" w:rsidRPr="00536A98" w:rsidTr="00536A98">
        <w:trPr>
          <w:gridAfter w:val="1"/>
          <w:wAfter w:w="299" w:type="dxa"/>
          <w:trHeight w:val="190"/>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14</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030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13</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1000</w:t>
            </w:r>
          </w:p>
        </w:tc>
        <w:tc>
          <w:tcPr>
            <w:tcW w:w="567" w:type="dxa"/>
            <w:gridSpan w:val="3"/>
            <w:tcBorders>
              <w:top w:val="nil"/>
              <w:left w:val="nil"/>
              <w:bottom w:val="single" w:sz="4" w:space="0" w:color="auto"/>
              <w:right w:val="nil"/>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single" w:sz="4" w:space="0" w:color="auto"/>
              <w:left w:val="single" w:sz="4" w:space="0" w:color="auto"/>
              <w:bottom w:val="single" w:sz="4" w:space="0" w:color="auto"/>
              <w:right w:val="single" w:sz="4" w:space="0" w:color="auto"/>
            </w:tcBorders>
            <w:vAlign w:val="center"/>
          </w:tcPr>
          <w:p w:rsidR="0023313A" w:rsidRPr="00536A98" w:rsidRDefault="0023313A" w:rsidP="004D41DA">
            <w:pPr>
              <w:jc w:val="both"/>
              <w:rPr>
                <w:rFonts w:eastAsia="Calibri"/>
                <w:sz w:val="22"/>
                <w:szCs w:val="22"/>
                <w:lang w:eastAsia="en-US"/>
              </w:rPr>
            </w:pPr>
            <w:proofErr w:type="gramStart"/>
            <w:r w:rsidRPr="00536A98">
              <w:rPr>
                <w:rFonts w:eastAsia="Calibri"/>
                <w:sz w:val="22"/>
                <w:szCs w:val="22"/>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r w:rsidR="006B0E5A" w:rsidRPr="00536A98">
              <w:rPr>
                <w:rFonts w:eastAsia="Calibri"/>
                <w:sz w:val="22"/>
                <w:szCs w:val="22"/>
                <w:lang w:eastAsia="en-US"/>
              </w:rPr>
              <w:t xml:space="preserve"> </w:t>
            </w:r>
            <w:r w:rsidRPr="00536A98">
              <w:rPr>
                <w:rFonts w:eastAsia="Calibri"/>
                <w:sz w:val="22"/>
                <w:szCs w:val="22"/>
                <w:lang w:eastAsia="en-US"/>
              </w:rPr>
              <w:t xml:space="preserve">(перерасчеты, недоимка и задолженность по соответствующему платежу, в том числе по </w:t>
            </w:r>
            <w:r w:rsidRPr="00536A98">
              <w:rPr>
                <w:rFonts w:eastAsia="Calibri"/>
                <w:sz w:val="22"/>
                <w:szCs w:val="22"/>
                <w:lang w:eastAsia="en-US"/>
              </w:rPr>
              <w:lastRenderedPageBreak/>
              <w:t>отмененному)</w:t>
            </w:r>
            <w:proofErr w:type="gramEnd"/>
          </w:p>
          <w:p w:rsidR="0023313A" w:rsidRPr="00536A98" w:rsidRDefault="0023313A" w:rsidP="004D41DA">
            <w:pPr>
              <w:jc w:val="both"/>
              <w:rPr>
                <w:rFonts w:eastAsia="Calibri"/>
                <w:sz w:val="22"/>
                <w:szCs w:val="22"/>
              </w:rPr>
            </w:pPr>
          </w:p>
        </w:tc>
        <w:tc>
          <w:tcPr>
            <w:tcW w:w="992" w:type="dxa"/>
            <w:gridSpan w:val="3"/>
            <w:tcBorders>
              <w:top w:val="nil"/>
              <w:left w:val="nil"/>
              <w:bottom w:val="single" w:sz="4" w:space="0" w:color="auto"/>
              <w:right w:val="single" w:sz="4" w:space="0" w:color="auto"/>
            </w:tcBorders>
            <w:noWrap/>
            <w:vAlign w:val="bottom"/>
          </w:tcPr>
          <w:p w:rsidR="0023313A" w:rsidRPr="00414FEE" w:rsidRDefault="00B377C4" w:rsidP="00FC0E7F">
            <w:pPr>
              <w:jc w:val="right"/>
              <w:rPr>
                <w:rFonts w:eastAsia="Calibri"/>
                <w:sz w:val="20"/>
                <w:szCs w:val="20"/>
              </w:rPr>
            </w:pPr>
            <w:r w:rsidRPr="00414FEE">
              <w:rPr>
                <w:rFonts w:eastAsia="Calibri"/>
                <w:sz w:val="20"/>
                <w:szCs w:val="20"/>
              </w:rPr>
              <w:lastRenderedPageBreak/>
              <w:t>301,3</w:t>
            </w:r>
          </w:p>
        </w:tc>
        <w:tc>
          <w:tcPr>
            <w:tcW w:w="992" w:type="dxa"/>
            <w:gridSpan w:val="2"/>
            <w:tcBorders>
              <w:top w:val="nil"/>
              <w:left w:val="nil"/>
              <w:bottom w:val="single" w:sz="4" w:space="0" w:color="auto"/>
              <w:right w:val="single" w:sz="4" w:space="0" w:color="auto"/>
            </w:tcBorders>
            <w:noWrap/>
            <w:vAlign w:val="bottom"/>
          </w:tcPr>
          <w:p w:rsidR="0023313A" w:rsidRPr="00414FEE" w:rsidRDefault="0023313A" w:rsidP="00733504">
            <w:pPr>
              <w:jc w:val="right"/>
              <w:rPr>
                <w:rFonts w:eastAsia="Calibri"/>
                <w:sz w:val="20"/>
                <w:szCs w:val="20"/>
              </w:rPr>
            </w:pPr>
            <w:r w:rsidRPr="00414FEE">
              <w:rPr>
                <w:rFonts w:eastAsia="Calibri"/>
                <w:sz w:val="20"/>
                <w:szCs w:val="20"/>
              </w:rPr>
              <w:t>19</w:t>
            </w:r>
            <w:r w:rsidR="00733504" w:rsidRPr="00414FEE">
              <w:rPr>
                <w:rFonts w:eastAsia="Calibri"/>
                <w:sz w:val="20"/>
                <w:szCs w:val="20"/>
              </w:rPr>
              <w:t>2,1</w:t>
            </w:r>
          </w:p>
        </w:tc>
        <w:tc>
          <w:tcPr>
            <w:tcW w:w="1050" w:type="dxa"/>
            <w:tcBorders>
              <w:top w:val="nil"/>
              <w:left w:val="nil"/>
              <w:bottom w:val="single" w:sz="4" w:space="0" w:color="auto"/>
              <w:right w:val="single" w:sz="4" w:space="0" w:color="auto"/>
            </w:tcBorders>
            <w:noWrap/>
            <w:vAlign w:val="bottom"/>
          </w:tcPr>
          <w:p w:rsidR="0023313A" w:rsidRPr="00414FEE" w:rsidRDefault="0023313A" w:rsidP="00733504">
            <w:pPr>
              <w:jc w:val="right"/>
              <w:rPr>
                <w:rFonts w:eastAsia="Calibri"/>
                <w:sz w:val="20"/>
                <w:szCs w:val="20"/>
              </w:rPr>
            </w:pPr>
            <w:r w:rsidRPr="00414FEE">
              <w:rPr>
                <w:rFonts w:eastAsia="Calibri"/>
                <w:sz w:val="20"/>
                <w:szCs w:val="20"/>
              </w:rPr>
              <w:t>19</w:t>
            </w:r>
            <w:r w:rsidR="00733504" w:rsidRPr="00414FEE">
              <w:rPr>
                <w:rFonts w:eastAsia="Calibri"/>
                <w:sz w:val="20"/>
                <w:szCs w:val="20"/>
              </w:rPr>
              <w:t>2,1</w:t>
            </w:r>
          </w:p>
        </w:tc>
        <w:tc>
          <w:tcPr>
            <w:tcW w:w="810" w:type="dxa"/>
            <w:gridSpan w:val="2"/>
            <w:tcBorders>
              <w:top w:val="nil"/>
              <w:left w:val="nil"/>
              <w:bottom w:val="single" w:sz="4" w:space="0" w:color="auto"/>
              <w:right w:val="single" w:sz="4" w:space="0" w:color="auto"/>
            </w:tcBorders>
            <w:noWrap/>
            <w:vAlign w:val="bottom"/>
          </w:tcPr>
          <w:p w:rsidR="0023313A" w:rsidRPr="00414FEE" w:rsidRDefault="00492506" w:rsidP="00BA54FD">
            <w:pPr>
              <w:jc w:val="right"/>
              <w:rPr>
                <w:rFonts w:eastAsia="Calibri"/>
                <w:sz w:val="20"/>
                <w:szCs w:val="20"/>
              </w:rPr>
            </w:pPr>
            <w:r w:rsidRPr="00414FEE">
              <w:rPr>
                <w:rFonts w:eastAsia="Calibri"/>
                <w:sz w:val="20"/>
                <w:szCs w:val="20"/>
              </w:rPr>
              <w:t>100</w:t>
            </w:r>
          </w:p>
        </w:tc>
      </w:tr>
      <w:tr w:rsidR="00733504" w:rsidRPr="00536A98" w:rsidTr="00536A98">
        <w:trPr>
          <w:gridAfter w:val="1"/>
          <w:wAfter w:w="299" w:type="dxa"/>
          <w:trHeight w:val="3062"/>
        </w:trPr>
        <w:tc>
          <w:tcPr>
            <w:tcW w:w="993" w:type="dxa"/>
            <w:tcBorders>
              <w:top w:val="nil"/>
              <w:left w:val="single" w:sz="4" w:space="0" w:color="auto"/>
              <w:right w:val="single" w:sz="4" w:space="0" w:color="auto"/>
            </w:tcBorders>
            <w:noWrap/>
            <w:vAlign w:val="bottom"/>
          </w:tcPr>
          <w:p w:rsidR="00733504" w:rsidRPr="00536A98" w:rsidRDefault="00733504" w:rsidP="004D41DA">
            <w:pPr>
              <w:jc w:val="both"/>
              <w:rPr>
                <w:rFonts w:eastAsia="Calibri"/>
                <w:sz w:val="20"/>
                <w:szCs w:val="20"/>
              </w:rPr>
            </w:pPr>
            <w:r w:rsidRPr="00536A98">
              <w:rPr>
                <w:rFonts w:eastAsia="Calibri"/>
                <w:sz w:val="20"/>
                <w:szCs w:val="20"/>
              </w:rPr>
              <w:lastRenderedPageBreak/>
              <w:t>15</w:t>
            </w:r>
          </w:p>
        </w:tc>
        <w:tc>
          <w:tcPr>
            <w:tcW w:w="425" w:type="dxa"/>
            <w:tcBorders>
              <w:top w:val="nil"/>
              <w:left w:val="nil"/>
              <w:bottom w:val="single" w:sz="4" w:space="0" w:color="auto"/>
              <w:right w:val="single" w:sz="4" w:space="0" w:color="auto"/>
            </w:tcBorders>
            <w:vAlign w:val="bottom"/>
          </w:tcPr>
          <w:p w:rsidR="00733504" w:rsidRPr="00536A98" w:rsidRDefault="00733504"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733504" w:rsidRPr="00536A98" w:rsidRDefault="00733504" w:rsidP="004D41DA">
            <w:pPr>
              <w:jc w:val="both"/>
              <w:rPr>
                <w:rFonts w:eastAsia="Calibri"/>
                <w:sz w:val="20"/>
                <w:szCs w:val="20"/>
              </w:rPr>
            </w:pPr>
            <w:r w:rsidRPr="00536A98">
              <w:rPr>
                <w:rFonts w:eastAsia="Calibri"/>
                <w:sz w:val="20"/>
                <w:szCs w:val="20"/>
              </w:rPr>
              <w:t>06</w:t>
            </w:r>
          </w:p>
        </w:tc>
        <w:tc>
          <w:tcPr>
            <w:tcW w:w="425" w:type="dxa"/>
            <w:tcBorders>
              <w:top w:val="nil"/>
              <w:left w:val="nil"/>
              <w:bottom w:val="single" w:sz="4" w:space="0" w:color="auto"/>
              <w:right w:val="single" w:sz="4" w:space="0" w:color="auto"/>
            </w:tcBorders>
            <w:vAlign w:val="bottom"/>
          </w:tcPr>
          <w:p w:rsidR="00733504" w:rsidRPr="00536A98" w:rsidRDefault="00733504" w:rsidP="004D41DA">
            <w:pPr>
              <w:jc w:val="both"/>
              <w:rPr>
                <w:rFonts w:eastAsia="Calibri"/>
                <w:sz w:val="20"/>
                <w:szCs w:val="20"/>
              </w:rPr>
            </w:pPr>
            <w:r w:rsidRPr="00536A98">
              <w:rPr>
                <w:rFonts w:eastAsia="Calibri"/>
                <w:sz w:val="20"/>
                <w:szCs w:val="20"/>
              </w:rPr>
              <w:t>01</w:t>
            </w:r>
          </w:p>
        </w:tc>
        <w:tc>
          <w:tcPr>
            <w:tcW w:w="567" w:type="dxa"/>
            <w:tcBorders>
              <w:top w:val="nil"/>
              <w:left w:val="nil"/>
              <w:bottom w:val="single" w:sz="4" w:space="0" w:color="auto"/>
              <w:right w:val="single" w:sz="4" w:space="0" w:color="auto"/>
            </w:tcBorders>
            <w:vAlign w:val="bottom"/>
          </w:tcPr>
          <w:p w:rsidR="00733504" w:rsidRPr="00536A98" w:rsidRDefault="00733504" w:rsidP="004D41DA">
            <w:pPr>
              <w:jc w:val="both"/>
              <w:rPr>
                <w:rFonts w:eastAsia="Calibri"/>
                <w:sz w:val="20"/>
                <w:szCs w:val="20"/>
              </w:rPr>
            </w:pPr>
            <w:r w:rsidRPr="00536A98">
              <w:rPr>
                <w:rFonts w:eastAsia="Calibri"/>
                <w:sz w:val="20"/>
                <w:szCs w:val="20"/>
              </w:rPr>
              <w:t>030</w:t>
            </w:r>
          </w:p>
        </w:tc>
        <w:tc>
          <w:tcPr>
            <w:tcW w:w="450" w:type="dxa"/>
            <w:tcBorders>
              <w:top w:val="nil"/>
              <w:left w:val="nil"/>
              <w:bottom w:val="single" w:sz="4" w:space="0" w:color="auto"/>
              <w:right w:val="single" w:sz="4" w:space="0" w:color="auto"/>
            </w:tcBorders>
            <w:vAlign w:val="bottom"/>
          </w:tcPr>
          <w:p w:rsidR="00733504" w:rsidRPr="00536A98" w:rsidRDefault="00733504" w:rsidP="004D41DA">
            <w:pPr>
              <w:jc w:val="both"/>
              <w:rPr>
                <w:rFonts w:eastAsia="Calibri"/>
                <w:sz w:val="20"/>
                <w:szCs w:val="20"/>
              </w:rPr>
            </w:pPr>
            <w:r w:rsidRPr="00536A98">
              <w:rPr>
                <w:rFonts w:eastAsia="Calibri"/>
                <w:sz w:val="20"/>
                <w:szCs w:val="20"/>
              </w:rPr>
              <w:t>13</w:t>
            </w:r>
          </w:p>
        </w:tc>
        <w:tc>
          <w:tcPr>
            <w:tcW w:w="742" w:type="dxa"/>
            <w:tcBorders>
              <w:top w:val="nil"/>
              <w:left w:val="nil"/>
              <w:bottom w:val="single" w:sz="4" w:space="0" w:color="auto"/>
              <w:right w:val="single" w:sz="4" w:space="0" w:color="auto"/>
            </w:tcBorders>
            <w:noWrap/>
            <w:vAlign w:val="bottom"/>
          </w:tcPr>
          <w:p w:rsidR="00733504" w:rsidRPr="00536A98" w:rsidRDefault="00733504" w:rsidP="004D41DA">
            <w:pPr>
              <w:jc w:val="both"/>
              <w:rPr>
                <w:rFonts w:eastAsia="Calibri"/>
                <w:sz w:val="20"/>
                <w:szCs w:val="20"/>
              </w:rPr>
            </w:pPr>
            <w:r w:rsidRPr="00536A98">
              <w:rPr>
                <w:rFonts w:eastAsia="Calibri"/>
                <w:sz w:val="20"/>
                <w:szCs w:val="20"/>
              </w:rPr>
              <w:t>2100</w:t>
            </w:r>
          </w:p>
        </w:tc>
        <w:tc>
          <w:tcPr>
            <w:tcW w:w="567" w:type="dxa"/>
            <w:gridSpan w:val="3"/>
            <w:tcBorders>
              <w:top w:val="nil"/>
              <w:left w:val="nil"/>
              <w:bottom w:val="single" w:sz="4" w:space="0" w:color="auto"/>
              <w:right w:val="nil"/>
            </w:tcBorders>
            <w:vAlign w:val="bottom"/>
          </w:tcPr>
          <w:p w:rsidR="00733504" w:rsidRPr="00536A98" w:rsidRDefault="00733504" w:rsidP="004D41DA">
            <w:pPr>
              <w:jc w:val="both"/>
              <w:rPr>
                <w:rFonts w:eastAsia="Calibri"/>
                <w:sz w:val="20"/>
                <w:szCs w:val="20"/>
              </w:rPr>
            </w:pPr>
            <w:r w:rsidRPr="00536A98">
              <w:rPr>
                <w:rFonts w:eastAsia="Calibri"/>
                <w:sz w:val="20"/>
                <w:szCs w:val="20"/>
              </w:rPr>
              <w:t>110</w:t>
            </w:r>
          </w:p>
        </w:tc>
        <w:tc>
          <w:tcPr>
            <w:tcW w:w="2636" w:type="dxa"/>
            <w:gridSpan w:val="5"/>
            <w:tcBorders>
              <w:top w:val="single" w:sz="4" w:space="0" w:color="auto"/>
              <w:left w:val="single" w:sz="4" w:space="0" w:color="auto"/>
              <w:bottom w:val="single" w:sz="4" w:space="0" w:color="auto"/>
              <w:right w:val="single" w:sz="4" w:space="0" w:color="auto"/>
            </w:tcBorders>
            <w:vAlign w:val="center"/>
          </w:tcPr>
          <w:p w:rsidR="00733504" w:rsidRPr="00536A98" w:rsidRDefault="00733504" w:rsidP="004D41DA">
            <w:pPr>
              <w:jc w:val="both"/>
              <w:rPr>
                <w:rFonts w:eastAsia="Calibri"/>
                <w:sz w:val="22"/>
                <w:szCs w:val="22"/>
              </w:rPr>
            </w:pPr>
            <w:r w:rsidRPr="00536A98">
              <w:rPr>
                <w:rFonts w:eastAsia="Calibri"/>
                <w:sz w:val="22"/>
                <w:szCs w:val="22"/>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w:t>
            </w:r>
            <w:proofErr w:type="gramStart"/>
            <w:r w:rsidRPr="00536A98">
              <w:rPr>
                <w:rFonts w:eastAsia="Calibri"/>
                <w:sz w:val="22"/>
                <w:szCs w:val="22"/>
                <w:lang w:eastAsia="en-US"/>
              </w:rPr>
              <w:t>й(</w:t>
            </w:r>
            <w:proofErr w:type="gramEnd"/>
            <w:r w:rsidRPr="00536A98">
              <w:rPr>
                <w:rFonts w:eastAsia="Calibri"/>
                <w:sz w:val="22"/>
                <w:szCs w:val="22"/>
                <w:lang w:eastAsia="en-US"/>
              </w:rPr>
              <w:t>перерасчеты, недоимка и задолженность по соответствующему платежу, в том числе по отмененному)</w:t>
            </w:r>
          </w:p>
        </w:tc>
        <w:tc>
          <w:tcPr>
            <w:tcW w:w="992" w:type="dxa"/>
            <w:gridSpan w:val="3"/>
            <w:tcBorders>
              <w:top w:val="nil"/>
              <w:left w:val="nil"/>
              <w:bottom w:val="single" w:sz="4" w:space="0" w:color="auto"/>
              <w:right w:val="single" w:sz="4" w:space="0" w:color="auto"/>
            </w:tcBorders>
            <w:noWrap/>
            <w:vAlign w:val="bottom"/>
          </w:tcPr>
          <w:p w:rsidR="00733504" w:rsidRPr="00414FEE" w:rsidRDefault="00733504" w:rsidP="004D41DA">
            <w:pPr>
              <w:jc w:val="right"/>
              <w:rPr>
                <w:rFonts w:eastAsia="Calibri"/>
                <w:sz w:val="20"/>
                <w:szCs w:val="20"/>
              </w:rPr>
            </w:pPr>
            <w:r w:rsidRPr="00414FEE">
              <w:rPr>
                <w:rFonts w:eastAsia="Calibri"/>
                <w:sz w:val="20"/>
                <w:szCs w:val="20"/>
              </w:rPr>
              <w:t>3,7</w:t>
            </w:r>
          </w:p>
        </w:tc>
        <w:tc>
          <w:tcPr>
            <w:tcW w:w="992" w:type="dxa"/>
            <w:gridSpan w:val="2"/>
            <w:tcBorders>
              <w:top w:val="nil"/>
              <w:left w:val="nil"/>
              <w:bottom w:val="single" w:sz="4" w:space="0" w:color="auto"/>
              <w:right w:val="single" w:sz="4" w:space="0" w:color="auto"/>
            </w:tcBorders>
            <w:noWrap/>
            <w:vAlign w:val="bottom"/>
          </w:tcPr>
          <w:p w:rsidR="00733504" w:rsidRPr="00414FEE" w:rsidRDefault="00733504" w:rsidP="004D41DA">
            <w:pPr>
              <w:jc w:val="right"/>
              <w:rPr>
                <w:rFonts w:eastAsia="Calibri"/>
                <w:sz w:val="20"/>
                <w:szCs w:val="20"/>
              </w:rPr>
            </w:pPr>
            <w:r w:rsidRPr="00414FEE">
              <w:rPr>
                <w:rFonts w:eastAsia="Calibri"/>
                <w:sz w:val="20"/>
                <w:szCs w:val="20"/>
              </w:rPr>
              <w:t>4,7</w:t>
            </w:r>
          </w:p>
        </w:tc>
        <w:tc>
          <w:tcPr>
            <w:tcW w:w="1050" w:type="dxa"/>
            <w:tcBorders>
              <w:top w:val="nil"/>
              <w:left w:val="nil"/>
              <w:bottom w:val="single" w:sz="4" w:space="0" w:color="auto"/>
              <w:right w:val="single" w:sz="4" w:space="0" w:color="auto"/>
            </w:tcBorders>
            <w:noWrap/>
            <w:vAlign w:val="bottom"/>
          </w:tcPr>
          <w:p w:rsidR="00733504" w:rsidRPr="00414FEE" w:rsidRDefault="00733504" w:rsidP="004D41DA">
            <w:pPr>
              <w:jc w:val="right"/>
              <w:rPr>
                <w:rFonts w:eastAsia="Calibri"/>
                <w:sz w:val="20"/>
                <w:szCs w:val="20"/>
              </w:rPr>
            </w:pPr>
            <w:r w:rsidRPr="00414FEE">
              <w:rPr>
                <w:rFonts w:eastAsia="Calibri"/>
                <w:sz w:val="20"/>
                <w:szCs w:val="20"/>
              </w:rPr>
              <w:t>4,6</w:t>
            </w:r>
          </w:p>
        </w:tc>
        <w:tc>
          <w:tcPr>
            <w:tcW w:w="810" w:type="dxa"/>
            <w:gridSpan w:val="2"/>
            <w:tcBorders>
              <w:top w:val="nil"/>
              <w:left w:val="nil"/>
              <w:bottom w:val="single" w:sz="4" w:space="0" w:color="auto"/>
              <w:right w:val="single" w:sz="4" w:space="0" w:color="auto"/>
            </w:tcBorders>
            <w:noWrap/>
            <w:vAlign w:val="bottom"/>
          </w:tcPr>
          <w:p w:rsidR="00733504" w:rsidRPr="00414FEE" w:rsidRDefault="002B692D" w:rsidP="004D41DA">
            <w:pPr>
              <w:jc w:val="right"/>
              <w:rPr>
                <w:rFonts w:eastAsia="Calibri"/>
                <w:sz w:val="20"/>
                <w:szCs w:val="20"/>
              </w:rPr>
            </w:pPr>
            <w:r w:rsidRPr="00414FEE">
              <w:rPr>
                <w:rFonts w:eastAsia="Calibri"/>
                <w:sz w:val="20"/>
                <w:szCs w:val="20"/>
              </w:rPr>
              <w:t>97,8</w:t>
            </w:r>
          </w:p>
        </w:tc>
      </w:tr>
      <w:tr w:rsidR="0023313A" w:rsidRPr="00414FEE" w:rsidTr="00536A98">
        <w:trPr>
          <w:gridAfter w:val="1"/>
          <w:wAfter w:w="299" w:type="dxa"/>
          <w:trHeight w:val="53"/>
        </w:trPr>
        <w:tc>
          <w:tcPr>
            <w:tcW w:w="993" w:type="dxa"/>
            <w:tcBorders>
              <w:top w:val="single" w:sz="4" w:space="0" w:color="auto"/>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17</w:t>
            </w:r>
          </w:p>
        </w:tc>
        <w:tc>
          <w:tcPr>
            <w:tcW w:w="425"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06</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06</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0000</w:t>
            </w:r>
          </w:p>
        </w:tc>
        <w:tc>
          <w:tcPr>
            <w:tcW w:w="567" w:type="dxa"/>
            <w:gridSpan w:val="3"/>
            <w:tcBorders>
              <w:top w:val="nil"/>
              <w:left w:val="nil"/>
              <w:bottom w:val="single" w:sz="4" w:space="0" w:color="auto"/>
              <w:right w:val="nil"/>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110</w:t>
            </w:r>
          </w:p>
        </w:tc>
        <w:tc>
          <w:tcPr>
            <w:tcW w:w="2636" w:type="dxa"/>
            <w:gridSpan w:val="5"/>
            <w:tcBorders>
              <w:top w:val="nil"/>
              <w:left w:val="single" w:sz="4" w:space="0" w:color="auto"/>
              <w:bottom w:val="single" w:sz="4" w:space="0" w:color="auto"/>
              <w:right w:val="single" w:sz="4" w:space="0" w:color="auto"/>
            </w:tcBorders>
            <w:vAlign w:val="center"/>
          </w:tcPr>
          <w:p w:rsidR="0023313A" w:rsidRPr="00536A98" w:rsidRDefault="0023313A" w:rsidP="004D41DA">
            <w:pPr>
              <w:jc w:val="both"/>
              <w:rPr>
                <w:rFonts w:eastAsia="Calibri"/>
                <w:b/>
                <w:bCs/>
                <w:i/>
                <w:sz w:val="22"/>
                <w:szCs w:val="22"/>
              </w:rPr>
            </w:pPr>
            <w:r w:rsidRPr="00536A98">
              <w:rPr>
                <w:rFonts w:eastAsia="Calibri"/>
                <w:b/>
                <w:bCs/>
                <w:i/>
                <w:sz w:val="22"/>
                <w:szCs w:val="22"/>
              </w:rPr>
              <w:t>Земельный налог</w:t>
            </w:r>
          </w:p>
        </w:tc>
        <w:tc>
          <w:tcPr>
            <w:tcW w:w="992" w:type="dxa"/>
            <w:gridSpan w:val="3"/>
            <w:tcBorders>
              <w:top w:val="nil"/>
              <w:left w:val="nil"/>
              <w:bottom w:val="single" w:sz="4" w:space="0" w:color="auto"/>
              <w:right w:val="single" w:sz="4" w:space="0" w:color="auto"/>
            </w:tcBorders>
            <w:noWrap/>
            <w:vAlign w:val="bottom"/>
          </w:tcPr>
          <w:p w:rsidR="0023313A" w:rsidRPr="00414FEE" w:rsidRDefault="00354920" w:rsidP="00354920">
            <w:pPr>
              <w:jc w:val="right"/>
              <w:rPr>
                <w:rFonts w:eastAsia="Calibri"/>
                <w:b/>
                <w:bCs/>
                <w:sz w:val="20"/>
                <w:szCs w:val="20"/>
              </w:rPr>
            </w:pPr>
            <w:r w:rsidRPr="00414FEE">
              <w:rPr>
                <w:rFonts w:eastAsia="Calibri"/>
                <w:b/>
                <w:bCs/>
                <w:sz w:val="20"/>
                <w:szCs w:val="20"/>
              </w:rPr>
              <w:t>15 232,0</w:t>
            </w:r>
          </w:p>
        </w:tc>
        <w:tc>
          <w:tcPr>
            <w:tcW w:w="992" w:type="dxa"/>
            <w:gridSpan w:val="2"/>
            <w:tcBorders>
              <w:top w:val="single" w:sz="4" w:space="0" w:color="auto"/>
              <w:left w:val="nil"/>
              <w:bottom w:val="single" w:sz="4" w:space="0" w:color="auto"/>
              <w:right w:val="single" w:sz="4" w:space="0" w:color="auto"/>
            </w:tcBorders>
            <w:noWrap/>
            <w:vAlign w:val="bottom"/>
          </w:tcPr>
          <w:p w:rsidR="0023313A" w:rsidRPr="00414FEE" w:rsidRDefault="00733504" w:rsidP="00733504">
            <w:pPr>
              <w:jc w:val="right"/>
              <w:rPr>
                <w:rFonts w:eastAsia="Calibri"/>
                <w:b/>
                <w:bCs/>
                <w:sz w:val="20"/>
                <w:szCs w:val="20"/>
              </w:rPr>
            </w:pPr>
            <w:r w:rsidRPr="00414FEE">
              <w:rPr>
                <w:rFonts w:eastAsia="Calibri"/>
                <w:b/>
                <w:bCs/>
                <w:sz w:val="20"/>
                <w:szCs w:val="20"/>
              </w:rPr>
              <w:t>16070,6</w:t>
            </w:r>
          </w:p>
        </w:tc>
        <w:tc>
          <w:tcPr>
            <w:tcW w:w="1050" w:type="dxa"/>
            <w:tcBorders>
              <w:top w:val="nil"/>
              <w:left w:val="nil"/>
              <w:bottom w:val="single" w:sz="4" w:space="0" w:color="auto"/>
              <w:right w:val="single" w:sz="4" w:space="0" w:color="auto"/>
            </w:tcBorders>
            <w:noWrap/>
            <w:vAlign w:val="bottom"/>
          </w:tcPr>
          <w:p w:rsidR="0023313A" w:rsidRPr="00414FEE" w:rsidRDefault="003765F9" w:rsidP="00733504">
            <w:pPr>
              <w:jc w:val="right"/>
              <w:rPr>
                <w:rFonts w:eastAsia="Calibri"/>
                <w:b/>
                <w:bCs/>
                <w:sz w:val="20"/>
                <w:szCs w:val="20"/>
              </w:rPr>
            </w:pPr>
            <w:r w:rsidRPr="00414FEE">
              <w:rPr>
                <w:rFonts w:eastAsia="Calibri"/>
                <w:b/>
                <w:bCs/>
                <w:sz w:val="20"/>
                <w:szCs w:val="20"/>
              </w:rPr>
              <w:t>16064,0</w:t>
            </w:r>
          </w:p>
        </w:tc>
        <w:tc>
          <w:tcPr>
            <w:tcW w:w="810" w:type="dxa"/>
            <w:gridSpan w:val="2"/>
            <w:tcBorders>
              <w:top w:val="nil"/>
              <w:left w:val="nil"/>
              <w:bottom w:val="single" w:sz="4" w:space="0" w:color="auto"/>
              <w:right w:val="single" w:sz="4" w:space="0" w:color="auto"/>
            </w:tcBorders>
            <w:noWrap/>
            <w:vAlign w:val="bottom"/>
          </w:tcPr>
          <w:p w:rsidR="0023313A" w:rsidRPr="00414FEE" w:rsidRDefault="00492506" w:rsidP="008C4996">
            <w:pPr>
              <w:jc w:val="right"/>
              <w:rPr>
                <w:rFonts w:eastAsia="Calibri"/>
                <w:sz w:val="20"/>
                <w:szCs w:val="20"/>
              </w:rPr>
            </w:pPr>
            <w:r w:rsidRPr="00414FEE">
              <w:rPr>
                <w:rFonts w:eastAsia="Calibri"/>
                <w:sz w:val="20"/>
                <w:szCs w:val="20"/>
              </w:rPr>
              <w:t>99,9</w:t>
            </w:r>
          </w:p>
        </w:tc>
      </w:tr>
      <w:tr w:rsidR="0023313A" w:rsidRPr="00414FEE" w:rsidTr="00536A98">
        <w:trPr>
          <w:gridAfter w:val="1"/>
          <w:wAfter w:w="299" w:type="dxa"/>
          <w:trHeight w:val="53"/>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18</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033</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13</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1000</w:t>
            </w:r>
          </w:p>
        </w:tc>
        <w:tc>
          <w:tcPr>
            <w:tcW w:w="567" w:type="dxa"/>
            <w:gridSpan w:val="3"/>
            <w:tcBorders>
              <w:top w:val="nil"/>
              <w:left w:val="nil"/>
              <w:bottom w:val="single" w:sz="4" w:space="0" w:color="auto"/>
              <w:right w:val="nil"/>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nil"/>
              <w:left w:val="single" w:sz="4" w:space="0" w:color="auto"/>
              <w:bottom w:val="single" w:sz="4" w:space="0" w:color="auto"/>
              <w:right w:val="single" w:sz="4" w:space="0" w:color="auto"/>
            </w:tcBorders>
            <w:vAlign w:val="bottom"/>
          </w:tcPr>
          <w:p w:rsidR="0023313A" w:rsidRPr="00536A98" w:rsidRDefault="0023313A" w:rsidP="004D41DA">
            <w:pPr>
              <w:rPr>
                <w:rFonts w:eastAsia="Calibri"/>
                <w:sz w:val="22"/>
                <w:szCs w:val="22"/>
              </w:rPr>
            </w:pPr>
            <w:proofErr w:type="gramStart"/>
            <w:r w:rsidRPr="00536A98">
              <w:rPr>
                <w:rFonts w:eastAsia="Calibri"/>
                <w:sz w:val="22"/>
                <w:szCs w:val="22"/>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gridSpan w:val="3"/>
            <w:tcBorders>
              <w:top w:val="nil"/>
              <w:left w:val="nil"/>
              <w:bottom w:val="single" w:sz="4" w:space="0" w:color="auto"/>
              <w:right w:val="single" w:sz="4" w:space="0" w:color="auto"/>
            </w:tcBorders>
            <w:noWrap/>
            <w:vAlign w:val="bottom"/>
          </w:tcPr>
          <w:p w:rsidR="0023313A" w:rsidRPr="00414FEE" w:rsidRDefault="00354920" w:rsidP="00FC0E7F">
            <w:pPr>
              <w:jc w:val="right"/>
              <w:rPr>
                <w:rFonts w:eastAsia="Calibri"/>
                <w:sz w:val="20"/>
                <w:szCs w:val="20"/>
              </w:rPr>
            </w:pPr>
            <w:r w:rsidRPr="00414FEE">
              <w:rPr>
                <w:rFonts w:eastAsia="Calibri"/>
                <w:sz w:val="20"/>
                <w:szCs w:val="20"/>
              </w:rPr>
              <w:t>15 196,0</w:t>
            </w:r>
          </w:p>
        </w:tc>
        <w:tc>
          <w:tcPr>
            <w:tcW w:w="992" w:type="dxa"/>
            <w:gridSpan w:val="2"/>
            <w:tcBorders>
              <w:top w:val="single" w:sz="4" w:space="0" w:color="auto"/>
              <w:left w:val="nil"/>
              <w:bottom w:val="single" w:sz="4" w:space="0" w:color="auto"/>
              <w:right w:val="single" w:sz="4" w:space="0" w:color="auto"/>
            </w:tcBorders>
            <w:noWrap/>
            <w:vAlign w:val="bottom"/>
          </w:tcPr>
          <w:p w:rsidR="0023313A" w:rsidRPr="00414FEE" w:rsidRDefault="00733504" w:rsidP="008E2E03">
            <w:pPr>
              <w:jc w:val="right"/>
              <w:rPr>
                <w:rFonts w:eastAsia="Calibri"/>
                <w:sz w:val="20"/>
                <w:szCs w:val="20"/>
              </w:rPr>
            </w:pPr>
            <w:r w:rsidRPr="00414FEE">
              <w:rPr>
                <w:rFonts w:eastAsia="Calibri"/>
                <w:sz w:val="20"/>
                <w:szCs w:val="20"/>
              </w:rPr>
              <w:t>15920,9</w:t>
            </w:r>
          </w:p>
        </w:tc>
        <w:tc>
          <w:tcPr>
            <w:tcW w:w="1050" w:type="dxa"/>
            <w:tcBorders>
              <w:top w:val="nil"/>
              <w:left w:val="nil"/>
              <w:bottom w:val="single" w:sz="4" w:space="0" w:color="auto"/>
              <w:right w:val="single" w:sz="4" w:space="0" w:color="auto"/>
            </w:tcBorders>
            <w:noWrap/>
            <w:vAlign w:val="bottom"/>
          </w:tcPr>
          <w:p w:rsidR="0023313A" w:rsidRPr="00414FEE" w:rsidRDefault="00733504" w:rsidP="008E2E03">
            <w:pPr>
              <w:jc w:val="right"/>
              <w:rPr>
                <w:rFonts w:eastAsia="Calibri"/>
                <w:sz w:val="20"/>
                <w:szCs w:val="20"/>
              </w:rPr>
            </w:pPr>
            <w:r w:rsidRPr="00414FEE">
              <w:rPr>
                <w:rFonts w:eastAsia="Calibri"/>
                <w:sz w:val="20"/>
                <w:szCs w:val="20"/>
              </w:rPr>
              <w:t>15919,6</w:t>
            </w:r>
          </w:p>
        </w:tc>
        <w:tc>
          <w:tcPr>
            <w:tcW w:w="810" w:type="dxa"/>
            <w:gridSpan w:val="2"/>
            <w:tcBorders>
              <w:top w:val="nil"/>
              <w:left w:val="nil"/>
              <w:bottom w:val="single" w:sz="4" w:space="0" w:color="auto"/>
              <w:right w:val="single" w:sz="4" w:space="0" w:color="auto"/>
            </w:tcBorders>
            <w:noWrap/>
            <w:vAlign w:val="bottom"/>
          </w:tcPr>
          <w:p w:rsidR="0023313A" w:rsidRPr="00414FEE" w:rsidRDefault="00492506" w:rsidP="008C4996">
            <w:pPr>
              <w:jc w:val="right"/>
              <w:rPr>
                <w:rFonts w:eastAsia="Calibri"/>
                <w:sz w:val="20"/>
                <w:szCs w:val="20"/>
              </w:rPr>
            </w:pPr>
            <w:r w:rsidRPr="00414FEE">
              <w:rPr>
                <w:rFonts w:eastAsia="Calibri"/>
                <w:sz w:val="20"/>
                <w:szCs w:val="20"/>
              </w:rPr>
              <w:t>99,9</w:t>
            </w:r>
          </w:p>
        </w:tc>
      </w:tr>
      <w:tr w:rsidR="0023313A" w:rsidRPr="00414FEE" w:rsidTr="00536A98">
        <w:trPr>
          <w:gridAfter w:val="1"/>
          <w:wAfter w:w="299" w:type="dxa"/>
          <w:trHeight w:val="53"/>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19</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033</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13</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2000</w:t>
            </w:r>
          </w:p>
        </w:tc>
        <w:tc>
          <w:tcPr>
            <w:tcW w:w="567" w:type="dxa"/>
            <w:gridSpan w:val="3"/>
            <w:tcBorders>
              <w:top w:val="nil"/>
              <w:left w:val="nil"/>
              <w:bottom w:val="single" w:sz="4" w:space="0" w:color="auto"/>
              <w:right w:val="nil"/>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nil"/>
              <w:left w:val="single" w:sz="4" w:space="0" w:color="auto"/>
              <w:bottom w:val="single" w:sz="4" w:space="0" w:color="auto"/>
              <w:right w:val="single" w:sz="4" w:space="0" w:color="auto"/>
            </w:tcBorders>
            <w:vAlign w:val="bottom"/>
          </w:tcPr>
          <w:p w:rsidR="0023313A" w:rsidRPr="00536A98" w:rsidRDefault="0023313A" w:rsidP="004D41DA">
            <w:pPr>
              <w:rPr>
                <w:rFonts w:eastAsia="Calibri"/>
                <w:sz w:val="22"/>
                <w:szCs w:val="22"/>
              </w:rPr>
            </w:pPr>
            <w:r w:rsidRPr="00536A98">
              <w:rPr>
                <w:rFonts w:eastAsia="Calibri"/>
                <w:sz w:val="22"/>
                <w:szCs w:val="22"/>
              </w:rPr>
              <w:t>Земельный налог с организаций, обладающих земельным участком, расположенным в границах городских поселений</w:t>
            </w:r>
          </w:p>
        </w:tc>
        <w:tc>
          <w:tcPr>
            <w:tcW w:w="992" w:type="dxa"/>
            <w:gridSpan w:val="3"/>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0</w:t>
            </w:r>
          </w:p>
        </w:tc>
        <w:tc>
          <w:tcPr>
            <w:tcW w:w="992" w:type="dxa"/>
            <w:gridSpan w:val="2"/>
            <w:tcBorders>
              <w:top w:val="nil"/>
              <w:left w:val="nil"/>
              <w:bottom w:val="single" w:sz="4" w:space="0" w:color="auto"/>
              <w:right w:val="single" w:sz="4" w:space="0" w:color="auto"/>
            </w:tcBorders>
            <w:noWrap/>
            <w:vAlign w:val="bottom"/>
          </w:tcPr>
          <w:p w:rsidR="0023313A" w:rsidRPr="00414FEE" w:rsidRDefault="00733504" w:rsidP="008C4996">
            <w:pPr>
              <w:jc w:val="right"/>
              <w:rPr>
                <w:rFonts w:eastAsia="Calibri"/>
                <w:sz w:val="20"/>
                <w:szCs w:val="20"/>
              </w:rPr>
            </w:pPr>
            <w:r w:rsidRPr="00414FEE">
              <w:rPr>
                <w:rFonts w:eastAsia="Calibri"/>
                <w:sz w:val="20"/>
                <w:szCs w:val="20"/>
              </w:rPr>
              <w:t>0</w:t>
            </w:r>
          </w:p>
        </w:tc>
        <w:tc>
          <w:tcPr>
            <w:tcW w:w="1050" w:type="dxa"/>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0,0</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0,00</w:t>
            </w:r>
          </w:p>
        </w:tc>
      </w:tr>
      <w:tr w:rsidR="0023313A" w:rsidRPr="00414FEE" w:rsidTr="00536A98">
        <w:trPr>
          <w:gridAfter w:val="1"/>
          <w:wAfter w:w="299" w:type="dxa"/>
          <w:trHeight w:val="705"/>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20</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033</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13</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2100</w:t>
            </w:r>
          </w:p>
        </w:tc>
        <w:tc>
          <w:tcPr>
            <w:tcW w:w="567" w:type="dxa"/>
            <w:gridSpan w:val="3"/>
            <w:tcBorders>
              <w:top w:val="nil"/>
              <w:left w:val="nil"/>
              <w:bottom w:val="single" w:sz="4" w:space="0" w:color="auto"/>
              <w:right w:val="nil"/>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nil"/>
              <w:left w:val="single" w:sz="4" w:space="0" w:color="auto"/>
              <w:bottom w:val="single" w:sz="4" w:space="0" w:color="auto"/>
              <w:right w:val="single" w:sz="4" w:space="0" w:color="auto"/>
            </w:tcBorders>
            <w:vAlign w:val="bottom"/>
          </w:tcPr>
          <w:p w:rsidR="0023313A" w:rsidRPr="00536A98" w:rsidRDefault="0023313A" w:rsidP="004D41DA">
            <w:pPr>
              <w:rPr>
                <w:rFonts w:eastAsia="Calibri"/>
                <w:sz w:val="22"/>
                <w:szCs w:val="22"/>
              </w:rPr>
            </w:pPr>
            <w:r w:rsidRPr="00536A98">
              <w:rPr>
                <w:rFonts w:eastAsia="Calibri"/>
                <w:sz w:val="22"/>
                <w:szCs w:val="22"/>
              </w:rPr>
              <w:t>Земельный налог с организаций, обладающих земельным участком, расположенным в границах городских поселений</w:t>
            </w:r>
          </w:p>
        </w:tc>
        <w:tc>
          <w:tcPr>
            <w:tcW w:w="992" w:type="dxa"/>
            <w:gridSpan w:val="3"/>
            <w:tcBorders>
              <w:top w:val="nil"/>
              <w:left w:val="nil"/>
              <w:bottom w:val="single" w:sz="4" w:space="0" w:color="auto"/>
              <w:right w:val="single" w:sz="4" w:space="0" w:color="auto"/>
            </w:tcBorders>
            <w:noWrap/>
            <w:vAlign w:val="bottom"/>
          </w:tcPr>
          <w:p w:rsidR="0023313A" w:rsidRPr="00414FEE" w:rsidRDefault="00354920" w:rsidP="004D41DA">
            <w:pPr>
              <w:jc w:val="right"/>
              <w:rPr>
                <w:rFonts w:eastAsia="Calibri"/>
                <w:sz w:val="20"/>
                <w:szCs w:val="20"/>
              </w:rPr>
            </w:pPr>
            <w:r w:rsidRPr="00414FEE">
              <w:rPr>
                <w:rFonts w:eastAsia="Calibri"/>
                <w:sz w:val="20"/>
                <w:szCs w:val="20"/>
              </w:rPr>
              <w:t>1,0</w:t>
            </w:r>
          </w:p>
        </w:tc>
        <w:tc>
          <w:tcPr>
            <w:tcW w:w="992" w:type="dxa"/>
            <w:gridSpan w:val="2"/>
            <w:tcBorders>
              <w:top w:val="nil"/>
              <w:left w:val="nil"/>
              <w:bottom w:val="single" w:sz="4" w:space="0" w:color="auto"/>
              <w:right w:val="single" w:sz="4" w:space="0" w:color="auto"/>
            </w:tcBorders>
            <w:noWrap/>
            <w:vAlign w:val="bottom"/>
          </w:tcPr>
          <w:p w:rsidR="0023313A" w:rsidRPr="00414FEE" w:rsidRDefault="00733504" w:rsidP="008C4996">
            <w:pPr>
              <w:jc w:val="right"/>
              <w:rPr>
                <w:rFonts w:eastAsia="Calibri"/>
                <w:sz w:val="20"/>
                <w:szCs w:val="20"/>
              </w:rPr>
            </w:pPr>
            <w:r w:rsidRPr="00414FEE">
              <w:rPr>
                <w:rFonts w:eastAsia="Calibri"/>
                <w:sz w:val="20"/>
                <w:szCs w:val="20"/>
              </w:rPr>
              <w:t>6,9</w:t>
            </w:r>
          </w:p>
        </w:tc>
        <w:tc>
          <w:tcPr>
            <w:tcW w:w="1050" w:type="dxa"/>
            <w:tcBorders>
              <w:top w:val="nil"/>
              <w:left w:val="nil"/>
              <w:bottom w:val="single" w:sz="4" w:space="0" w:color="auto"/>
              <w:right w:val="single" w:sz="4" w:space="0" w:color="auto"/>
            </w:tcBorders>
            <w:noWrap/>
            <w:vAlign w:val="bottom"/>
          </w:tcPr>
          <w:p w:rsidR="0023313A" w:rsidRPr="00414FEE" w:rsidRDefault="00733504" w:rsidP="004D41DA">
            <w:pPr>
              <w:jc w:val="right"/>
              <w:rPr>
                <w:rFonts w:eastAsia="Calibri"/>
                <w:sz w:val="20"/>
                <w:szCs w:val="20"/>
              </w:rPr>
            </w:pPr>
            <w:r w:rsidRPr="00414FEE">
              <w:rPr>
                <w:rFonts w:eastAsia="Calibri"/>
                <w:sz w:val="20"/>
                <w:szCs w:val="20"/>
              </w:rPr>
              <w:t>4,8</w:t>
            </w:r>
          </w:p>
        </w:tc>
        <w:tc>
          <w:tcPr>
            <w:tcW w:w="810" w:type="dxa"/>
            <w:gridSpan w:val="2"/>
            <w:tcBorders>
              <w:top w:val="nil"/>
              <w:left w:val="nil"/>
              <w:bottom w:val="single" w:sz="4" w:space="0" w:color="auto"/>
              <w:right w:val="single" w:sz="4" w:space="0" w:color="auto"/>
            </w:tcBorders>
            <w:noWrap/>
            <w:vAlign w:val="bottom"/>
          </w:tcPr>
          <w:p w:rsidR="0023313A" w:rsidRPr="00414FEE" w:rsidRDefault="00492506" w:rsidP="004D41DA">
            <w:pPr>
              <w:jc w:val="right"/>
              <w:rPr>
                <w:rFonts w:eastAsia="Calibri"/>
                <w:sz w:val="20"/>
                <w:szCs w:val="20"/>
              </w:rPr>
            </w:pPr>
            <w:r w:rsidRPr="00414FEE">
              <w:rPr>
                <w:rFonts w:eastAsia="Calibri"/>
                <w:sz w:val="20"/>
                <w:szCs w:val="20"/>
              </w:rPr>
              <w:t>69,6</w:t>
            </w:r>
          </w:p>
        </w:tc>
      </w:tr>
      <w:tr w:rsidR="0023313A" w:rsidRPr="00414FEE" w:rsidTr="00536A98">
        <w:trPr>
          <w:gridAfter w:val="1"/>
          <w:wAfter w:w="299" w:type="dxa"/>
          <w:trHeight w:val="108"/>
        </w:trPr>
        <w:tc>
          <w:tcPr>
            <w:tcW w:w="993" w:type="dxa"/>
            <w:tcBorders>
              <w:top w:val="single" w:sz="4" w:space="0" w:color="auto"/>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p>
        </w:tc>
        <w:tc>
          <w:tcPr>
            <w:tcW w:w="425"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425"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567"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033</w:t>
            </w:r>
          </w:p>
        </w:tc>
        <w:tc>
          <w:tcPr>
            <w:tcW w:w="450"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13</w:t>
            </w:r>
          </w:p>
        </w:tc>
        <w:tc>
          <w:tcPr>
            <w:tcW w:w="742" w:type="dxa"/>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3000</w:t>
            </w:r>
          </w:p>
        </w:tc>
        <w:tc>
          <w:tcPr>
            <w:tcW w:w="567" w:type="dxa"/>
            <w:gridSpan w:val="3"/>
            <w:tcBorders>
              <w:top w:val="single" w:sz="4" w:space="0" w:color="auto"/>
              <w:left w:val="nil"/>
              <w:bottom w:val="single" w:sz="4" w:space="0" w:color="auto"/>
              <w:right w:val="nil"/>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single" w:sz="4" w:space="0" w:color="auto"/>
              <w:left w:val="single" w:sz="4" w:space="0" w:color="auto"/>
              <w:bottom w:val="single" w:sz="4" w:space="0" w:color="auto"/>
              <w:right w:val="single" w:sz="4" w:space="0" w:color="auto"/>
            </w:tcBorders>
            <w:vAlign w:val="bottom"/>
          </w:tcPr>
          <w:p w:rsidR="0023313A" w:rsidRPr="00536A98" w:rsidRDefault="0023313A" w:rsidP="004D41DA">
            <w:pPr>
              <w:rPr>
                <w:rFonts w:eastAsia="Calibri"/>
                <w:sz w:val="22"/>
                <w:szCs w:val="22"/>
              </w:rPr>
            </w:pPr>
            <w:r w:rsidRPr="00536A98">
              <w:rPr>
                <w:rFonts w:eastAsia="Calibri"/>
                <w:sz w:val="22"/>
                <w:szCs w:val="22"/>
              </w:rPr>
              <w:t>Земельный налог с организаций, обладающих земельным участком, расположенным в границах городских поселений</w:t>
            </w:r>
          </w:p>
        </w:tc>
        <w:tc>
          <w:tcPr>
            <w:tcW w:w="992" w:type="dxa"/>
            <w:gridSpan w:val="3"/>
            <w:tcBorders>
              <w:top w:val="single" w:sz="4" w:space="0" w:color="auto"/>
              <w:left w:val="nil"/>
              <w:bottom w:val="single" w:sz="4" w:space="0" w:color="auto"/>
              <w:right w:val="single" w:sz="4" w:space="0" w:color="auto"/>
            </w:tcBorders>
            <w:noWrap/>
            <w:vAlign w:val="bottom"/>
          </w:tcPr>
          <w:p w:rsidR="0023313A" w:rsidRPr="00414FEE" w:rsidRDefault="00354920" w:rsidP="004D41DA">
            <w:pPr>
              <w:jc w:val="right"/>
              <w:rPr>
                <w:rFonts w:eastAsia="Calibri"/>
                <w:sz w:val="20"/>
                <w:szCs w:val="20"/>
              </w:rPr>
            </w:pPr>
            <w:r w:rsidRPr="00414FEE">
              <w:rPr>
                <w:rFonts w:eastAsia="Calibri"/>
                <w:sz w:val="20"/>
                <w:szCs w:val="20"/>
              </w:rPr>
              <w:t>3</w:t>
            </w:r>
            <w:r w:rsidR="0023313A" w:rsidRPr="00414FEE">
              <w:rPr>
                <w:rFonts w:eastAsia="Calibri"/>
                <w:sz w:val="20"/>
                <w:szCs w:val="20"/>
              </w:rPr>
              <w:t>,0</w:t>
            </w:r>
          </w:p>
        </w:tc>
        <w:tc>
          <w:tcPr>
            <w:tcW w:w="992" w:type="dxa"/>
            <w:gridSpan w:val="2"/>
            <w:tcBorders>
              <w:top w:val="single" w:sz="4" w:space="0" w:color="auto"/>
              <w:left w:val="nil"/>
              <w:bottom w:val="single" w:sz="4" w:space="0" w:color="auto"/>
              <w:right w:val="single" w:sz="4" w:space="0" w:color="auto"/>
            </w:tcBorders>
            <w:noWrap/>
            <w:vAlign w:val="bottom"/>
          </w:tcPr>
          <w:p w:rsidR="0023313A" w:rsidRPr="00414FEE" w:rsidRDefault="003765F9" w:rsidP="008C4996">
            <w:pPr>
              <w:jc w:val="right"/>
              <w:rPr>
                <w:rFonts w:eastAsia="Calibri"/>
                <w:sz w:val="20"/>
                <w:szCs w:val="20"/>
              </w:rPr>
            </w:pPr>
            <w:r w:rsidRPr="00414FEE">
              <w:rPr>
                <w:rFonts w:eastAsia="Calibri"/>
                <w:sz w:val="20"/>
                <w:szCs w:val="20"/>
              </w:rPr>
              <w:t>3,</w:t>
            </w:r>
            <w:r w:rsidR="0023313A" w:rsidRPr="00414FEE">
              <w:rPr>
                <w:rFonts w:eastAsia="Calibri"/>
                <w:sz w:val="20"/>
                <w:szCs w:val="20"/>
              </w:rPr>
              <w:t>0</w:t>
            </w:r>
          </w:p>
        </w:tc>
        <w:tc>
          <w:tcPr>
            <w:tcW w:w="1050" w:type="dxa"/>
            <w:tcBorders>
              <w:top w:val="single" w:sz="4" w:space="0" w:color="auto"/>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0</w:t>
            </w:r>
          </w:p>
        </w:tc>
        <w:tc>
          <w:tcPr>
            <w:tcW w:w="810" w:type="dxa"/>
            <w:gridSpan w:val="2"/>
            <w:tcBorders>
              <w:top w:val="single" w:sz="4" w:space="0" w:color="auto"/>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0</w:t>
            </w:r>
          </w:p>
        </w:tc>
      </w:tr>
      <w:tr w:rsidR="0023313A" w:rsidRPr="00414FEE" w:rsidTr="00536A98">
        <w:trPr>
          <w:gridAfter w:val="1"/>
          <w:wAfter w:w="299" w:type="dxa"/>
          <w:trHeight w:val="339"/>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21</w:t>
            </w:r>
          </w:p>
        </w:tc>
        <w:tc>
          <w:tcPr>
            <w:tcW w:w="425"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043</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13</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1000</w:t>
            </w:r>
          </w:p>
        </w:tc>
        <w:tc>
          <w:tcPr>
            <w:tcW w:w="567" w:type="dxa"/>
            <w:gridSpan w:val="3"/>
            <w:tcBorders>
              <w:top w:val="nil"/>
              <w:left w:val="nil"/>
              <w:bottom w:val="single" w:sz="4" w:space="0" w:color="auto"/>
              <w:right w:val="nil"/>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nil"/>
              <w:left w:val="single" w:sz="4" w:space="0" w:color="auto"/>
              <w:bottom w:val="single" w:sz="4" w:space="0" w:color="auto"/>
              <w:right w:val="single" w:sz="4" w:space="0" w:color="auto"/>
            </w:tcBorders>
            <w:vAlign w:val="bottom"/>
          </w:tcPr>
          <w:p w:rsidR="0023313A" w:rsidRPr="00536A98" w:rsidRDefault="0023313A" w:rsidP="004D41DA">
            <w:pPr>
              <w:rPr>
                <w:rFonts w:eastAsia="Calibri"/>
                <w:sz w:val="22"/>
                <w:szCs w:val="22"/>
              </w:rPr>
            </w:pPr>
            <w:proofErr w:type="gramStart"/>
            <w:r w:rsidRPr="00536A98">
              <w:rPr>
                <w:rFonts w:eastAsia="Calibri"/>
                <w:sz w:val="22"/>
                <w:szCs w:val="22"/>
              </w:rPr>
              <w:t xml:space="preserve">Земельный налог с физических лиц, обладающих земельным участком, расположенным в границах городских поселений (сумма </w:t>
            </w:r>
            <w:r w:rsidRPr="00536A98">
              <w:rPr>
                <w:rFonts w:eastAsia="Calibri"/>
                <w:sz w:val="22"/>
                <w:szCs w:val="22"/>
              </w:rPr>
              <w:lastRenderedPageBreak/>
              <w:t>платежа (перерасчеты, недоимка и задолженность по соответствующему платежу, в том числе по отмененному)</w:t>
            </w:r>
            <w:proofErr w:type="gramEnd"/>
          </w:p>
        </w:tc>
        <w:tc>
          <w:tcPr>
            <w:tcW w:w="992" w:type="dxa"/>
            <w:gridSpan w:val="3"/>
            <w:tcBorders>
              <w:top w:val="nil"/>
              <w:left w:val="nil"/>
              <w:bottom w:val="single" w:sz="4" w:space="0" w:color="auto"/>
              <w:right w:val="single" w:sz="4" w:space="0" w:color="auto"/>
            </w:tcBorders>
            <w:noWrap/>
            <w:vAlign w:val="bottom"/>
          </w:tcPr>
          <w:p w:rsidR="0023313A" w:rsidRPr="00414FEE" w:rsidRDefault="00354920" w:rsidP="00354920">
            <w:pPr>
              <w:jc w:val="right"/>
              <w:rPr>
                <w:rFonts w:eastAsia="Calibri"/>
                <w:sz w:val="20"/>
                <w:szCs w:val="20"/>
              </w:rPr>
            </w:pPr>
            <w:r w:rsidRPr="00414FEE">
              <w:rPr>
                <w:rFonts w:eastAsia="Calibri"/>
                <w:sz w:val="20"/>
                <w:szCs w:val="20"/>
              </w:rPr>
              <w:lastRenderedPageBreak/>
              <w:t>30</w:t>
            </w:r>
            <w:r w:rsidR="0023313A" w:rsidRPr="00414FEE">
              <w:rPr>
                <w:rFonts w:eastAsia="Calibri"/>
                <w:sz w:val="20"/>
                <w:szCs w:val="20"/>
              </w:rPr>
              <w:t>,0</w:t>
            </w:r>
          </w:p>
        </w:tc>
        <w:tc>
          <w:tcPr>
            <w:tcW w:w="992" w:type="dxa"/>
            <w:gridSpan w:val="2"/>
            <w:tcBorders>
              <w:top w:val="nil"/>
              <w:left w:val="nil"/>
              <w:bottom w:val="single" w:sz="4" w:space="0" w:color="auto"/>
              <w:right w:val="single" w:sz="4" w:space="0" w:color="auto"/>
            </w:tcBorders>
            <w:noWrap/>
            <w:vAlign w:val="bottom"/>
          </w:tcPr>
          <w:p w:rsidR="0023313A" w:rsidRPr="00414FEE" w:rsidRDefault="00733504" w:rsidP="00793321">
            <w:pPr>
              <w:jc w:val="right"/>
              <w:rPr>
                <w:rFonts w:eastAsia="Calibri"/>
                <w:sz w:val="20"/>
                <w:szCs w:val="20"/>
              </w:rPr>
            </w:pPr>
            <w:r w:rsidRPr="00414FEE">
              <w:rPr>
                <w:rFonts w:eastAsia="Calibri"/>
                <w:sz w:val="20"/>
                <w:szCs w:val="20"/>
              </w:rPr>
              <w:t>135,6</w:t>
            </w:r>
          </w:p>
        </w:tc>
        <w:tc>
          <w:tcPr>
            <w:tcW w:w="1050" w:type="dxa"/>
            <w:tcBorders>
              <w:top w:val="nil"/>
              <w:left w:val="nil"/>
              <w:bottom w:val="single" w:sz="4" w:space="0" w:color="auto"/>
              <w:right w:val="single" w:sz="4" w:space="0" w:color="auto"/>
            </w:tcBorders>
            <w:noWrap/>
            <w:vAlign w:val="bottom"/>
          </w:tcPr>
          <w:p w:rsidR="0023313A" w:rsidRPr="00414FEE" w:rsidRDefault="00733504" w:rsidP="004D41DA">
            <w:pPr>
              <w:jc w:val="right"/>
              <w:rPr>
                <w:rFonts w:eastAsia="Calibri"/>
                <w:sz w:val="20"/>
                <w:szCs w:val="20"/>
              </w:rPr>
            </w:pPr>
            <w:r w:rsidRPr="00414FEE">
              <w:rPr>
                <w:rFonts w:eastAsia="Calibri"/>
                <w:sz w:val="20"/>
                <w:szCs w:val="20"/>
              </w:rPr>
              <w:t>135,5</w:t>
            </w:r>
          </w:p>
        </w:tc>
        <w:tc>
          <w:tcPr>
            <w:tcW w:w="810" w:type="dxa"/>
            <w:gridSpan w:val="2"/>
            <w:tcBorders>
              <w:top w:val="nil"/>
              <w:left w:val="nil"/>
              <w:bottom w:val="single" w:sz="4" w:space="0" w:color="auto"/>
              <w:right w:val="single" w:sz="4" w:space="0" w:color="auto"/>
            </w:tcBorders>
            <w:noWrap/>
            <w:vAlign w:val="bottom"/>
          </w:tcPr>
          <w:p w:rsidR="0023313A" w:rsidRPr="00414FEE" w:rsidRDefault="00492506" w:rsidP="004D41DA">
            <w:pPr>
              <w:jc w:val="right"/>
              <w:rPr>
                <w:rFonts w:eastAsia="Calibri"/>
                <w:sz w:val="20"/>
                <w:szCs w:val="20"/>
              </w:rPr>
            </w:pPr>
            <w:r w:rsidRPr="00414FEE">
              <w:rPr>
                <w:rFonts w:eastAsia="Calibri"/>
                <w:sz w:val="20"/>
                <w:szCs w:val="20"/>
              </w:rPr>
              <w:t>99,9</w:t>
            </w:r>
          </w:p>
        </w:tc>
      </w:tr>
      <w:tr w:rsidR="0023313A" w:rsidRPr="00414FEE" w:rsidTr="00536A98">
        <w:trPr>
          <w:gridAfter w:val="1"/>
          <w:wAfter w:w="299" w:type="dxa"/>
          <w:trHeight w:val="53"/>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lastRenderedPageBreak/>
              <w:t>22</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043</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13</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2000</w:t>
            </w:r>
          </w:p>
        </w:tc>
        <w:tc>
          <w:tcPr>
            <w:tcW w:w="567" w:type="dxa"/>
            <w:gridSpan w:val="3"/>
            <w:tcBorders>
              <w:top w:val="nil"/>
              <w:left w:val="nil"/>
              <w:bottom w:val="single" w:sz="4" w:space="0" w:color="auto"/>
              <w:right w:val="nil"/>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nil"/>
              <w:left w:val="single" w:sz="4" w:space="0" w:color="auto"/>
              <w:bottom w:val="single" w:sz="4" w:space="0" w:color="auto"/>
              <w:right w:val="single" w:sz="4" w:space="0" w:color="auto"/>
            </w:tcBorders>
            <w:vAlign w:val="bottom"/>
          </w:tcPr>
          <w:p w:rsidR="0023313A" w:rsidRPr="00536A98" w:rsidRDefault="0023313A" w:rsidP="004D41DA">
            <w:pPr>
              <w:rPr>
                <w:rFonts w:eastAsia="Calibri"/>
                <w:sz w:val="22"/>
                <w:szCs w:val="22"/>
              </w:rPr>
            </w:pPr>
            <w:r w:rsidRPr="00536A98">
              <w:rPr>
                <w:rFonts w:eastAsia="Calibri"/>
                <w:sz w:val="22"/>
                <w:szCs w:val="22"/>
              </w:rPr>
              <w:t>Земельный налог с физических лиц, обладающих земельным участком, расположенным в границах городских поселений</w:t>
            </w:r>
          </w:p>
        </w:tc>
        <w:tc>
          <w:tcPr>
            <w:tcW w:w="992" w:type="dxa"/>
            <w:gridSpan w:val="3"/>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0</w:t>
            </w:r>
          </w:p>
        </w:tc>
        <w:tc>
          <w:tcPr>
            <w:tcW w:w="992" w:type="dxa"/>
            <w:gridSpan w:val="2"/>
            <w:tcBorders>
              <w:top w:val="nil"/>
              <w:left w:val="nil"/>
              <w:bottom w:val="single" w:sz="4" w:space="0" w:color="auto"/>
              <w:right w:val="single" w:sz="4" w:space="0" w:color="auto"/>
            </w:tcBorders>
            <w:noWrap/>
            <w:vAlign w:val="bottom"/>
          </w:tcPr>
          <w:p w:rsidR="0023313A" w:rsidRPr="00414FEE" w:rsidRDefault="00733504" w:rsidP="00793321">
            <w:pPr>
              <w:jc w:val="right"/>
              <w:rPr>
                <w:rFonts w:eastAsia="Calibri"/>
                <w:sz w:val="20"/>
                <w:szCs w:val="20"/>
              </w:rPr>
            </w:pPr>
            <w:r w:rsidRPr="00414FEE">
              <w:rPr>
                <w:rFonts w:eastAsia="Calibri"/>
                <w:sz w:val="20"/>
                <w:szCs w:val="20"/>
              </w:rPr>
              <w:t>0</w:t>
            </w:r>
          </w:p>
        </w:tc>
        <w:tc>
          <w:tcPr>
            <w:tcW w:w="1050" w:type="dxa"/>
            <w:tcBorders>
              <w:top w:val="nil"/>
              <w:left w:val="nil"/>
              <w:bottom w:val="single" w:sz="4" w:space="0" w:color="auto"/>
              <w:right w:val="single" w:sz="4" w:space="0" w:color="auto"/>
            </w:tcBorders>
            <w:noWrap/>
            <w:vAlign w:val="bottom"/>
          </w:tcPr>
          <w:p w:rsidR="0023313A" w:rsidRPr="00414FEE" w:rsidRDefault="00733504" w:rsidP="004D41DA">
            <w:pPr>
              <w:jc w:val="right"/>
              <w:rPr>
                <w:rFonts w:eastAsia="Calibri"/>
                <w:sz w:val="20"/>
                <w:szCs w:val="20"/>
              </w:rPr>
            </w:pPr>
            <w:r w:rsidRPr="00414FEE">
              <w:rPr>
                <w:rFonts w:eastAsia="Calibri"/>
                <w:sz w:val="20"/>
                <w:szCs w:val="20"/>
              </w:rPr>
              <w:t>0</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0,0</w:t>
            </w:r>
          </w:p>
        </w:tc>
      </w:tr>
      <w:tr w:rsidR="0023313A" w:rsidRPr="00414FEE" w:rsidTr="00536A98">
        <w:trPr>
          <w:gridAfter w:val="1"/>
          <w:wAfter w:w="299" w:type="dxa"/>
          <w:trHeight w:val="990"/>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23</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043</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13</w:t>
            </w:r>
          </w:p>
        </w:tc>
        <w:tc>
          <w:tcPr>
            <w:tcW w:w="742" w:type="dxa"/>
            <w:tcBorders>
              <w:top w:val="nil"/>
              <w:left w:val="nil"/>
              <w:bottom w:val="single" w:sz="4" w:space="0" w:color="auto"/>
              <w:right w:val="single" w:sz="4" w:space="0" w:color="auto"/>
            </w:tcBorders>
            <w:noWrap/>
            <w:vAlign w:val="bottom"/>
          </w:tcPr>
          <w:p w:rsidR="0023313A" w:rsidRPr="00536A98" w:rsidRDefault="0023313A" w:rsidP="00793321">
            <w:pPr>
              <w:jc w:val="both"/>
              <w:rPr>
                <w:rFonts w:eastAsia="Calibri"/>
                <w:sz w:val="20"/>
                <w:szCs w:val="20"/>
              </w:rPr>
            </w:pPr>
            <w:r w:rsidRPr="00536A98">
              <w:rPr>
                <w:rFonts w:eastAsia="Calibri"/>
                <w:sz w:val="20"/>
                <w:szCs w:val="20"/>
              </w:rPr>
              <w:t>2100</w:t>
            </w:r>
          </w:p>
        </w:tc>
        <w:tc>
          <w:tcPr>
            <w:tcW w:w="567" w:type="dxa"/>
            <w:gridSpan w:val="3"/>
            <w:tcBorders>
              <w:top w:val="nil"/>
              <w:left w:val="nil"/>
              <w:bottom w:val="single" w:sz="4" w:space="0" w:color="auto"/>
              <w:right w:val="nil"/>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nil"/>
              <w:left w:val="single" w:sz="4" w:space="0" w:color="auto"/>
              <w:bottom w:val="single" w:sz="4" w:space="0" w:color="auto"/>
              <w:right w:val="single" w:sz="4" w:space="0" w:color="auto"/>
            </w:tcBorders>
            <w:vAlign w:val="bottom"/>
          </w:tcPr>
          <w:p w:rsidR="0023313A" w:rsidRPr="00536A98" w:rsidRDefault="0023313A" w:rsidP="004D41DA">
            <w:pPr>
              <w:rPr>
                <w:rFonts w:eastAsia="Calibri"/>
                <w:sz w:val="22"/>
                <w:szCs w:val="22"/>
              </w:rPr>
            </w:pPr>
            <w:r w:rsidRPr="00536A98">
              <w:rPr>
                <w:rFonts w:eastAsia="Calibri"/>
                <w:sz w:val="22"/>
                <w:szCs w:val="22"/>
              </w:rPr>
              <w:t>Земельный налог с физических лиц, обладающих земельным участком, расположенным в границах городских поселений</w:t>
            </w:r>
          </w:p>
        </w:tc>
        <w:tc>
          <w:tcPr>
            <w:tcW w:w="992" w:type="dxa"/>
            <w:gridSpan w:val="3"/>
            <w:tcBorders>
              <w:top w:val="nil"/>
              <w:left w:val="nil"/>
              <w:bottom w:val="single" w:sz="4" w:space="0" w:color="auto"/>
              <w:right w:val="single" w:sz="4" w:space="0" w:color="auto"/>
            </w:tcBorders>
            <w:noWrap/>
            <w:vAlign w:val="bottom"/>
          </w:tcPr>
          <w:p w:rsidR="0023313A" w:rsidRPr="00414FEE" w:rsidRDefault="00354920" w:rsidP="004D41DA">
            <w:pPr>
              <w:jc w:val="right"/>
              <w:rPr>
                <w:rFonts w:eastAsia="Calibri"/>
                <w:sz w:val="20"/>
                <w:szCs w:val="20"/>
              </w:rPr>
            </w:pPr>
            <w:r w:rsidRPr="00414FEE">
              <w:rPr>
                <w:rFonts w:eastAsia="Calibri"/>
                <w:sz w:val="20"/>
                <w:szCs w:val="20"/>
              </w:rPr>
              <w:t>2,</w:t>
            </w:r>
            <w:r w:rsidR="0023313A" w:rsidRPr="00414FEE">
              <w:rPr>
                <w:rFonts w:eastAsia="Calibri"/>
                <w:sz w:val="20"/>
                <w:szCs w:val="20"/>
              </w:rPr>
              <w:t>0</w:t>
            </w:r>
          </w:p>
        </w:tc>
        <w:tc>
          <w:tcPr>
            <w:tcW w:w="992" w:type="dxa"/>
            <w:gridSpan w:val="2"/>
            <w:tcBorders>
              <w:top w:val="nil"/>
              <w:left w:val="nil"/>
              <w:bottom w:val="single" w:sz="4" w:space="0" w:color="auto"/>
              <w:right w:val="single" w:sz="4" w:space="0" w:color="auto"/>
            </w:tcBorders>
            <w:noWrap/>
            <w:vAlign w:val="bottom"/>
          </w:tcPr>
          <w:p w:rsidR="0023313A" w:rsidRPr="00414FEE" w:rsidRDefault="00733504" w:rsidP="004D41DA">
            <w:pPr>
              <w:jc w:val="right"/>
              <w:rPr>
                <w:rFonts w:eastAsia="Calibri"/>
                <w:sz w:val="20"/>
                <w:szCs w:val="20"/>
              </w:rPr>
            </w:pPr>
            <w:r w:rsidRPr="00414FEE">
              <w:rPr>
                <w:rFonts w:eastAsia="Calibri"/>
                <w:sz w:val="20"/>
                <w:szCs w:val="20"/>
              </w:rPr>
              <w:t>4</w:t>
            </w:r>
            <w:r w:rsidR="0023313A" w:rsidRPr="00414FEE">
              <w:rPr>
                <w:rFonts w:eastAsia="Calibri"/>
                <w:sz w:val="20"/>
                <w:szCs w:val="20"/>
              </w:rPr>
              <w:t>,2</w:t>
            </w:r>
          </w:p>
        </w:tc>
        <w:tc>
          <w:tcPr>
            <w:tcW w:w="1050" w:type="dxa"/>
            <w:tcBorders>
              <w:top w:val="nil"/>
              <w:left w:val="nil"/>
              <w:bottom w:val="single" w:sz="4" w:space="0" w:color="auto"/>
              <w:right w:val="single" w:sz="4" w:space="0" w:color="auto"/>
            </w:tcBorders>
            <w:noWrap/>
            <w:vAlign w:val="bottom"/>
          </w:tcPr>
          <w:p w:rsidR="0023313A" w:rsidRPr="00414FEE" w:rsidRDefault="00733504" w:rsidP="004D41DA">
            <w:pPr>
              <w:jc w:val="right"/>
              <w:rPr>
                <w:rFonts w:eastAsia="Calibri"/>
                <w:sz w:val="20"/>
                <w:szCs w:val="20"/>
              </w:rPr>
            </w:pPr>
            <w:r w:rsidRPr="00414FEE">
              <w:rPr>
                <w:rFonts w:eastAsia="Calibri"/>
                <w:sz w:val="20"/>
                <w:szCs w:val="20"/>
              </w:rPr>
              <w:t>4,1</w:t>
            </w:r>
          </w:p>
        </w:tc>
        <w:tc>
          <w:tcPr>
            <w:tcW w:w="810" w:type="dxa"/>
            <w:gridSpan w:val="2"/>
            <w:tcBorders>
              <w:top w:val="nil"/>
              <w:left w:val="nil"/>
              <w:bottom w:val="single" w:sz="4" w:space="0" w:color="auto"/>
              <w:right w:val="single" w:sz="4" w:space="0" w:color="auto"/>
            </w:tcBorders>
            <w:noWrap/>
            <w:vAlign w:val="bottom"/>
          </w:tcPr>
          <w:p w:rsidR="0023313A" w:rsidRPr="00414FEE" w:rsidRDefault="00492506" w:rsidP="004D41DA">
            <w:pPr>
              <w:jc w:val="right"/>
              <w:rPr>
                <w:rFonts w:eastAsia="Calibri"/>
                <w:sz w:val="20"/>
                <w:szCs w:val="20"/>
              </w:rPr>
            </w:pPr>
            <w:r w:rsidRPr="00414FEE">
              <w:rPr>
                <w:rFonts w:eastAsia="Calibri"/>
                <w:sz w:val="20"/>
                <w:szCs w:val="20"/>
              </w:rPr>
              <w:t>97,6</w:t>
            </w:r>
          </w:p>
        </w:tc>
      </w:tr>
      <w:tr w:rsidR="0023313A" w:rsidRPr="00414FEE" w:rsidTr="00536A98">
        <w:trPr>
          <w:gridAfter w:val="1"/>
          <w:wAfter w:w="299" w:type="dxa"/>
          <w:trHeight w:val="179"/>
        </w:trPr>
        <w:tc>
          <w:tcPr>
            <w:tcW w:w="993" w:type="dxa"/>
            <w:tcBorders>
              <w:top w:val="single" w:sz="4" w:space="0" w:color="auto"/>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p>
        </w:tc>
        <w:tc>
          <w:tcPr>
            <w:tcW w:w="425"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425"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567"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043</w:t>
            </w:r>
          </w:p>
        </w:tc>
        <w:tc>
          <w:tcPr>
            <w:tcW w:w="450"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13</w:t>
            </w:r>
          </w:p>
        </w:tc>
        <w:tc>
          <w:tcPr>
            <w:tcW w:w="742" w:type="dxa"/>
            <w:tcBorders>
              <w:top w:val="single" w:sz="4" w:space="0" w:color="auto"/>
              <w:left w:val="nil"/>
              <w:bottom w:val="single" w:sz="4" w:space="0" w:color="auto"/>
              <w:right w:val="single" w:sz="4" w:space="0" w:color="auto"/>
            </w:tcBorders>
            <w:noWrap/>
            <w:vAlign w:val="bottom"/>
          </w:tcPr>
          <w:p w:rsidR="0023313A" w:rsidRPr="00536A98" w:rsidRDefault="0023313A" w:rsidP="00793321">
            <w:pPr>
              <w:jc w:val="both"/>
              <w:rPr>
                <w:rFonts w:eastAsia="Calibri"/>
                <w:sz w:val="20"/>
                <w:szCs w:val="20"/>
              </w:rPr>
            </w:pPr>
            <w:r w:rsidRPr="00536A98">
              <w:rPr>
                <w:rFonts w:eastAsia="Calibri"/>
                <w:sz w:val="20"/>
                <w:szCs w:val="20"/>
              </w:rPr>
              <w:t>4000</w:t>
            </w:r>
          </w:p>
        </w:tc>
        <w:tc>
          <w:tcPr>
            <w:tcW w:w="567" w:type="dxa"/>
            <w:gridSpan w:val="3"/>
            <w:tcBorders>
              <w:top w:val="single" w:sz="4" w:space="0" w:color="auto"/>
              <w:left w:val="nil"/>
              <w:bottom w:val="single" w:sz="4" w:space="0" w:color="auto"/>
              <w:right w:val="nil"/>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single" w:sz="4" w:space="0" w:color="auto"/>
              <w:left w:val="single" w:sz="4" w:space="0" w:color="auto"/>
              <w:bottom w:val="single" w:sz="4" w:space="0" w:color="auto"/>
              <w:right w:val="single" w:sz="4" w:space="0" w:color="auto"/>
            </w:tcBorders>
            <w:vAlign w:val="bottom"/>
          </w:tcPr>
          <w:p w:rsidR="0023313A" w:rsidRPr="00536A98" w:rsidRDefault="0023313A" w:rsidP="004D41DA">
            <w:pPr>
              <w:rPr>
                <w:rFonts w:eastAsia="Calibri"/>
                <w:sz w:val="22"/>
                <w:szCs w:val="22"/>
              </w:rPr>
            </w:pPr>
            <w:r w:rsidRPr="00536A98">
              <w:rPr>
                <w:rFonts w:eastAsia="Calibri"/>
                <w:sz w:val="22"/>
                <w:szCs w:val="22"/>
              </w:rPr>
              <w:t>Земельный налог с физических лиц, обладающих земельным участком, расположенным в границах городских поселений</w:t>
            </w:r>
          </w:p>
        </w:tc>
        <w:tc>
          <w:tcPr>
            <w:tcW w:w="992" w:type="dxa"/>
            <w:gridSpan w:val="3"/>
            <w:tcBorders>
              <w:top w:val="single" w:sz="4" w:space="0" w:color="auto"/>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0</w:t>
            </w:r>
          </w:p>
        </w:tc>
        <w:tc>
          <w:tcPr>
            <w:tcW w:w="992" w:type="dxa"/>
            <w:gridSpan w:val="2"/>
            <w:tcBorders>
              <w:top w:val="single" w:sz="4" w:space="0" w:color="auto"/>
              <w:left w:val="nil"/>
              <w:bottom w:val="single" w:sz="4" w:space="0" w:color="auto"/>
              <w:right w:val="single" w:sz="4" w:space="0" w:color="auto"/>
            </w:tcBorders>
            <w:noWrap/>
            <w:vAlign w:val="bottom"/>
          </w:tcPr>
          <w:p w:rsidR="0023313A" w:rsidRPr="00414FEE" w:rsidRDefault="0023313A" w:rsidP="00733504">
            <w:pPr>
              <w:jc w:val="right"/>
              <w:rPr>
                <w:rFonts w:eastAsia="Calibri"/>
                <w:sz w:val="20"/>
                <w:szCs w:val="20"/>
              </w:rPr>
            </w:pPr>
            <w:r w:rsidRPr="00414FEE">
              <w:rPr>
                <w:rFonts w:eastAsia="Calibri"/>
                <w:sz w:val="20"/>
                <w:szCs w:val="20"/>
              </w:rPr>
              <w:t>0</w:t>
            </w:r>
          </w:p>
        </w:tc>
        <w:tc>
          <w:tcPr>
            <w:tcW w:w="1050" w:type="dxa"/>
            <w:tcBorders>
              <w:top w:val="single" w:sz="4" w:space="0" w:color="auto"/>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0</w:t>
            </w:r>
          </w:p>
        </w:tc>
        <w:tc>
          <w:tcPr>
            <w:tcW w:w="810" w:type="dxa"/>
            <w:gridSpan w:val="2"/>
            <w:tcBorders>
              <w:top w:val="single" w:sz="4" w:space="0" w:color="auto"/>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0</w:t>
            </w:r>
          </w:p>
        </w:tc>
      </w:tr>
      <w:tr w:rsidR="0023313A" w:rsidRPr="00414FEE" w:rsidTr="00536A98">
        <w:trPr>
          <w:gridAfter w:val="1"/>
          <w:wAfter w:w="299" w:type="dxa"/>
          <w:trHeight w:val="302"/>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24</w:t>
            </w:r>
          </w:p>
        </w:tc>
        <w:tc>
          <w:tcPr>
            <w:tcW w:w="425"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08</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2636" w:type="dxa"/>
            <w:gridSpan w:val="5"/>
            <w:tcBorders>
              <w:top w:val="nil"/>
              <w:left w:val="nil"/>
              <w:bottom w:val="single" w:sz="4" w:space="0" w:color="auto"/>
              <w:right w:val="single" w:sz="4" w:space="0" w:color="auto"/>
            </w:tcBorders>
          </w:tcPr>
          <w:p w:rsidR="0023313A" w:rsidRPr="00536A98" w:rsidRDefault="0023313A" w:rsidP="004D41DA">
            <w:pPr>
              <w:jc w:val="both"/>
              <w:rPr>
                <w:rFonts w:eastAsia="Calibri"/>
                <w:b/>
                <w:bCs/>
                <w:sz w:val="22"/>
                <w:szCs w:val="22"/>
              </w:rPr>
            </w:pPr>
            <w:r w:rsidRPr="00536A98">
              <w:rPr>
                <w:rFonts w:eastAsia="Calibri"/>
                <w:b/>
                <w:bCs/>
                <w:sz w:val="22"/>
                <w:szCs w:val="22"/>
              </w:rPr>
              <w:t>ГОСУДАРСТВЕННАЯ ПОШЛИНА, СБОРЫ</w:t>
            </w:r>
          </w:p>
        </w:tc>
        <w:tc>
          <w:tcPr>
            <w:tcW w:w="992" w:type="dxa"/>
            <w:gridSpan w:val="3"/>
            <w:tcBorders>
              <w:top w:val="nil"/>
              <w:left w:val="nil"/>
              <w:bottom w:val="single" w:sz="4" w:space="0" w:color="auto"/>
              <w:right w:val="single" w:sz="4" w:space="0" w:color="auto"/>
            </w:tcBorders>
            <w:noWrap/>
            <w:vAlign w:val="bottom"/>
          </w:tcPr>
          <w:p w:rsidR="0023313A" w:rsidRPr="00414FEE" w:rsidRDefault="0023313A" w:rsidP="00354920">
            <w:pPr>
              <w:jc w:val="right"/>
              <w:rPr>
                <w:rFonts w:eastAsia="Calibri"/>
                <w:b/>
                <w:bCs/>
                <w:sz w:val="20"/>
                <w:szCs w:val="20"/>
              </w:rPr>
            </w:pPr>
            <w:r w:rsidRPr="00414FEE">
              <w:rPr>
                <w:rFonts w:eastAsia="Calibri"/>
                <w:b/>
                <w:bCs/>
                <w:sz w:val="20"/>
                <w:szCs w:val="20"/>
              </w:rPr>
              <w:t>2</w:t>
            </w:r>
            <w:r w:rsidR="00354920" w:rsidRPr="00414FEE">
              <w:rPr>
                <w:rFonts w:eastAsia="Calibri"/>
                <w:b/>
                <w:bCs/>
                <w:sz w:val="20"/>
                <w:szCs w:val="20"/>
              </w:rPr>
              <w:t>6</w:t>
            </w:r>
            <w:r w:rsidRPr="00414FEE">
              <w:rPr>
                <w:rFonts w:eastAsia="Calibri"/>
                <w:b/>
                <w:bCs/>
                <w:sz w:val="20"/>
                <w:szCs w:val="20"/>
              </w:rPr>
              <w:t>,0</w:t>
            </w:r>
          </w:p>
        </w:tc>
        <w:tc>
          <w:tcPr>
            <w:tcW w:w="992" w:type="dxa"/>
            <w:gridSpan w:val="2"/>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b/>
                <w:bCs/>
                <w:sz w:val="20"/>
                <w:szCs w:val="20"/>
              </w:rPr>
            </w:pPr>
            <w:r w:rsidRPr="00414FEE">
              <w:rPr>
                <w:rFonts w:eastAsia="Calibri"/>
                <w:b/>
                <w:bCs/>
                <w:sz w:val="20"/>
                <w:szCs w:val="20"/>
              </w:rPr>
              <w:t>50,7</w:t>
            </w:r>
          </w:p>
        </w:tc>
        <w:tc>
          <w:tcPr>
            <w:tcW w:w="1050" w:type="dxa"/>
            <w:tcBorders>
              <w:top w:val="nil"/>
              <w:left w:val="nil"/>
              <w:bottom w:val="single" w:sz="4" w:space="0" w:color="auto"/>
              <w:right w:val="single" w:sz="4" w:space="0" w:color="auto"/>
            </w:tcBorders>
            <w:noWrap/>
            <w:vAlign w:val="bottom"/>
          </w:tcPr>
          <w:p w:rsidR="0023313A" w:rsidRPr="00414FEE" w:rsidRDefault="005917F9" w:rsidP="005917F9">
            <w:pPr>
              <w:jc w:val="right"/>
              <w:rPr>
                <w:rFonts w:eastAsia="Calibri"/>
                <w:b/>
                <w:bCs/>
                <w:sz w:val="20"/>
                <w:szCs w:val="20"/>
              </w:rPr>
            </w:pPr>
            <w:r w:rsidRPr="00414FEE">
              <w:rPr>
                <w:rFonts w:eastAsia="Calibri"/>
                <w:b/>
                <w:bCs/>
                <w:sz w:val="20"/>
                <w:szCs w:val="20"/>
              </w:rPr>
              <w:t>50,7</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100</w:t>
            </w:r>
          </w:p>
        </w:tc>
      </w:tr>
      <w:tr w:rsidR="0023313A" w:rsidRPr="00414FEE" w:rsidTr="00536A98">
        <w:trPr>
          <w:gridAfter w:val="1"/>
          <w:wAfter w:w="299" w:type="dxa"/>
          <w:trHeight w:val="545"/>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25</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08</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04</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742"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110</w:t>
            </w:r>
          </w:p>
        </w:tc>
        <w:tc>
          <w:tcPr>
            <w:tcW w:w="2636" w:type="dxa"/>
            <w:gridSpan w:val="5"/>
            <w:tcBorders>
              <w:top w:val="nil"/>
              <w:left w:val="nil"/>
              <w:bottom w:val="single" w:sz="4" w:space="0" w:color="auto"/>
              <w:right w:val="single" w:sz="4" w:space="0" w:color="auto"/>
            </w:tcBorders>
          </w:tcPr>
          <w:p w:rsidR="0023313A" w:rsidRPr="00536A98" w:rsidRDefault="0023313A" w:rsidP="004D41DA">
            <w:pPr>
              <w:jc w:val="both"/>
              <w:rPr>
                <w:rFonts w:eastAsia="Calibri"/>
                <w:sz w:val="22"/>
                <w:szCs w:val="22"/>
              </w:rPr>
            </w:pPr>
            <w:r w:rsidRPr="00536A98">
              <w:rPr>
                <w:rFonts w:eastAsia="Calibri"/>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gridSpan w:val="3"/>
            <w:tcBorders>
              <w:top w:val="nil"/>
              <w:left w:val="nil"/>
              <w:bottom w:val="single" w:sz="4" w:space="0" w:color="auto"/>
              <w:right w:val="single" w:sz="4" w:space="0" w:color="auto"/>
            </w:tcBorders>
            <w:noWrap/>
            <w:vAlign w:val="bottom"/>
          </w:tcPr>
          <w:p w:rsidR="0023313A" w:rsidRPr="00414FEE" w:rsidRDefault="0023313A" w:rsidP="00354920">
            <w:pPr>
              <w:jc w:val="right"/>
              <w:rPr>
                <w:rFonts w:eastAsia="Calibri"/>
                <w:sz w:val="20"/>
                <w:szCs w:val="20"/>
              </w:rPr>
            </w:pPr>
            <w:r w:rsidRPr="00414FEE">
              <w:rPr>
                <w:rFonts w:eastAsia="Calibri"/>
                <w:sz w:val="20"/>
                <w:szCs w:val="20"/>
              </w:rPr>
              <w:t>2</w:t>
            </w:r>
            <w:r w:rsidR="00354920" w:rsidRPr="00414FEE">
              <w:rPr>
                <w:rFonts w:eastAsia="Calibri"/>
                <w:sz w:val="20"/>
                <w:szCs w:val="20"/>
              </w:rPr>
              <w:t>6</w:t>
            </w:r>
            <w:r w:rsidRPr="00414FEE">
              <w:rPr>
                <w:rFonts w:eastAsia="Calibri"/>
                <w:sz w:val="20"/>
                <w:szCs w:val="20"/>
              </w:rPr>
              <w:t>,0</w:t>
            </w:r>
          </w:p>
        </w:tc>
        <w:tc>
          <w:tcPr>
            <w:tcW w:w="992" w:type="dxa"/>
            <w:gridSpan w:val="2"/>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sz w:val="20"/>
                <w:szCs w:val="20"/>
              </w:rPr>
            </w:pPr>
            <w:r w:rsidRPr="00414FEE">
              <w:rPr>
                <w:rFonts w:eastAsia="Calibri"/>
                <w:sz w:val="20"/>
                <w:szCs w:val="20"/>
              </w:rPr>
              <w:t>50,7</w:t>
            </w:r>
          </w:p>
        </w:tc>
        <w:tc>
          <w:tcPr>
            <w:tcW w:w="1050" w:type="dxa"/>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sz w:val="20"/>
                <w:szCs w:val="20"/>
              </w:rPr>
            </w:pPr>
            <w:r w:rsidRPr="00414FEE">
              <w:rPr>
                <w:rFonts w:eastAsia="Calibri"/>
                <w:sz w:val="20"/>
                <w:szCs w:val="20"/>
              </w:rPr>
              <w:t>50,7</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100</w:t>
            </w:r>
          </w:p>
        </w:tc>
      </w:tr>
      <w:tr w:rsidR="0023313A" w:rsidRPr="00414FEE" w:rsidTr="00536A98">
        <w:trPr>
          <w:gridAfter w:val="1"/>
          <w:wAfter w:w="299" w:type="dxa"/>
          <w:trHeight w:val="1106"/>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26</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11</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2636" w:type="dxa"/>
            <w:gridSpan w:val="5"/>
            <w:tcBorders>
              <w:top w:val="nil"/>
              <w:left w:val="nil"/>
              <w:bottom w:val="single" w:sz="4" w:space="0" w:color="auto"/>
              <w:right w:val="nil"/>
            </w:tcBorders>
          </w:tcPr>
          <w:p w:rsidR="0023313A" w:rsidRPr="00536A98" w:rsidRDefault="0023313A" w:rsidP="004D41DA">
            <w:pPr>
              <w:rPr>
                <w:rFonts w:eastAsia="Calibri"/>
                <w:b/>
                <w:bCs/>
                <w:sz w:val="22"/>
                <w:szCs w:val="22"/>
              </w:rPr>
            </w:pPr>
            <w:r w:rsidRPr="00536A98">
              <w:rPr>
                <w:rFonts w:eastAsia="Calibri"/>
                <w:b/>
                <w:bCs/>
                <w:sz w:val="22"/>
                <w:szCs w:val="22"/>
              </w:rPr>
              <w:t>ДОХОДЫ ОТ ИСПОЛЬЗОВАНИЯ ИМУЩЕСТВА, НАХОДЯЩЕГОСЯ В ГОСУДАРСТВЕННОЙ И МУНИЦИПАЛЬНОЙ СОБСТВЕННОСТИ</w:t>
            </w:r>
          </w:p>
        </w:tc>
        <w:tc>
          <w:tcPr>
            <w:tcW w:w="992" w:type="dxa"/>
            <w:gridSpan w:val="3"/>
            <w:tcBorders>
              <w:top w:val="nil"/>
              <w:left w:val="single" w:sz="4" w:space="0" w:color="auto"/>
              <w:bottom w:val="single" w:sz="4" w:space="0" w:color="auto"/>
              <w:right w:val="single" w:sz="4" w:space="0" w:color="auto"/>
            </w:tcBorders>
            <w:noWrap/>
            <w:vAlign w:val="bottom"/>
          </w:tcPr>
          <w:p w:rsidR="0023313A" w:rsidRPr="00414FEE" w:rsidRDefault="009E5007" w:rsidP="004D41DA">
            <w:pPr>
              <w:jc w:val="right"/>
              <w:rPr>
                <w:rFonts w:eastAsia="Calibri"/>
                <w:b/>
                <w:bCs/>
                <w:sz w:val="20"/>
                <w:szCs w:val="20"/>
              </w:rPr>
            </w:pPr>
            <w:r w:rsidRPr="00414FEE">
              <w:rPr>
                <w:rFonts w:eastAsia="Calibri"/>
                <w:b/>
                <w:bCs/>
                <w:sz w:val="20"/>
                <w:szCs w:val="20"/>
              </w:rPr>
              <w:t>273</w:t>
            </w:r>
            <w:r w:rsidR="0023313A" w:rsidRPr="00414FEE">
              <w:rPr>
                <w:rFonts w:eastAsia="Calibri"/>
                <w:b/>
                <w:bCs/>
                <w:sz w:val="20"/>
                <w:szCs w:val="20"/>
              </w:rPr>
              <w:t>,0</w:t>
            </w:r>
          </w:p>
        </w:tc>
        <w:tc>
          <w:tcPr>
            <w:tcW w:w="992" w:type="dxa"/>
            <w:gridSpan w:val="2"/>
            <w:tcBorders>
              <w:top w:val="nil"/>
              <w:left w:val="nil"/>
              <w:bottom w:val="single" w:sz="4" w:space="0" w:color="auto"/>
              <w:right w:val="single" w:sz="4" w:space="0" w:color="auto"/>
            </w:tcBorders>
            <w:noWrap/>
            <w:vAlign w:val="bottom"/>
          </w:tcPr>
          <w:p w:rsidR="0023313A" w:rsidRPr="00414FEE" w:rsidRDefault="0023313A" w:rsidP="005917F9">
            <w:pPr>
              <w:jc w:val="right"/>
              <w:rPr>
                <w:rFonts w:eastAsia="Calibri"/>
                <w:b/>
                <w:sz w:val="20"/>
                <w:szCs w:val="20"/>
              </w:rPr>
            </w:pPr>
            <w:r w:rsidRPr="00414FEE">
              <w:rPr>
                <w:rFonts w:eastAsia="Calibri"/>
                <w:b/>
                <w:sz w:val="20"/>
                <w:szCs w:val="20"/>
              </w:rPr>
              <w:t>5</w:t>
            </w:r>
            <w:r w:rsidR="005917F9" w:rsidRPr="00414FEE">
              <w:rPr>
                <w:rFonts w:eastAsia="Calibri"/>
                <w:b/>
                <w:sz w:val="20"/>
                <w:szCs w:val="20"/>
              </w:rPr>
              <w:t>07,8</w:t>
            </w:r>
          </w:p>
        </w:tc>
        <w:tc>
          <w:tcPr>
            <w:tcW w:w="1050" w:type="dxa"/>
            <w:tcBorders>
              <w:top w:val="nil"/>
              <w:left w:val="nil"/>
              <w:bottom w:val="single" w:sz="4" w:space="0" w:color="auto"/>
              <w:right w:val="single" w:sz="4" w:space="0" w:color="auto"/>
            </w:tcBorders>
            <w:noWrap/>
            <w:vAlign w:val="bottom"/>
          </w:tcPr>
          <w:p w:rsidR="0023313A" w:rsidRPr="00414FEE" w:rsidRDefault="0023313A" w:rsidP="005917F9">
            <w:pPr>
              <w:jc w:val="right"/>
              <w:rPr>
                <w:rFonts w:eastAsia="Calibri"/>
                <w:b/>
                <w:sz w:val="20"/>
                <w:szCs w:val="20"/>
              </w:rPr>
            </w:pPr>
            <w:r w:rsidRPr="00414FEE">
              <w:rPr>
                <w:rFonts w:eastAsia="Calibri"/>
                <w:b/>
                <w:sz w:val="20"/>
                <w:szCs w:val="20"/>
              </w:rPr>
              <w:t>5</w:t>
            </w:r>
            <w:r w:rsidR="005917F9" w:rsidRPr="00414FEE">
              <w:rPr>
                <w:rFonts w:eastAsia="Calibri"/>
                <w:b/>
                <w:sz w:val="20"/>
                <w:szCs w:val="20"/>
              </w:rPr>
              <w:t>07,8</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100</w:t>
            </w:r>
          </w:p>
        </w:tc>
      </w:tr>
      <w:tr w:rsidR="0023313A" w:rsidRPr="00414FEE" w:rsidTr="00536A98">
        <w:trPr>
          <w:gridAfter w:val="1"/>
          <w:wAfter w:w="299" w:type="dxa"/>
          <w:trHeight w:val="550"/>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27</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11</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05</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013</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13</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120</w:t>
            </w:r>
          </w:p>
        </w:tc>
        <w:tc>
          <w:tcPr>
            <w:tcW w:w="2636" w:type="dxa"/>
            <w:gridSpan w:val="5"/>
            <w:tcBorders>
              <w:top w:val="nil"/>
              <w:left w:val="nil"/>
              <w:bottom w:val="single" w:sz="4" w:space="0" w:color="auto"/>
              <w:right w:val="single" w:sz="4" w:space="0" w:color="auto"/>
            </w:tcBorders>
            <w:vAlign w:val="bottom"/>
          </w:tcPr>
          <w:p w:rsidR="0023313A" w:rsidRPr="00536A98" w:rsidRDefault="0023313A" w:rsidP="004D41DA">
            <w:pPr>
              <w:rPr>
                <w:rFonts w:eastAsia="Calibri"/>
                <w:sz w:val="22"/>
                <w:szCs w:val="22"/>
              </w:rPr>
            </w:pPr>
            <w:r w:rsidRPr="00536A98">
              <w:rPr>
                <w:rFonts w:eastAsia="Calibri"/>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536A98">
              <w:rPr>
                <w:rFonts w:eastAsia="Calibri"/>
                <w:sz w:val="22"/>
                <w:szCs w:val="22"/>
              </w:rPr>
              <w:lastRenderedPageBreak/>
              <w:t>в границах городских поселений, а также средства от продажи права на заключение договоров аренды указанных земельных участков</w:t>
            </w:r>
          </w:p>
        </w:tc>
        <w:tc>
          <w:tcPr>
            <w:tcW w:w="992" w:type="dxa"/>
            <w:gridSpan w:val="3"/>
            <w:tcBorders>
              <w:top w:val="nil"/>
              <w:left w:val="nil"/>
              <w:bottom w:val="single" w:sz="4" w:space="0" w:color="auto"/>
              <w:right w:val="single" w:sz="4" w:space="0" w:color="auto"/>
            </w:tcBorders>
            <w:noWrap/>
            <w:vAlign w:val="bottom"/>
          </w:tcPr>
          <w:p w:rsidR="0023313A" w:rsidRPr="00414FEE" w:rsidRDefault="009E5007" w:rsidP="004D41DA">
            <w:pPr>
              <w:jc w:val="right"/>
              <w:rPr>
                <w:rFonts w:eastAsia="Calibri"/>
                <w:sz w:val="20"/>
                <w:szCs w:val="20"/>
              </w:rPr>
            </w:pPr>
            <w:r w:rsidRPr="00414FEE">
              <w:rPr>
                <w:rFonts w:eastAsia="Calibri"/>
                <w:sz w:val="20"/>
                <w:szCs w:val="20"/>
              </w:rPr>
              <w:lastRenderedPageBreak/>
              <w:t>2</w:t>
            </w:r>
            <w:r w:rsidR="0023313A" w:rsidRPr="00414FEE">
              <w:rPr>
                <w:rFonts w:eastAsia="Calibri"/>
                <w:sz w:val="20"/>
                <w:szCs w:val="20"/>
              </w:rPr>
              <w:t>73,0</w:t>
            </w:r>
          </w:p>
        </w:tc>
        <w:tc>
          <w:tcPr>
            <w:tcW w:w="992" w:type="dxa"/>
            <w:gridSpan w:val="2"/>
            <w:tcBorders>
              <w:top w:val="nil"/>
              <w:left w:val="nil"/>
              <w:bottom w:val="single" w:sz="4" w:space="0" w:color="auto"/>
              <w:right w:val="single" w:sz="4" w:space="0" w:color="auto"/>
            </w:tcBorders>
            <w:noWrap/>
            <w:vAlign w:val="bottom"/>
          </w:tcPr>
          <w:p w:rsidR="0023313A" w:rsidRPr="00414FEE" w:rsidRDefault="0023313A" w:rsidP="005917F9">
            <w:pPr>
              <w:jc w:val="right"/>
              <w:rPr>
                <w:rFonts w:eastAsia="Calibri"/>
                <w:sz w:val="20"/>
                <w:szCs w:val="20"/>
              </w:rPr>
            </w:pPr>
            <w:r w:rsidRPr="00414FEE">
              <w:rPr>
                <w:rFonts w:eastAsia="Calibri"/>
                <w:sz w:val="20"/>
                <w:szCs w:val="20"/>
              </w:rPr>
              <w:t>5</w:t>
            </w:r>
            <w:r w:rsidR="005917F9" w:rsidRPr="00414FEE">
              <w:rPr>
                <w:rFonts w:eastAsia="Calibri"/>
                <w:sz w:val="20"/>
                <w:szCs w:val="20"/>
              </w:rPr>
              <w:t>07,8</w:t>
            </w:r>
          </w:p>
        </w:tc>
        <w:tc>
          <w:tcPr>
            <w:tcW w:w="1050" w:type="dxa"/>
            <w:tcBorders>
              <w:top w:val="nil"/>
              <w:left w:val="nil"/>
              <w:bottom w:val="single" w:sz="4" w:space="0" w:color="auto"/>
              <w:right w:val="single" w:sz="4" w:space="0" w:color="auto"/>
            </w:tcBorders>
            <w:noWrap/>
            <w:vAlign w:val="bottom"/>
          </w:tcPr>
          <w:p w:rsidR="0023313A" w:rsidRPr="00414FEE" w:rsidRDefault="0023313A" w:rsidP="005917F9">
            <w:pPr>
              <w:jc w:val="right"/>
              <w:rPr>
                <w:rFonts w:eastAsia="Calibri"/>
                <w:sz w:val="20"/>
                <w:szCs w:val="20"/>
              </w:rPr>
            </w:pPr>
            <w:r w:rsidRPr="00414FEE">
              <w:rPr>
                <w:rFonts w:eastAsia="Calibri"/>
                <w:sz w:val="20"/>
                <w:szCs w:val="20"/>
              </w:rPr>
              <w:t>5</w:t>
            </w:r>
            <w:r w:rsidR="005917F9" w:rsidRPr="00414FEE">
              <w:rPr>
                <w:rFonts w:eastAsia="Calibri"/>
                <w:sz w:val="20"/>
                <w:szCs w:val="20"/>
              </w:rPr>
              <w:t>07,8</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100</w:t>
            </w:r>
          </w:p>
        </w:tc>
      </w:tr>
      <w:tr w:rsidR="0023313A" w:rsidRPr="00414FEE" w:rsidTr="00536A98">
        <w:trPr>
          <w:gridAfter w:val="1"/>
          <w:wAfter w:w="299" w:type="dxa"/>
          <w:trHeight w:val="53"/>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lastRenderedPageBreak/>
              <w:t>28</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14</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2636" w:type="dxa"/>
            <w:gridSpan w:val="5"/>
            <w:tcBorders>
              <w:top w:val="nil"/>
              <w:left w:val="nil"/>
              <w:bottom w:val="single" w:sz="4" w:space="0" w:color="auto"/>
              <w:right w:val="single" w:sz="4" w:space="0" w:color="auto"/>
            </w:tcBorders>
          </w:tcPr>
          <w:p w:rsidR="0023313A" w:rsidRPr="00536A98" w:rsidRDefault="0023313A" w:rsidP="004D41DA">
            <w:pPr>
              <w:jc w:val="both"/>
              <w:rPr>
                <w:rFonts w:eastAsia="Calibri"/>
                <w:b/>
                <w:bCs/>
                <w:sz w:val="22"/>
                <w:szCs w:val="22"/>
              </w:rPr>
            </w:pPr>
            <w:r w:rsidRPr="00536A98">
              <w:rPr>
                <w:rFonts w:eastAsia="Calibri"/>
                <w:b/>
                <w:bCs/>
                <w:sz w:val="22"/>
                <w:szCs w:val="22"/>
              </w:rPr>
              <w:t>ДОХОДЫ ОТ ПРОДАЖИ ЗЕМЕЛЬНЫХ УЧАСТКОВ</w:t>
            </w:r>
          </w:p>
        </w:tc>
        <w:tc>
          <w:tcPr>
            <w:tcW w:w="992" w:type="dxa"/>
            <w:gridSpan w:val="3"/>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b/>
                <w:bCs/>
                <w:sz w:val="20"/>
                <w:szCs w:val="20"/>
              </w:rPr>
            </w:pPr>
            <w:r w:rsidRPr="00414FEE">
              <w:rPr>
                <w:rFonts w:eastAsia="Calibri"/>
                <w:b/>
                <w:bCs/>
                <w:sz w:val="20"/>
                <w:szCs w:val="20"/>
              </w:rPr>
              <w:t>20,0</w:t>
            </w:r>
          </w:p>
        </w:tc>
        <w:tc>
          <w:tcPr>
            <w:tcW w:w="992" w:type="dxa"/>
            <w:gridSpan w:val="2"/>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b/>
                <w:bCs/>
                <w:sz w:val="20"/>
                <w:szCs w:val="20"/>
              </w:rPr>
            </w:pPr>
            <w:r w:rsidRPr="00414FEE">
              <w:rPr>
                <w:rFonts w:eastAsia="Calibri"/>
                <w:b/>
                <w:bCs/>
                <w:sz w:val="20"/>
                <w:szCs w:val="20"/>
              </w:rPr>
              <w:t>0</w:t>
            </w:r>
          </w:p>
        </w:tc>
        <w:tc>
          <w:tcPr>
            <w:tcW w:w="1050" w:type="dxa"/>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b/>
                <w:bCs/>
                <w:sz w:val="20"/>
                <w:szCs w:val="20"/>
              </w:rPr>
            </w:pPr>
            <w:r w:rsidRPr="00414FEE">
              <w:rPr>
                <w:rFonts w:eastAsia="Calibri"/>
                <w:b/>
                <w:bCs/>
                <w:sz w:val="20"/>
                <w:szCs w:val="20"/>
              </w:rPr>
              <w:t>0</w:t>
            </w:r>
          </w:p>
        </w:tc>
        <w:tc>
          <w:tcPr>
            <w:tcW w:w="810" w:type="dxa"/>
            <w:gridSpan w:val="2"/>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b/>
                <w:bCs/>
                <w:sz w:val="20"/>
                <w:szCs w:val="20"/>
              </w:rPr>
            </w:pPr>
            <w:r w:rsidRPr="00414FEE">
              <w:rPr>
                <w:rFonts w:eastAsia="Calibri"/>
                <w:b/>
                <w:bCs/>
                <w:sz w:val="20"/>
                <w:szCs w:val="20"/>
              </w:rPr>
              <w:t>0</w:t>
            </w:r>
          </w:p>
        </w:tc>
      </w:tr>
      <w:tr w:rsidR="0023313A" w:rsidRPr="00414FEE" w:rsidTr="00536A98">
        <w:trPr>
          <w:gridAfter w:val="1"/>
          <w:wAfter w:w="299" w:type="dxa"/>
          <w:trHeight w:val="551"/>
        </w:trPr>
        <w:tc>
          <w:tcPr>
            <w:tcW w:w="993" w:type="dxa"/>
            <w:tcBorders>
              <w:top w:val="single" w:sz="4" w:space="0" w:color="auto"/>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29</w:t>
            </w:r>
          </w:p>
        </w:tc>
        <w:tc>
          <w:tcPr>
            <w:tcW w:w="425"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14</w:t>
            </w:r>
          </w:p>
        </w:tc>
        <w:tc>
          <w:tcPr>
            <w:tcW w:w="425"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06</w:t>
            </w:r>
          </w:p>
        </w:tc>
        <w:tc>
          <w:tcPr>
            <w:tcW w:w="567"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013</w:t>
            </w:r>
          </w:p>
        </w:tc>
        <w:tc>
          <w:tcPr>
            <w:tcW w:w="450" w:type="dxa"/>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13</w:t>
            </w:r>
          </w:p>
        </w:tc>
        <w:tc>
          <w:tcPr>
            <w:tcW w:w="742" w:type="dxa"/>
            <w:tcBorders>
              <w:top w:val="single" w:sz="4" w:space="0" w:color="auto"/>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0000</w:t>
            </w:r>
          </w:p>
        </w:tc>
        <w:tc>
          <w:tcPr>
            <w:tcW w:w="567" w:type="dxa"/>
            <w:gridSpan w:val="3"/>
            <w:tcBorders>
              <w:top w:val="single" w:sz="4" w:space="0" w:color="auto"/>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430</w:t>
            </w:r>
          </w:p>
        </w:tc>
        <w:tc>
          <w:tcPr>
            <w:tcW w:w="2636" w:type="dxa"/>
            <w:gridSpan w:val="5"/>
            <w:tcBorders>
              <w:top w:val="single" w:sz="4" w:space="0" w:color="auto"/>
              <w:left w:val="nil"/>
              <w:bottom w:val="single" w:sz="4" w:space="0" w:color="auto"/>
              <w:right w:val="nil"/>
            </w:tcBorders>
            <w:vAlign w:val="bottom"/>
          </w:tcPr>
          <w:p w:rsidR="0023313A" w:rsidRPr="00536A98" w:rsidRDefault="0023313A" w:rsidP="004D41DA">
            <w:pPr>
              <w:rPr>
                <w:rFonts w:eastAsia="Calibri"/>
                <w:sz w:val="22"/>
                <w:szCs w:val="22"/>
              </w:rPr>
            </w:pPr>
            <w:r w:rsidRPr="00536A98">
              <w:rPr>
                <w:rFonts w:eastAsia="Calibri"/>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gridSpan w:val="3"/>
            <w:tcBorders>
              <w:top w:val="single" w:sz="4" w:space="0" w:color="auto"/>
              <w:left w:val="single" w:sz="4" w:space="0" w:color="auto"/>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20,0</w:t>
            </w:r>
          </w:p>
        </w:tc>
        <w:tc>
          <w:tcPr>
            <w:tcW w:w="992" w:type="dxa"/>
            <w:gridSpan w:val="2"/>
            <w:tcBorders>
              <w:top w:val="single" w:sz="4" w:space="0" w:color="auto"/>
              <w:left w:val="nil"/>
              <w:bottom w:val="single" w:sz="4" w:space="0" w:color="auto"/>
              <w:right w:val="single" w:sz="4" w:space="0" w:color="auto"/>
            </w:tcBorders>
            <w:noWrap/>
            <w:vAlign w:val="bottom"/>
          </w:tcPr>
          <w:p w:rsidR="0023313A" w:rsidRPr="00414FEE" w:rsidRDefault="005917F9" w:rsidP="004D41DA">
            <w:pPr>
              <w:jc w:val="right"/>
              <w:rPr>
                <w:rFonts w:eastAsia="Calibri"/>
                <w:sz w:val="20"/>
                <w:szCs w:val="20"/>
              </w:rPr>
            </w:pPr>
            <w:r w:rsidRPr="00414FEE">
              <w:rPr>
                <w:rFonts w:eastAsia="Calibri"/>
                <w:sz w:val="20"/>
                <w:szCs w:val="20"/>
              </w:rPr>
              <w:t>0</w:t>
            </w:r>
          </w:p>
        </w:tc>
        <w:tc>
          <w:tcPr>
            <w:tcW w:w="1050" w:type="dxa"/>
            <w:tcBorders>
              <w:top w:val="single" w:sz="4" w:space="0" w:color="auto"/>
              <w:left w:val="nil"/>
              <w:bottom w:val="single" w:sz="4" w:space="0" w:color="auto"/>
              <w:right w:val="single" w:sz="4" w:space="0" w:color="auto"/>
            </w:tcBorders>
            <w:noWrap/>
            <w:vAlign w:val="bottom"/>
          </w:tcPr>
          <w:p w:rsidR="0023313A" w:rsidRPr="00414FEE" w:rsidRDefault="005917F9" w:rsidP="004D41DA">
            <w:pPr>
              <w:jc w:val="right"/>
              <w:rPr>
                <w:rFonts w:eastAsia="Calibri"/>
                <w:sz w:val="20"/>
                <w:szCs w:val="20"/>
              </w:rPr>
            </w:pPr>
            <w:r w:rsidRPr="00414FEE">
              <w:rPr>
                <w:rFonts w:eastAsia="Calibri"/>
                <w:sz w:val="20"/>
                <w:szCs w:val="20"/>
              </w:rPr>
              <w:t>0</w:t>
            </w:r>
          </w:p>
        </w:tc>
        <w:tc>
          <w:tcPr>
            <w:tcW w:w="810" w:type="dxa"/>
            <w:gridSpan w:val="2"/>
            <w:tcBorders>
              <w:top w:val="single" w:sz="4" w:space="0" w:color="auto"/>
              <w:left w:val="nil"/>
              <w:bottom w:val="single" w:sz="4" w:space="0" w:color="auto"/>
              <w:right w:val="single" w:sz="4" w:space="0" w:color="auto"/>
            </w:tcBorders>
            <w:noWrap/>
            <w:vAlign w:val="bottom"/>
          </w:tcPr>
          <w:p w:rsidR="0023313A" w:rsidRPr="00414FEE" w:rsidRDefault="005917F9" w:rsidP="004D41DA">
            <w:pPr>
              <w:jc w:val="right"/>
              <w:rPr>
                <w:rFonts w:eastAsia="Calibri"/>
                <w:sz w:val="20"/>
                <w:szCs w:val="20"/>
              </w:rPr>
            </w:pPr>
            <w:r w:rsidRPr="00414FEE">
              <w:rPr>
                <w:rFonts w:eastAsia="Calibri"/>
                <w:sz w:val="20"/>
                <w:szCs w:val="20"/>
              </w:rPr>
              <w:t>0</w:t>
            </w:r>
          </w:p>
        </w:tc>
      </w:tr>
      <w:tr w:rsidR="0023313A" w:rsidRPr="00414FEE" w:rsidTr="00536A98">
        <w:trPr>
          <w:gridAfter w:val="1"/>
          <w:wAfter w:w="299" w:type="dxa"/>
          <w:trHeight w:val="375"/>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536A98" w:rsidP="00536A98">
            <w:pPr>
              <w:jc w:val="both"/>
              <w:rPr>
                <w:rFonts w:eastAsia="Calibri"/>
                <w:sz w:val="20"/>
                <w:szCs w:val="20"/>
              </w:rPr>
            </w:pPr>
            <w:r w:rsidRPr="00536A98">
              <w:rPr>
                <w:rFonts w:eastAsia="Calibri"/>
                <w:sz w:val="20"/>
                <w:szCs w:val="20"/>
              </w:rPr>
              <w:t>30</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16</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2636" w:type="dxa"/>
            <w:gridSpan w:val="5"/>
            <w:tcBorders>
              <w:top w:val="nil"/>
              <w:left w:val="nil"/>
              <w:bottom w:val="single" w:sz="4" w:space="0" w:color="auto"/>
              <w:right w:val="single" w:sz="4" w:space="0" w:color="auto"/>
            </w:tcBorders>
          </w:tcPr>
          <w:p w:rsidR="0023313A" w:rsidRPr="00536A98" w:rsidRDefault="0023313A" w:rsidP="004D41DA">
            <w:pPr>
              <w:spacing w:after="200" w:line="276" w:lineRule="auto"/>
              <w:rPr>
                <w:rFonts w:eastAsia="Calibri"/>
                <w:b/>
                <w:sz w:val="22"/>
                <w:szCs w:val="22"/>
              </w:rPr>
            </w:pPr>
            <w:r w:rsidRPr="00536A98">
              <w:rPr>
                <w:rFonts w:eastAsia="Calibri"/>
                <w:b/>
                <w:sz w:val="22"/>
                <w:szCs w:val="22"/>
              </w:rPr>
              <w:t>ШТРАФЫ, САНКЦИИ, ВОЗМЕЩЕНИЕ УЩЕРБА</w:t>
            </w:r>
          </w:p>
          <w:p w:rsidR="0023313A" w:rsidRPr="00536A98" w:rsidRDefault="0023313A" w:rsidP="004D41DA">
            <w:pPr>
              <w:jc w:val="both"/>
              <w:rPr>
                <w:rFonts w:eastAsia="Calibri"/>
                <w:sz w:val="22"/>
                <w:szCs w:val="22"/>
              </w:rPr>
            </w:pPr>
          </w:p>
        </w:tc>
        <w:tc>
          <w:tcPr>
            <w:tcW w:w="992" w:type="dxa"/>
            <w:gridSpan w:val="3"/>
            <w:tcBorders>
              <w:top w:val="nil"/>
              <w:left w:val="nil"/>
              <w:bottom w:val="single" w:sz="4" w:space="0" w:color="auto"/>
              <w:right w:val="single" w:sz="4" w:space="0" w:color="auto"/>
            </w:tcBorders>
            <w:noWrap/>
            <w:vAlign w:val="bottom"/>
          </w:tcPr>
          <w:p w:rsidR="0023313A" w:rsidRPr="00414FEE" w:rsidRDefault="009E5007" w:rsidP="004D41DA">
            <w:pPr>
              <w:jc w:val="right"/>
              <w:rPr>
                <w:rFonts w:eastAsia="Calibri"/>
                <w:b/>
                <w:sz w:val="20"/>
                <w:szCs w:val="20"/>
              </w:rPr>
            </w:pPr>
            <w:r w:rsidRPr="00414FEE">
              <w:rPr>
                <w:rFonts w:eastAsia="Calibri"/>
                <w:b/>
                <w:sz w:val="20"/>
                <w:szCs w:val="20"/>
              </w:rPr>
              <w:t>4</w:t>
            </w:r>
            <w:r w:rsidR="0023313A" w:rsidRPr="00414FEE">
              <w:rPr>
                <w:rFonts w:eastAsia="Calibri"/>
                <w:b/>
                <w:sz w:val="20"/>
                <w:szCs w:val="20"/>
              </w:rPr>
              <w:t>,0</w:t>
            </w:r>
          </w:p>
        </w:tc>
        <w:tc>
          <w:tcPr>
            <w:tcW w:w="992" w:type="dxa"/>
            <w:gridSpan w:val="2"/>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b/>
                <w:sz w:val="20"/>
                <w:szCs w:val="20"/>
              </w:rPr>
            </w:pPr>
            <w:r w:rsidRPr="00414FEE">
              <w:rPr>
                <w:rFonts w:eastAsia="Calibri"/>
                <w:b/>
                <w:sz w:val="20"/>
                <w:szCs w:val="20"/>
              </w:rPr>
              <w:t>6</w:t>
            </w:r>
            <w:r w:rsidR="0023313A" w:rsidRPr="00414FEE">
              <w:rPr>
                <w:rFonts w:eastAsia="Calibri"/>
                <w:b/>
                <w:sz w:val="20"/>
                <w:szCs w:val="20"/>
              </w:rPr>
              <w:t>,0</w:t>
            </w:r>
          </w:p>
        </w:tc>
        <w:tc>
          <w:tcPr>
            <w:tcW w:w="1050" w:type="dxa"/>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b/>
                <w:sz w:val="20"/>
                <w:szCs w:val="20"/>
              </w:rPr>
            </w:pPr>
            <w:r w:rsidRPr="00414FEE">
              <w:rPr>
                <w:rFonts w:eastAsia="Calibri"/>
                <w:b/>
                <w:sz w:val="20"/>
                <w:szCs w:val="20"/>
              </w:rPr>
              <w:t>6</w:t>
            </w:r>
            <w:r w:rsidR="0023313A" w:rsidRPr="00414FEE">
              <w:rPr>
                <w:rFonts w:eastAsia="Calibri"/>
                <w:b/>
                <w:sz w:val="20"/>
                <w:szCs w:val="20"/>
              </w:rPr>
              <w:t>,0</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100,0</w:t>
            </w:r>
          </w:p>
        </w:tc>
      </w:tr>
      <w:tr w:rsidR="0023313A" w:rsidRPr="00414FEE" w:rsidTr="00536A98">
        <w:trPr>
          <w:gridAfter w:val="1"/>
          <w:wAfter w:w="299" w:type="dxa"/>
          <w:trHeight w:val="375"/>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31</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16</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51</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040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140</w:t>
            </w:r>
          </w:p>
        </w:tc>
        <w:tc>
          <w:tcPr>
            <w:tcW w:w="2636" w:type="dxa"/>
            <w:gridSpan w:val="5"/>
            <w:tcBorders>
              <w:top w:val="nil"/>
              <w:left w:val="nil"/>
              <w:bottom w:val="single" w:sz="4" w:space="0" w:color="auto"/>
              <w:right w:val="single" w:sz="4" w:space="0" w:color="auto"/>
            </w:tcBorders>
          </w:tcPr>
          <w:p w:rsidR="0023313A" w:rsidRPr="00536A98" w:rsidRDefault="0023313A" w:rsidP="004D41DA">
            <w:pPr>
              <w:jc w:val="both"/>
              <w:rPr>
                <w:rFonts w:eastAsia="Calibri"/>
                <w:sz w:val="22"/>
                <w:szCs w:val="22"/>
              </w:rPr>
            </w:pPr>
            <w:r w:rsidRPr="00536A98">
              <w:rPr>
                <w:rFonts w:eastAsia="Calibri"/>
                <w:sz w:val="22"/>
                <w:szCs w:val="22"/>
              </w:rPr>
              <w:t>Прочие поступления от денежных взысканий (штрафов) и иных сумм в возмещение ущерба, зачисляемые в бюджеты городских поселений</w:t>
            </w:r>
          </w:p>
        </w:tc>
        <w:tc>
          <w:tcPr>
            <w:tcW w:w="992" w:type="dxa"/>
            <w:gridSpan w:val="3"/>
            <w:tcBorders>
              <w:top w:val="nil"/>
              <w:left w:val="nil"/>
              <w:bottom w:val="single" w:sz="4" w:space="0" w:color="auto"/>
              <w:right w:val="single" w:sz="4" w:space="0" w:color="auto"/>
            </w:tcBorders>
            <w:noWrap/>
            <w:vAlign w:val="bottom"/>
          </w:tcPr>
          <w:p w:rsidR="0023313A" w:rsidRPr="00414FEE" w:rsidRDefault="009E5007" w:rsidP="004D41DA">
            <w:pPr>
              <w:jc w:val="right"/>
              <w:rPr>
                <w:rFonts w:eastAsia="Calibri"/>
                <w:sz w:val="20"/>
                <w:szCs w:val="20"/>
              </w:rPr>
            </w:pPr>
            <w:r w:rsidRPr="00414FEE">
              <w:rPr>
                <w:rFonts w:eastAsia="Calibri"/>
                <w:sz w:val="20"/>
                <w:szCs w:val="20"/>
              </w:rPr>
              <w:t>4</w:t>
            </w:r>
            <w:r w:rsidR="0023313A" w:rsidRPr="00414FEE">
              <w:rPr>
                <w:rFonts w:eastAsia="Calibri"/>
                <w:sz w:val="20"/>
                <w:szCs w:val="20"/>
              </w:rPr>
              <w:t>,0</w:t>
            </w:r>
          </w:p>
        </w:tc>
        <w:tc>
          <w:tcPr>
            <w:tcW w:w="992" w:type="dxa"/>
            <w:gridSpan w:val="2"/>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sz w:val="20"/>
                <w:szCs w:val="20"/>
              </w:rPr>
            </w:pPr>
            <w:r w:rsidRPr="00414FEE">
              <w:rPr>
                <w:rFonts w:eastAsia="Calibri"/>
                <w:sz w:val="20"/>
                <w:szCs w:val="20"/>
              </w:rPr>
              <w:t>6</w:t>
            </w:r>
            <w:r w:rsidR="0023313A" w:rsidRPr="00414FEE">
              <w:rPr>
                <w:rFonts w:eastAsia="Calibri"/>
                <w:sz w:val="20"/>
                <w:szCs w:val="20"/>
              </w:rPr>
              <w:t>,0</w:t>
            </w:r>
          </w:p>
        </w:tc>
        <w:tc>
          <w:tcPr>
            <w:tcW w:w="1050" w:type="dxa"/>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sz w:val="20"/>
                <w:szCs w:val="20"/>
              </w:rPr>
            </w:pPr>
            <w:r w:rsidRPr="00414FEE">
              <w:rPr>
                <w:rFonts w:eastAsia="Calibri"/>
                <w:sz w:val="20"/>
                <w:szCs w:val="20"/>
              </w:rPr>
              <w:t>6</w:t>
            </w:r>
            <w:r w:rsidR="0023313A" w:rsidRPr="00414FEE">
              <w:rPr>
                <w:rFonts w:eastAsia="Calibri"/>
                <w:sz w:val="20"/>
                <w:szCs w:val="20"/>
              </w:rPr>
              <w:t>,0</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100,0</w:t>
            </w:r>
          </w:p>
        </w:tc>
      </w:tr>
      <w:tr w:rsidR="0023313A" w:rsidRPr="00414FEE" w:rsidTr="00536A98">
        <w:trPr>
          <w:gridAfter w:val="1"/>
          <w:wAfter w:w="299" w:type="dxa"/>
          <w:trHeight w:val="342"/>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32</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2</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2636" w:type="dxa"/>
            <w:gridSpan w:val="5"/>
            <w:tcBorders>
              <w:top w:val="nil"/>
              <w:left w:val="nil"/>
              <w:bottom w:val="single" w:sz="4" w:space="0" w:color="auto"/>
              <w:right w:val="single" w:sz="4" w:space="0" w:color="auto"/>
            </w:tcBorders>
          </w:tcPr>
          <w:p w:rsidR="0023313A" w:rsidRPr="00536A98" w:rsidRDefault="0023313A" w:rsidP="004D41DA">
            <w:pPr>
              <w:jc w:val="both"/>
              <w:rPr>
                <w:rFonts w:eastAsia="Calibri"/>
                <w:b/>
                <w:bCs/>
                <w:sz w:val="22"/>
                <w:szCs w:val="22"/>
              </w:rPr>
            </w:pPr>
            <w:r w:rsidRPr="00536A98">
              <w:rPr>
                <w:rFonts w:eastAsia="Calibri"/>
                <w:b/>
                <w:bCs/>
                <w:sz w:val="22"/>
                <w:szCs w:val="22"/>
              </w:rPr>
              <w:t>БЕЗВОЗМЕЗДНЫЕ ПОСТУПЛЕНИЯ</w:t>
            </w:r>
          </w:p>
          <w:p w:rsidR="0023313A" w:rsidRPr="00536A98" w:rsidRDefault="0023313A" w:rsidP="004D41DA">
            <w:pPr>
              <w:jc w:val="both"/>
              <w:rPr>
                <w:rFonts w:eastAsia="Calibri"/>
                <w:b/>
                <w:bCs/>
                <w:sz w:val="22"/>
                <w:szCs w:val="22"/>
              </w:rPr>
            </w:pPr>
          </w:p>
          <w:p w:rsidR="0023313A" w:rsidRPr="00536A98" w:rsidRDefault="0023313A" w:rsidP="004D41DA">
            <w:pPr>
              <w:jc w:val="both"/>
              <w:rPr>
                <w:rFonts w:eastAsia="Calibri"/>
                <w:b/>
                <w:bCs/>
                <w:sz w:val="22"/>
                <w:szCs w:val="22"/>
              </w:rPr>
            </w:pPr>
          </w:p>
          <w:p w:rsidR="0023313A" w:rsidRPr="00536A98" w:rsidRDefault="0023313A" w:rsidP="004D41DA">
            <w:pPr>
              <w:jc w:val="both"/>
              <w:rPr>
                <w:rFonts w:eastAsia="Calibri"/>
                <w:b/>
                <w:bCs/>
                <w:sz w:val="22"/>
                <w:szCs w:val="22"/>
              </w:rPr>
            </w:pPr>
          </w:p>
          <w:p w:rsidR="0023313A" w:rsidRPr="00536A98" w:rsidRDefault="0023313A" w:rsidP="004D41DA">
            <w:pPr>
              <w:jc w:val="both"/>
              <w:rPr>
                <w:rFonts w:eastAsia="Calibri"/>
                <w:b/>
                <w:bCs/>
                <w:sz w:val="22"/>
                <w:szCs w:val="22"/>
              </w:rPr>
            </w:pPr>
          </w:p>
        </w:tc>
        <w:tc>
          <w:tcPr>
            <w:tcW w:w="992" w:type="dxa"/>
            <w:gridSpan w:val="3"/>
            <w:tcBorders>
              <w:top w:val="nil"/>
              <w:left w:val="nil"/>
              <w:bottom w:val="single" w:sz="4" w:space="0" w:color="auto"/>
              <w:right w:val="single" w:sz="4" w:space="0" w:color="auto"/>
            </w:tcBorders>
            <w:noWrap/>
            <w:vAlign w:val="bottom"/>
          </w:tcPr>
          <w:p w:rsidR="0023313A" w:rsidRPr="00414FEE" w:rsidRDefault="0023313A" w:rsidP="009E5007">
            <w:pPr>
              <w:jc w:val="right"/>
              <w:rPr>
                <w:rFonts w:eastAsia="Calibri"/>
                <w:b/>
                <w:bCs/>
                <w:sz w:val="20"/>
                <w:szCs w:val="20"/>
              </w:rPr>
            </w:pPr>
            <w:r w:rsidRPr="00414FEE">
              <w:rPr>
                <w:rFonts w:eastAsia="Calibri"/>
                <w:b/>
                <w:bCs/>
                <w:sz w:val="20"/>
                <w:szCs w:val="20"/>
              </w:rPr>
              <w:t>6</w:t>
            </w:r>
            <w:r w:rsidR="009E5007" w:rsidRPr="00414FEE">
              <w:rPr>
                <w:rFonts w:eastAsia="Calibri"/>
                <w:b/>
                <w:bCs/>
                <w:sz w:val="20"/>
                <w:szCs w:val="20"/>
              </w:rPr>
              <w:t>333,7</w:t>
            </w:r>
          </w:p>
        </w:tc>
        <w:tc>
          <w:tcPr>
            <w:tcW w:w="992" w:type="dxa"/>
            <w:gridSpan w:val="2"/>
            <w:tcBorders>
              <w:top w:val="nil"/>
              <w:left w:val="nil"/>
              <w:bottom w:val="single" w:sz="4" w:space="0" w:color="auto"/>
              <w:right w:val="single" w:sz="4" w:space="0" w:color="auto"/>
            </w:tcBorders>
            <w:noWrap/>
            <w:vAlign w:val="bottom"/>
          </w:tcPr>
          <w:p w:rsidR="0023313A" w:rsidRPr="00414FEE" w:rsidRDefault="005917F9" w:rsidP="00536A98">
            <w:pPr>
              <w:rPr>
                <w:rFonts w:eastAsia="Calibri"/>
                <w:b/>
                <w:bCs/>
                <w:sz w:val="20"/>
                <w:szCs w:val="20"/>
              </w:rPr>
            </w:pPr>
            <w:r w:rsidRPr="00414FEE">
              <w:rPr>
                <w:rFonts w:eastAsia="Calibri"/>
                <w:b/>
                <w:bCs/>
                <w:sz w:val="20"/>
                <w:szCs w:val="20"/>
              </w:rPr>
              <w:t>26303,</w:t>
            </w:r>
            <w:r w:rsidR="00536A98" w:rsidRPr="00414FEE">
              <w:rPr>
                <w:rFonts w:eastAsia="Calibri"/>
                <w:b/>
                <w:bCs/>
                <w:sz w:val="20"/>
                <w:szCs w:val="20"/>
              </w:rPr>
              <w:t>6</w:t>
            </w:r>
          </w:p>
        </w:tc>
        <w:tc>
          <w:tcPr>
            <w:tcW w:w="1050" w:type="dxa"/>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b/>
                <w:bCs/>
                <w:sz w:val="20"/>
                <w:szCs w:val="20"/>
              </w:rPr>
            </w:pPr>
            <w:r w:rsidRPr="00414FEE">
              <w:rPr>
                <w:rFonts w:eastAsia="Calibri"/>
                <w:b/>
                <w:bCs/>
                <w:sz w:val="20"/>
                <w:szCs w:val="20"/>
              </w:rPr>
              <w:t>26303,6</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b/>
                <w:bCs/>
                <w:sz w:val="20"/>
                <w:szCs w:val="20"/>
              </w:rPr>
            </w:pPr>
            <w:r w:rsidRPr="00414FEE">
              <w:rPr>
                <w:rFonts w:eastAsia="Calibri"/>
                <w:b/>
                <w:bCs/>
                <w:sz w:val="20"/>
                <w:szCs w:val="20"/>
              </w:rPr>
              <w:t>100</w:t>
            </w:r>
          </w:p>
        </w:tc>
      </w:tr>
      <w:tr w:rsidR="0023313A" w:rsidRPr="00414FEE" w:rsidTr="00536A98">
        <w:trPr>
          <w:gridAfter w:val="1"/>
          <w:wAfter w:w="299" w:type="dxa"/>
          <w:trHeight w:val="53"/>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33</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2</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02</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2636" w:type="dxa"/>
            <w:gridSpan w:val="5"/>
            <w:tcBorders>
              <w:top w:val="nil"/>
              <w:left w:val="nil"/>
              <w:bottom w:val="single" w:sz="4" w:space="0" w:color="auto"/>
              <w:right w:val="single" w:sz="4" w:space="0" w:color="auto"/>
            </w:tcBorders>
          </w:tcPr>
          <w:p w:rsidR="0023313A" w:rsidRPr="00536A98" w:rsidRDefault="0023313A" w:rsidP="004D41DA">
            <w:pPr>
              <w:jc w:val="both"/>
              <w:rPr>
                <w:rFonts w:eastAsia="Calibri"/>
                <w:b/>
                <w:bCs/>
                <w:sz w:val="22"/>
                <w:szCs w:val="22"/>
              </w:rPr>
            </w:pPr>
            <w:r w:rsidRPr="00536A98">
              <w:rPr>
                <w:rFonts w:eastAsia="Calibri"/>
                <w:b/>
                <w:bCs/>
                <w:sz w:val="22"/>
                <w:szCs w:val="22"/>
              </w:rPr>
              <w:t>Безвозмездные поступления от других бюджетов бюджетной системы Российской Федерации</w:t>
            </w:r>
          </w:p>
        </w:tc>
        <w:tc>
          <w:tcPr>
            <w:tcW w:w="992" w:type="dxa"/>
            <w:gridSpan w:val="3"/>
            <w:tcBorders>
              <w:top w:val="nil"/>
              <w:left w:val="nil"/>
              <w:bottom w:val="single" w:sz="4" w:space="0" w:color="auto"/>
              <w:right w:val="single" w:sz="4" w:space="0" w:color="auto"/>
            </w:tcBorders>
            <w:noWrap/>
            <w:vAlign w:val="bottom"/>
          </w:tcPr>
          <w:p w:rsidR="0023313A" w:rsidRPr="00414FEE" w:rsidRDefault="0023313A" w:rsidP="009E5007">
            <w:pPr>
              <w:jc w:val="right"/>
              <w:rPr>
                <w:rFonts w:eastAsia="Calibri"/>
                <w:b/>
                <w:bCs/>
                <w:sz w:val="20"/>
                <w:szCs w:val="20"/>
              </w:rPr>
            </w:pPr>
            <w:r w:rsidRPr="00414FEE">
              <w:rPr>
                <w:rFonts w:eastAsia="Calibri"/>
                <w:b/>
                <w:bCs/>
                <w:sz w:val="20"/>
                <w:szCs w:val="20"/>
              </w:rPr>
              <w:t>6</w:t>
            </w:r>
            <w:r w:rsidR="009E5007" w:rsidRPr="00414FEE">
              <w:rPr>
                <w:rFonts w:eastAsia="Calibri"/>
                <w:b/>
                <w:bCs/>
                <w:sz w:val="20"/>
                <w:szCs w:val="20"/>
              </w:rPr>
              <w:t>333,7</w:t>
            </w:r>
          </w:p>
        </w:tc>
        <w:tc>
          <w:tcPr>
            <w:tcW w:w="992" w:type="dxa"/>
            <w:gridSpan w:val="2"/>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b/>
                <w:bCs/>
                <w:sz w:val="20"/>
                <w:szCs w:val="20"/>
              </w:rPr>
            </w:pPr>
            <w:r w:rsidRPr="00414FEE">
              <w:rPr>
                <w:rFonts w:eastAsia="Calibri"/>
                <w:b/>
                <w:bCs/>
                <w:sz w:val="20"/>
                <w:szCs w:val="20"/>
              </w:rPr>
              <w:t>26303,6</w:t>
            </w:r>
          </w:p>
        </w:tc>
        <w:tc>
          <w:tcPr>
            <w:tcW w:w="1050" w:type="dxa"/>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b/>
                <w:bCs/>
                <w:sz w:val="20"/>
                <w:szCs w:val="20"/>
              </w:rPr>
            </w:pPr>
            <w:r w:rsidRPr="00414FEE">
              <w:rPr>
                <w:rFonts w:eastAsia="Calibri"/>
                <w:b/>
                <w:bCs/>
                <w:sz w:val="20"/>
                <w:szCs w:val="20"/>
              </w:rPr>
              <w:t>26303,6</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793321">
            <w:pPr>
              <w:jc w:val="right"/>
              <w:rPr>
                <w:rFonts w:eastAsia="Calibri"/>
                <w:b/>
                <w:bCs/>
                <w:sz w:val="20"/>
                <w:szCs w:val="20"/>
              </w:rPr>
            </w:pPr>
            <w:r w:rsidRPr="00414FEE">
              <w:rPr>
                <w:rFonts w:eastAsia="Calibri"/>
                <w:b/>
                <w:bCs/>
                <w:sz w:val="20"/>
                <w:szCs w:val="20"/>
              </w:rPr>
              <w:t>100</w:t>
            </w:r>
          </w:p>
        </w:tc>
      </w:tr>
      <w:tr w:rsidR="0023313A" w:rsidRPr="00414FEE" w:rsidTr="00536A98">
        <w:trPr>
          <w:gridAfter w:val="1"/>
          <w:wAfter w:w="299" w:type="dxa"/>
          <w:trHeight w:val="53"/>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34</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2</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02</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01</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151</w:t>
            </w:r>
          </w:p>
        </w:tc>
        <w:tc>
          <w:tcPr>
            <w:tcW w:w="2636" w:type="dxa"/>
            <w:gridSpan w:val="5"/>
            <w:tcBorders>
              <w:top w:val="nil"/>
              <w:left w:val="nil"/>
              <w:bottom w:val="nil"/>
              <w:right w:val="nil"/>
            </w:tcBorders>
            <w:vAlign w:val="center"/>
          </w:tcPr>
          <w:p w:rsidR="0023313A" w:rsidRPr="00536A98" w:rsidRDefault="0023313A" w:rsidP="004D41DA">
            <w:pPr>
              <w:jc w:val="both"/>
              <w:rPr>
                <w:rFonts w:eastAsia="Calibri"/>
                <w:b/>
                <w:bCs/>
                <w:sz w:val="22"/>
                <w:szCs w:val="22"/>
              </w:rPr>
            </w:pPr>
            <w:r w:rsidRPr="00536A98">
              <w:rPr>
                <w:rFonts w:eastAsia="Calibri"/>
                <w:b/>
                <w:bCs/>
                <w:sz w:val="22"/>
                <w:szCs w:val="22"/>
              </w:rPr>
              <w:t>Дотации на выравнивание бюджетной обеспеченности</w:t>
            </w:r>
          </w:p>
        </w:tc>
        <w:tc>
          <w:tcPr>
            <w:tcW w:w="992" w:type="dxa"/>
            <w:gridSpan w:val="3"/>
            <w:tcBorders>
              <w:top w:val="nil"/>
              <w:left w:val="single" w:sz="4" w:space="0" w:color="auto"/>
              <w:bottom w:val="single" w:sz="4" w:space="0" w:color="auto"/>
              <w:right w:val="single" w:sz="4" w:space="0" w:color="auto"/>
            </w:tcBorders>
            <w:noWrap/>
            <w:vAlign w:val="bottom"/>
          </w:tcPr>
          <w:p w:rsidR="0023313A" w:rsidRPr="00414FEE" w:rsidRDefault="009E5007" w:rsidP="004D41DA">
            <w:pPr>
              <w:jc w:val="right"/>
              <w:rPr>
                <w:rFonts w:eastAsia="Calibri"/>
                <w:b/>
                <w:bCs/>
                <w:sz w:val="20"/>
                <w:szCs w:val="20"/>
              </w:rPr>
            </w:pPr>
            <w:r w:rsidRPr="00414FEE">
              <w:rPr>
                <w:rFonts w:eastAsia="Calibri"/>
                <w:b/>
                <w:bCs/>
                <w:sz w:val="20"/>
                <w:szCs w:val="20"/>
              </w:rPr>
              <w:t>459,3</w:t>
            </w:r>
          </w:p>
        </w:tc>
        <w:tc>
          <w:tcPr>
            <w:tcW w:w="992" w:type="dxa"/>
            <w:gridSpan w:val="2"/>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b/>
                <w:sz w:val="20"/>
                <w:szCs w:val="20"/>
              </w:rPr>
            </w:pPr>
            <w:r w:rsidRPr="00414FEE">
              <w:rPr>
                <w:rFonts w:eastAsia="Calibri"/>
                <w:b/>
                <w:sz w:val="20"/>
                <w:szCs w:val="20"/>
              </w:rPr>
              <w:t>459,3</w:t>
            </w:r>
          </w:p>
        </w:tc>
        <w:tc>
          <w:tcPr>
            <w:tcW w:w="1050" w:type="dxa"/>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b/>
                <w:sz w:val="20"/>
                <w:szCs w:val="20"/>
              </w:rPr>
            </w:pPr>
            <w:r w:rsidRPr="00414FEE">
              <w:rPr>
                <w:rFonts w:eastAsia="Calibri"/>
                <w:b/>
                <w:sz w:val="20"/>
                <w:szCs w:val="20"/>
              </w:rPr>
              <w:t>459,3</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b/>
                <w:bCs/>
                <w:sz w:val="20"/>
                <w:szCs w:val="20"/>
              </w:rPr>
            </w:pPr>
            <w:r w:rsidRPr="00414FEE">
              <w:rPr>
                <w:rFonts w:eastAsia="Calibri"/>
                <w:b/>
                <w:bCs/>
                <w:sz w:val="20"/>
                <w:szCs w:val="20"/>
              </w:rPr>
              <w:t>100</w:t>
            </w:r>
          </w:p>
        </w:tc>
      </w:tr>
      <w:tr w:rsidR="0023313A" w:rsidRPr="00414FEE" w:rsidTr="00536A98">
        <w:trPr>
          <w:gridAfter w:val="1"/>
          <w:wAfter w:w="299" w:type="dxa"/>
          <w:trHeight w:val="53"/>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35</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2</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001</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13</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151</w:t>
            </w:r>
          </w:p>
        </w:tc>
        <w:tc>
          <w:tcPr>
            <w:tcW w:w="2636" w:type="dxa"/>
            <w:gridSpan w:val="5"/>
            <w:tcBorders>
              <w:top w:val="single" w:sz="4" w:space="0" w:color="auto"/>
              <w:left w:val="nil"/>
              <w:bottom w:val="single" w:sz="4" w:space="0" w:color="auto"/>
              <w:right w:val="single" w:sz="4" w:space="0" w:color="auto"/>
            </w:tcBorders>
          </w:tcPr>
          <w:p w:rsidR="0023313A" w:rsidRPr="00536A98" w:rsidRDefault="0023313A" w:rsidP="004D41DA">
            <w:pPr>
              <w:jc w:val="both"/>
              <w:rPr>
                <w:rFonts w:eastAsia="Calibri"/>
                <w:sz w:val="22"/>
                <w:szCs w:val="22"/>
              </w:rPr>
            </w:pPr>
            <w:r w:rsidRPr="00536A98">
              <w:rPr>
                <w:rFonts w:eastAsia="Calibri"/>
                <w:sz w:val="22"/>
                <w:szCs w:val="22"/>
              </w:rPr>
              <w:t>Дотации бюджетам городских поселений на выравнивание бюджетной обеспеченности</w:t>
            </w:r>
          </w:p>
        </w:tc>
        <w:tc>
          <w:tcPr>
            <w:tcW w:w="992" w:type="dxa"/>
            <w:gridSpan w:val="3"/>
            <w:tcBorders>
              <w:top w:val="nil"/>
              <w:left w:val="nil"/>
              <w:bottom w:val="single" w:sz="4" w:space="0" w:color="auto"/>
              <w:right w:val="single" w:sz="4" w:space="0" w:color="auto"/>
            </w:tcBorders>
            <w:noWrap/>
            <w:vAlign w:val="bottom"/>
          </w:tcPr>
          <w:p w:rsidR="0023313A" w:rsidRPr="00414FEE" w:rsidRDefault="009E5007" w:rsidP="004D41DA">
            <w:pPr>
              <w:jc w:val="right"/>
              <w:rPr>
                <w:rFonts w:eastAsia="Calibri"/>
                <w:sz w:val="20"/>
                <w:szCs w:val="20"/>
              </w:rPr>
            </w:pPr>
            <w:r w:rsidRPr="00414FEE">
              <w:rPr>
                <w:rFonts w:eastAsia="Calibri"/>
                <w:sz w:val="20"/>
                <w:szCs w:val="20"/>
              </w:rPr>
              <w:t>459,3</w:t>
            </w:r>
          </w:p>
        </w:tc>
        <w:tc>
          <w:tcPr>
            <w:tcW w:w="992" w:type="dxa"/>
            <w:gridSpan w:val="2"/>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sz w:val="20"/>
                <w:szCs w:val="20"/>
              </w:rPr>
            </w:pPr>
            <w:r w:rsidRPr="00414FEE">
              <w:rPr>
                <w:rFonts w:eastAsia="Calibri"/>
                <w:sz w:val="20"/>
                <w:szCs w:val="20"/>
              </w:rPr>
              <w:t>459,3</w:t>
            </w:r>
          </w:p>
        </w:tc>
        <w:tc>
          <w:tcPr>
            <w:tcW w:w="1050" w:type="dxa"/>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sz w:val="20"/>
                <w:szCs w:val="20"/>
              </w:rPr>
            </w:pPr>
            <w:r w:rsidRPr="00414FEE">
              <w:rPr>
                <w:rFonts w:eastAsia="Calibri"/>
                <w:sz w:val="20"/>
                <w:szCs w:val="20"/>
              </w:rPr>
              <w:t>459,3</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100</w:t>
            </w:r>
          </w:p>
        </w:tc>
      </w:tr>
      <w:tr w:rsidR="0023313A" w:rsidRPr="00414FEE" w:rsidTr="00536A98">
        <w:trPr>
          <w:gridAfter w:val="1"/>
          <w:wAfter w:w="299" w:type="dxa"/>
          <w:trHeight w:val="533"/>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36</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2</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02</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03</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151</w:t>
            </w:r>
          </w:p>
        </w:tc>
        <w:tc>
          <w:tcPr>
            <w:tcW w:w="2636" w:type="dxa"/>
            <w:gridSpan w:val="5"/>
            <w:tcBorders>
              <w:top w:val="nil"/>
              <w:left w:val="nil"/>
              <w:bottom w:val="single" w:sz="4" w:space="0" w:color="auto"/>
              <w:right w:val="single" w:sz="4" w:space="0" w:color="auto"/>
            </w:tcBorders>
          </w:tcPr>
          <w:p w:rsidR="0023313A" w:rsidRPr="00536A98" w:rsidRDefault="0023313A" w:rsidP="004D41DA">
            <w:pPr>
              <w:jc w:val="both"/>
              <w:rPr>
                <w:rFonts w:eastAsia="Calibri"/>
                <w:b/>
                <w:bCs/>
                <w:sz w:val="22"/>
                <w:szCs w:val="22"/>
              </w:rPr>
            </w:pPr>
            <w:r w:rsidRPr="00536A98">
              <w:rPr>
                <w:rFonts w:eastAsia="Calibri"/>
                <w:b/>
                <w:bCs/>
                <w:sz w:val="22"/>
                <w:szCs w:val="22"/>
              </w:rPr>
              <w:t>Субвенции бюджетам субъектов Российской Федерации и муниципальных образований</w:t>
            </w:r>
          </w:p>
        </w:tc>
        <w:tc>
          <w:tcPr>
            <w:tcW w:w="992" w:type="dxa"/>
            <w:gridSpan w:val="3"/>
            <w:tcBorders>
              <w:top w:val="nil"/>
              <w:left w:val="nil"/>
              <w:bottom w:val="single" w:sz="4" w:space="0" w:color="auto"/>
              <w:right w:val="single" w:sz="4" w:space="0" w:color="auto"/>
            </w:tcBorders>
            <w:noWrap/>
            <w:vAlign w:val="bottom"/>
          </w:tcPr>
          <w:p w:rsidR="0023313A" w:rsidRPr="00414FEE" w:rsidRDefault="009E5007" w:rsidP="004D41DA">
            <w:pPr>
              <w:jc w:val="right"/>
              <w:rPr>
                <w:rFonts w:eastAsia="Calibri"/>
                <w:b/>
                <w:bCs/>
                <w:sz w:val="20"/>
                <w:szCs w:val="20"/>
              </w:rPr>
            </w:pPr>
            <w:r w:rsidRPr="00414FEE">
              <w:rPr>
                <w:rFonts w:eastAsia="Calibri"/>
                <w:b/>
                <w:bCs/>
                <w:sz w:val="20"/>
                <w:szCs w:val="20"/>
              </w:rPr>
              <w:t>174,4</w:t>
            </w:r>
          </w:p>
        </w:tc>
        <w:tc>
          <w:tcPr>
            <w:tcW w:w="992" w:type="dxa"/>
            <w:gridSpan w:val="2"/>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b/>
                <w:sz w:val="20"/>
                <w:szCs w:val="20"/>
              </w:rPr>
            </w:pPr>
            <w:r w:rsidRPr="00414FEE">
              <w:rPr>
                <w:rFonts w:eastAsia="Calibri"/>
                <w:b/>
                <w:sz w:val="20"/>
                <w:szCs w:val="20"/>
              </w:rPr>
              <w:t>174,4</w:t>
            </w:r>
          </w:p>
        </w:tc>
        <w:tc>
          <w:tcPr>
            <w:tcW w:w="1050" w:type="dxa"/>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b/>
                <w:sz w:val="20"/>
                <w:szCs w:val="20"/>
              </w:rPr>
            </w:pPr>
            <w:r w:rsidRPr="00414FEE">
              <w:rPr>
                <w:rFonts w:eastAsia="Calibri"/>
                <w:b/>
                <w:sz w:val="20"/>
                <w:szCs w:val="20"/>
              </w:rPr>
              <w:t>174,4</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b/>
                <w:bCs/>
                <w:sz w:val="20"/>
                <w:szCs w:val="20"/>
              </w:rPr>
            </w:pPr>
            <w:r w:rsidRPr="00414FEE">
              <w:rPr>
                <w:rFonts w:eastAsia="Calibri"/>
                <w:b/>
                <w:bCs/>
                <w:sz w:val="20"/>
                <w:szCs w:val="20"/>
              </w:rPr>
              <w:t>100</w:t>
            </w:r>
          </w:p>
        </w:tc>
      </w:tr>
      <w:tr w:rsidR="0023313A" w:rsidRPr="00414FEE" w:rsidTr="00536A98">
        <w:trPr>
          <w:gridAfter w:val="1"/>
          <w:wAfter w:w="299" w:type="dxa"/>
          <w:trHeight w:val="828"/>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lastRenderedPageBreak/>
              <w:t>37</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2</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03</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015</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05</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151</w:t>
            </w:r>
          </w:p>
        </w:tc>
        <w:tc>
          <w:tcPr>
            <w:tcW w:w="2636" w:type="dxa"/>
            <w:gridSpan w:val="5"/>
            <w:tcBorders>
              <w:top w:val="nil"/>
              <w:left w:val="nil"/>
              <w:bottom w:val="single" w:sz="4" w:space="0" w:color="auto"/>
              <w:right w:val="single" w:sz="4" w:space="0" w:color="auto"/>
            </w:tcBorders>
          </w:tcPr>
          <w:p w:rsidR="0023313A" w:rsidRPr="00536A98" w:rsidRDefault="0023313A" w:rsidP="00013E05">
            <w:pPr>
              <w:jc w:val="both"/>
              <w:rPr>
                <w:rFonts w:eastAsia="Calibri"/>
                <w:sz w:val="22"/>
                <w:szCs w:val="22"/>
              </w:rPr>
            </w:pPr>
            <w:r w:rsidRPr="00536A98">
              <w:rPr>
                <w:rFonts w:eastAsia="Calibri"/>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992" w:type="dxa"/>
            <w:gridSpan w:val="3"/>
            <w:tcBorders>
              <w:top w:val="nil"/>
              <w:left w:val="nil"/>
              <w:bottom w:val="single" w:sz="4" w:space="0" w:color="auto"/>
              <w:right w:val="single" w:sz="4" w:space="0" w:color="auto"/>
            </w:tcBorders>
            <w:noWrap/>
            <w:vAlign w:val="bottom"/>
          </w:tcPr>
          <w:p w:rsidR="0023313A" w:rsidRPr="00414FEE" w:rsidRDefault="009E5007" w:rsidP="00FC0E7F">
            <w:pPr>
              <w:jc w:val="right"/>
              <w:rPr>
                <w:rFonts w:eastAsia="Calibri"/>
                <w:sz w:val="20"/>
                <w:szCs w:val="20"/>
              </w:rPr>
            </w:pPr>
            <w:r w:rsidRPr="00414FEE">
              <w:rPr>
                <w:rFonts w:eastAsia="Calibri"/>
                <w:sz w:val="20"/>
                <w:szCs w:val="20"/>
              </w:rPr>
              <w:t>174,4</w:t>
            </w:r>
          </w:p>
        </w:tc>
        <w:tc>
          <w:tcPr>
            <w:tcW w:w="992" w:type="dxa"/>
            <w:gridSpan w:val="2"/>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sz w:val="20"/>
                <w:szCs w:val="20"/>
              </w:rPr>
            </w:pPr>
            <w:r w:rsidRPr="00414FEE">
              <w:rPr>
                <w:rFonts w:eastAsia="Calibri"/>
                <w:sz w:val="20"/>
                <w:szCs w:val="20"/>
              </w:rPr>
              <w:t>174,4</w:t>
            </w:r>
          </w:p>
        </w:tc>
        <w:tc>
          <w:tcPr>
            <w:tcW w:w="1050" w:type="dxa"/>
            <w:tcBorders>
              <w:top w:val="nil"/>
              <w:left w:val="nil"/>
              <w:bottom w:val="single" w:sz="4" w:space="0" w:color="auto"/>
              <w:right w:val="single" w:sz="4" w:space="0" w:color="auto"/>
            </w:tcBorders>
            <w:noWrap/>
            <w:vAlign w:val="bottom"/>
          </w:tcPr>
          <w:p w:rsidR="0023313A" w:rsidRPr="00414FEE" w:rsidRDefault="005917F9" w:rsidP="004D41DA">
            <w:pPr>
              <w:jc w:val="right"/>
              <w:rPr>
                <w:rFonts w:eastAsia="Calibri"/>
                <w:sz w:val="20"/>
                <w:szCs w:val="20"/>
              </w:rPr>
            </w:pPr>
            <w:r w:rsidRPr="00414FEE">
              <w:rPr>
                <w:rFonts w:eastAsia="Calibri"/>
                <w:sz w:val="20"/>
                <w:szCs w:val="20"/>
              </w:rPr>
              <w:t>174,4</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793321">
            <w:pPr>
              <w:jc w:val="right"/>
              <w:rPr>
                <w:rFonts w:eastAsia="Calibri"/>
                <w:sz w:val="20"/>
                <w:szCs w:val="20"/>
              </w:rPr>
            </w:pPr>
            <w:r w:rsidRPr="00414FEE">
              <w:rPr>
                <w:rFonts w:eastAsia="Calibri"/>
                <w:sz w:val="20"/>
                <w:szCs w:val="20"/>
              </w:rPr>
              <w:t>100</w:t>
            </w:r>
          </w:p>
        </w:tc>
      </w:tr>
      <w:tr w:rsidR="0023313A" w:rsidRPr="00414FEE" w:rsidTr="00536A98">
        <w:trPr>
          <w:gridAfter w:val="1"/>
          <w:wAfter w:w="299" w:type="dxa"/>
          <w:trHeight w:val="158"/>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38</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2</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02</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04</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00</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b/>
                <w:bCs/>
                <w:sz w:val="20"/>
                <w:szCs w:val="20"/>
              </w:rPr>
            </w:pPr>
            <w:r w:rsidRPr="00536A98">
              <w:rPr>
                <w:rFonts w:eastAsia="Calibri"/>
                <w:b/>
                <w:bCs/>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b/>
                <w:bCs/>
                <w:sz w:val="20"/>
                <w:szCs w:val="20"/>
              </w:rPr>
            </w:pPr>
            <w:r w:rsidRPr="00536A98">
              <w:rPr>
                <w:rFonts w:eastAsia="Calibri"/>
                <w:b/>
                <w:bCs/>
                <w:sz w:val="20"/>
                <w:szCs w:val="20"/>
              </w:rPr>
              <w:t>151</w:t>
            </w:r>
          </w:p>
        </w:tc>
        <w:tc>
          <w:tcPr>
            <w:tcW w:w="2636" w:type="dxa"/>
            <w:gridSpan w:val="5"/>
            <w:tcBorders>
              <w:top w:val="nil"/>
              <w:left w:val="nil"/>
              <w:bottom w:val="single" w:sz="4" w:space="0" w:color="auto"/>
              <w:right w:val="single" w:sz="4" w:space="0" w:color="auto"/>
            </w:tcBorders>
          </w:tcPr>
          <w:p w:rsidR="0023313A" w:rsidRPr="00536A98" w:rsidRDefault="0023313A" w:rsidP="004D41DA">
            <w:pPr>
              <w:jc w:val="both"/>
              <w:rPr>
                <w:rFonts w:eastAsia="Calibri"/>
                <w:b/>
                <w:bCs/>
                <w:sz w:val="22"/>
                <w:szCs w:val="22"/>
              </w:rPr>
            </w:pPr>
            <w:r w:rsidRPr="00536A98">
              <w:rPr>
                <w:rFonts w:eastAsia="Calibri"/>
                <w:b/>
                <w:bCs/>
                <w:sz w:val="22"/>
                <w:szCs w:val="22"/>
              </w:rPr>
              <w:t>Иные межбюджетные трансферты</w:t>
            </w:r>
          </w:p>
        </w:tc>
        <w:tc>
          <w:tcPr>
            <w:tcW w:w="992" w:type="dxa"/>
            <w:gridSpan w:val="3"/>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b/>
                <w:bCs/>
                <w:sz w:val="20"/>
                <w:szCs w:val="20"/>
              </w:rPr>
            </w:pPr>
            <w:r w:rsidRPr="00414FEE">
              <w:rPr>
                <w:rFonts w:eastAsia="Calibri"/>
                <w:b/>
                <w:bCs/>
                <w:sz w:val="20"/>
                <w:szCs w:val="20"/>
              </w:rPr>
              <w:t>5700</w:t>
            </w:r>
          </w:p>
        </w:tc>
        <w:tc>
          <w:tcPr>
            <w:tcW w:w="992" w:type="dxa"/>
            <w:gridSpan w:val="2"/>
            <w:tcBorders>
              <w:top w:val="nil"/>
              <w:left w:val="nil"/>
              <w:bottom w:val="single" w:sz="4" w:space="0" w:color="auto"/>
              <w:right w:val="single" w:sz="4" w:space="0" w:color="auto"/>
            </w:tcBorders>
            <w:noWrap/>
            <w:vAlign w:val="bottom"/>
          </w:tcPr>
          <w:p w:rsidR="0023313A" w:rsidRPr="00414FEE" w:rsidRDefault="00B905D8" w:rsidP="004D41DA">
            <w:pPr>
              <w:jc w:val="right"/>
              <w:rPr>
                <w:rFonts w:eastAsia="Calibri"/>
                <w:b/>
                <w:sz w:val="20"/>
                <w:szCs w:val="20"/>
              </w:rPr>
            </w:pPr>
            <w:r w:rsidRPr="00414FEE">
              <w:rPr>
                <w:rFonts w:eastAsia="Calibri"/>
                <w:b/>
                <w:sz w:val="20"/>
                <w:szCs w:val="20"/>
              </w:rPr>
              <w:t>25669,9</w:t>
            </w:r>
          </w:p>
        </w:tc>
        <w:tc>
          <w:tcPr>
            <w:tcW w:w="1050" w:type="dxa"/>
            <w:tcBorders>
              <w:top w:val="nil"/>
              <w:left w:val="nil"/>
              <w:bottom w:val="single" w:sz="4" w:space="0" w:color="auto"/>
              <w:right w:val="single" w:sz="4" w:space="0" w:color="auto"/>
            </w:tcBorders>
            <w:noWrap/>
            <w:vAlign w:val="bottom"/>
          </w:tcPr>
          <w:p w:rsidR="0023313A" w:rsidRPr="00414FEE" w:rsidRDefault="00B905D8" w:rsidP="004D41DA">
            <w:pPr>
              <w:jc w:val="right"/>
              <w:rPr>
                <w:rFonts w:eastAsia="Calibri"/>
                <w:b/>
                <w:sz w:val="20"/>
                <w:szCs w:val="20"/>
              </w:rPr>
            </w:pPr>
            <w:r w:rsidRPr="00414FEE">
              <w:rPr>
                <w:rFonts w:eastAsia="Calibri"/>
                <w:b/>
                <w:sz w:val="20"/>
                <w:szCs w:val="20"/>
              </w:rPr>
              <w:t>25669,9</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b/>
                <w:bCs/>
                <w:sz w:val="20"/>
                <w:szCs w:val="20"/>
              </w:rPr>
            </w:pPr>
            <w:r w:rsidRPr="00414FEE">
              <w:rPr>
                <w:rFonts w:eastAsia="Calibri"/>
                <w:b/>
                <w:bCs/>
                <w:sz w:val="20"/>
                <w:szCs w:val="20"/>
              </w:rPr>
              <w:t>100,0</w:t>
            </w:r>
          </w:p>
        </w:tc>
      </w:tr>
      <w:tr w:rsidR="0023313A" w:rsidRPr="00414FEE" w:rsidTr="00536A98">
        <w:trPr>
          <w:gridAfter w:val="1"/>
          <w:wAfter w:w="299" w:type="dxa"/>
          <w:trHeight w:val="481"/>
        </w:trPr>
        <w:tc>
          <w:tcPr>
            <w:tcW w:w="993" w:type="dxa"/>
            <w:tcBorders>
              <w:top w:val="nil"/>
              <w:left w:val="single" w:sz="4" w:space="0" w:color="auto"/>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39</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2</w:t>
            </w:r>
          </w:p>
        </w:tc>
        <w:tc>
          <w:tcPr>
            <w:tcW w:w="510" w:type="dxa"/>
            <w:gridSpan w:val="2"/>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02</w:t>
            </w:r>
          </w:p>
        </w:tc>
        <w:tc>
          <w:tcPr>
            <w:tcW w:w="425"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04</w:t>
            </w:r>
          </w:p>
        </w:tc>
        <w:tc>
          <w:tcPr>
            <w:tcW w:w="567"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999</w:t>
            </w:r>
          </w:p>
        </w:tc>
        <w:tc>
          <w:tcPr>
            <w:tcW w:w="450" w:type="dxa"/>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13</w:t>
            </w:r>
          </w:p>
        </w:tc>
        <w:tc>
          <w:tcPr>
            <w:tcW w:w="742" w:type="dxa"/>
            <w:tcBorders>
              <w:top w:val="nil"/>
              <w:left w:val="nil"/>
              <w:bottom w:val="single" w:sz="4" w:space="0" w:color="auto"/>
              <w:right w:val="single" w:sz="4" w:space="0" w:color="auto"/>
            </w:tcBorders>
            <w:noWrap/>
            <w:vAlign w:val="bottom"/>
          </w:tcPr>
          <w:p w:rsidR="0023313A" w:rsidRPr="00536A98" w:rsidRDefault="0023313A" w:rsidP="004D41DA">
            <w:pPr>
              <w:jc w:val="both"/>
              <w:rPr>
                <w:rFonts w:eastAsia="Calibri"/>
                <w:sz w:val="20"/>
                <w:szCs w:val="20"/>
              </w:rPr>
            </w:pPr>
            <w:r w:rsidRPr="00536A98">
              <w:rPr>
                <w:rFonts w:eastAsia="Calibri"/>
                <w:sz w:val="20"/>
                <w:szCs w:val="20"/>
              </w:rPr>
              <w:t>0000</w:t>
            </w:r>
          </w:p>
        </w:tc>
        <w:tc>
          <w:tcPr>
            <w:tcW w:w="567" w:type="dxa"/>
            <w:gridSpan w:val="3"/>
            <w:tcBorders>
              <w:top w:val="nil"/>
              <w:left w:val="nil"/>
              <w:bottom w:val="single" w:sz="4" w:space="0" w:color="auto"/>
              <w:right w:val="single" w:sz="4" w:space="0" w:color="auto"/>
            </w:tcBorders>
            <w:vAlign w:val="bottom"/>
          </w:tcPr>
          <w:p w:rsidR="0023313A" w:rsidRPr="00536A98" w:rsidRDefault="0023313A" w:rsidP="004D41DA">
            <w:pPr>
              <w:jc w:val="both"/>
              <w:rPr>
                <w:rFonts w:eastAsia="Calibri"/>
                <w:sz w:val="20"/>
                <w:szCs w:val="20"/>
              </w:rPr>
            </w:pPr>
            <w:r w:rsidRPr="00536A98">
              <w:rPr>
                <w:rFonts w:eastAsia="Calibri"/>
                <w:sz w:val="20"/>
                <w:szCs w:val="20"/>
              </w:rPr>
              <w:t>151</w:t>
            </w:r>
          </w:p>
        </w:tc>
        <w:tc>
          <w:tcPr>
            <w:tcW w:w="2636" w:type="dxa"/>
            <w:gridSpan w:val="5"/>
            <w:tcBorders>
              <w:top w:val="nil"/>
              <w:left w:val="nil"/>
              <w:bottom w:val="single" w:sz="4" w:space="0" w:color="auto"/>
              <w:right w:val="nil"/>
            </w:tcBorders>
          </w:tcPr>
          <w:p w:rsidR="0023313A" w:rsidRPr="00536A98" w:rsidRDefault="0023313A" w:rsidP="004D41DA">
            <w:pPr>
              <w:jc w:val="both"/>
              <w:rPr>
                <w:rFonts w:eastAsia="Calibri"/>
                <w:sz w:val="22"/>
                <w:szCs w:val="22"/>
              </w:rPr>
            </w:pPr>
            <w:r w:rsidRPr="00536A98">
              <w:rPr>
                <w:rFonts w:eastAsia="Calibri"/>
                <w:sz w:val="22"/>
                <w:szCs w:val="22"/>
              </w:rPr>
              <w:t>Прочие межбюджетные трансферты, передаваемые бюджетам городских поселений</w:t>
            </w:r>
          </w:p>
        </w:tc>
        <w:tc>
          <w:tcPr>
            <w:tcW w:w="992" w:type="dxa"/>
            <w:gridSpan w:val="3"/>
            <w:tcBorders>
              <w:top w:val="nil"/>
              <w:left w:val="single" w:sz="4" w:space="0" w:color="auto"/>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5700</w:t>
            </w:r>
          </w:p>
        </w:tc>
        <w:tc>
          <w:tcPr>
            <w:tcW w:w="992" w:type="dxa"/>
            <w:gridSpan w:val="2"/>
            <w:tcBorders>
              <w:top w:val="nil"/>
              <w:left w:val="nil"/>
              <w:bottom w:val="single" w:sz="4" w:space="0" w:color="auto"/>
              <w:right w:val="single" w:sz="4" w:space="0" w:color="auto"/>
            </w:tcBorders>
            <w:noWrap/>
            <w:vAlign w:val="bottom"/>
          </w:tcPr>
          <w:p w:rsidR="0023313A" w:rsidRPr="00414FEE" w:rsidRDefault="00B905D8" w:rsidP="004D41DA">
            <w:pPr>
              <w:jc w:val="right"/>
              <w:rPr>
                <w:rFonts w:eastAsia="Calibri"/>
                <w:sz w:val="20"/>
                <w:szCs w:val="20"/>
              </w:rPr>
            </w:pPr>
            <w:r w:rsidRPr="00414FEE">
              <w:rPr>
                <w:rFonts w:eastAsia="Calibri"/>
                <w:sz w:val="20"/>
                <w:szCs w:val="20"/>
              </w:rPr>
              <w:t>25669,9</w:t>
            </w:r>
          </w:p>
        </w:tc>
        <w:tc>
          <w:tcPr>
            <w:tcW w:w="1050" w:type="dxa"/>
            <w:tcBorders>
              <w:top w:val="nil"/>
              <w:left w:val="nil"/>
              <w:bottom w:val="single" w:sz="4" w:space="0" w:color="auto"/>
              <w:right w:val="single" w:sz="4" w:space="0" w:color="auto"/>
            </w:tcBorders>
            <w:noWrap/>
            <w:vAlign w:val="bottom"/>
          </w:tcPr>
          <w:p w:rsidR="0023313A" w:rsidRPr="00414FEE" w:rsidRDefault="00B905D8" w:rsidP="004D41DA">
            <w:pPr>
              <w:jc w:val="right"/>
              <w:rPr>
                <w:rFonts w:eastAsia="Calibri"/>
                <w:sz w:val="20"/>
                <w:szCs w:val="20"/>
              </w:rPr>
            </w:pPr>
            <w:r w:rsidRPr="00414FEE">
              <w:rPr>
                <w:rFonts w:eastAsia="Calibri"/>
                <w:sz w:val="20"/>
                <w:szCs w:val="20"/>
              </w:rPr>
              <w:t>25669,9</w:t>
            </w:r>
          </w:p>
        </w:tc>
        <w:tc>
          <w:tcPr>
            <w:tcW w:w="810" w:type="dxa"/>
            <w:gridSpan w:val="2"/>
            <w:tcBorders>
              <w:top w:val="nil"/>
              <w:left w:val="nil"/>
              <w:bottom w:val="single" w:sz="4" w:space="0" w:color="auto"/>
              <w:right w:val="single" w:sz="4" w:space="0" w:color="auto"/>
            </w:tcBorders>
            <w:noWrap/>
            <w:vAlign w:val="bottom"/>
          </w:tcPr>
          <w:p w:rsidR="0023313A" w:rsidRPr="00414FEE" w:rsidRDefault="0023313A" w:rsidP="004D41DA">
            <w:pPr>
              <w:jc w:val="right"/>
              <w:rPr>
                <w:rFonts w:eastAsia="Calibri"/>
                <w:sz w:val="20"/>
                <w:szCs w:val="20"/>
              </w:rPr>
            </w:pPr>
            <w:r w:rsidRPr="00414FEE">
              <w:rPr>
                <w:rFonts w:eastAsia="Calibri"/>
                <w:sz w:val="20"/>
                <w:szCs w:val="20"/>
              </w:rPr>
              <w:t>100,0</w:t>
            </w:r>
          </w:p>
        </w:tc>
      </w:tr>
      <w:tr w:rsidR="0023313A" w:rsidRPr="00414FEE" w:rsidTr="00536A98">
        <w:trPr>
          <w:gridAfter w:val="1"/>
          <w:wAfter w:w="299" w:type="dxa"/>
          <w:trHeight w:val="86"/>
        </w:trPr>
        <w:tc>
          <w:tcPr>
            <w:tcW w:w="993" w:type="dxa"/>
            <w:tcBorders>
              <w:top w:val="nil"/>
              <w:left w:val="single" w:sz="4" w:space="0" w:color="auto"/>
              <w:bottom w:val="single" w:sz="4" w:space="0" w:color="auto"/>
              <w:right w:val="single" w:sz="4" w:space="0" w:color="auto"/>
            </w:tcBorders>
            <w:noWrap/>
            <w:vAlign w:val="bottom"/>
          </w:tcPr>
          <w:p w:rsidR="0023313A" w:rsidRPr="00155411" w:rsidRDefault="0023313A" w:rsidP="004D41DA">
            <w:pPr>
              <w:jc w:val="both"/>
              <w:rPr>
                <w:rFonts w:eastAsia="Calibri"/>
              </w:rPr>
            </w:pPr>
          </w:p>
        </w:tc>
        <w:tc>
          <w:tcPr>
            <w:tcW w:w="3686" w:type="dxa"/>
            <w:gridSpan w:val="10"/>
            <w:tcBorders>
              <w:top w:val="single" w:sz="4" w:space="0" w:color="auto"/>
              <w:left w:val="nil"/>
              <w:bottom w:val="single" w:sz="4" w:space="0" w:color="auto"/>
              <w:right w:val="single" w:sz="4" w:space="0" w:color="000000"/>
            </w:tcBorders>
            <w:noWrap/>
          </w:tcPr>
          <w:p w:rsidR="0023313A" w:rsidRPr="00536A98" w:rsidRDefault="0023313A" w:rsidP="004D41DA">
            <w:pPr>
              <w:jc w:val="center"/>
              <w:rPr>
                <w:rFonts w:eastAsia="Calibri"/>
                <w:b/>
                <w:bCs/>
                <w:sz w:val="20"/>
                <w:szCs w:val="20"/>
              </w:rPr>
            </w:pPr>
            <w:r w:rsidRPr="00536A98">
              <w:rPr>
                <w:rFonts w:eastAsia="Calibri"/>
                <w:b/>
                <w:bCs/>
                <w:sz w:val="20"/>
                <w:szCs w:val="20"/>
              </w:rPr>
              <w:t>ВСЕГО ДОХОДОВ:</w:t>
            </w:r>
          </w:p>
        </w:tc>
        <w:tc>
          <w:tcPr>
            <w:tcW w:w="2636" w:type="dxa"/>
            <w:gridSpan w:val="5"/>
            <w:tcBorders>
              <w:top w:val="nil"/>
              <w:left w:val="nil"/>
              <w:bottom w:val="single" w:sz="4" w:space="0" w:color="auto"/>
              <w:right w:val="single" w:sz="4" w:space="0" w:color="auto"/>
            </w:tcBorders>
            <w:noWrap/>
          </w:tcPr>
          <w:p w:rsidR="0023313A" w:rsidRPr="00536A98" w:rsidRDefault="0023313A" w:rsidP="004D41DA">
            <w:pPr>
              <w:jc w:val="both"/>
              <w:rPr>
                <w:rFonts w:eastAsia="Calibri"/>
                <w:b/>
                <w:bCs/>
                <w:sz w:val="22"/>
                <w:szCs w:val="22"/>
              </w:rPr>
            </w:pPr>
            <w:r w:rsidRPr="00536A98">
              <w:rPr>
                <w:rFonts w:eastAsia="Calibri"/>
                <w:b/>
                <w:bCs/>
                <w:sz w:val="22"/>
                <w:szCs w:val="22"/>
              </w:rPr>
              <w:t> </w:t>
            </w:r>
          </w:p>
        </w:tc>
        <w:tc>
          <w:tcPr>
            <w:tcW w:w="992" w:type="dxa"/>
            <w:gridSpan w:val="3"/>
            <w:tcBorders>
              <w:top w:val="nil"/>
              <w:left w:val="nil"/>
              <w:bottom w:val="single" w:sz="4" w:space="0" w:color="auto"/>
              <w:right w:val="single" w:sz="4" w:space="0" w:color="auto"/>
            </w:tcBorders>
            <w:noWrap/>
          </w:tcPr>
          <w:p w:rsidR="0023313A" w:rsidRPr="00414FEE" w:rsidRDefault="0023313A" w:rsidP="009E5007">
            <w:pPr>
              <w:jc w:val="right"/>
              <w:rPr>
                <w:rFonts w:eastAsia="Calibri"/>
                <w:b/>
                <w:bCs/>
                <w:sz w:val="20"/>
                <w:szCs w:val="20"/>
              </w:rPr>
            </w:pPr>
            <w:r w:rsidRPr="00414FEE">
              <w:rPr>
                <w:rFonts w:eastAsia="Calibri"/>
                <w:b/>
                <w:bCs/>
                <w:sz w:val="20"/>
                <w:szCs w:val="20"/>
              </w:rPr>
              <w:t>3</w:t>
            </w:r>
            <w:r w:rsidR="009E5007" w:rsidRPr="00414FEE">
              <w:rPr>
                <w:rFonts w:eastAsia="Calibri"/>
                <w:b/>
                <w:bCs/>
                <w:sz w:val="20"/>
                <w:szCs w:val="20"/>
              </w:rPr>
              <w:t>1209,3</w:t>
            </w:r>
          </w:p>
        </w:tc>
        <w:tc>
          <w:tcPr>
            <w:tcW w:w="992" w:type="dxa"/>
            <w:gridSpan w:val="2"/>
            <w:tcBorders>
              <w:top w:val="nil"/>
              <w:left w:val="nil"/>
              <w:bottom w:val="single" w:sz="4" w:space="0" w:color="auto"/>
              <w:right w:val="single" w:sz="4" w:space="0" w:color="auto"/>
            </w:tcBorders>
            <w:noWrap/>
          </w:tcPr>
          <w:p w:rsidR="0023313A" w:rsidRPr="00414FEE" w:rsidRDefault="00B905D8" w:rsidP="00793321">
            <w:pPr>
              <w:jc w:val="right"/>
              <w:rPr>
                <w:rFonts w:eastAsia="Calibri"/>
                <w:b/>
                <w:bCs/>
                <w:sz w:val="20"/>
                <w:szCs w:val="20"/>
              </w:rPr>
            </w:pPr>
            <w:r w:rsidRPr="00414FEE">
              <w:rPr>
                <w:rFonts w:eastAsia="Calibri"/>
                <w:b/>
                <w:bCs/>
                <w:sz w:val="20"/>
                <w:szCs w:val="20"/>
              </w:rPr>
              <w:t>51760,5</w:t>
            </w:r>
          </w:p>
        </w:tc>
        <w:tc>
          <w:tcPr>
            <w:tcW w:w="1050" w:type="dxa"/>
            <w:tcBorders>
              <w:top w:val="nil"/>
              <w:left w:val="nil"/>
              <w:bottom w:val="single" w:sz="4" w:space="0" w:color="auto"/>
              <w:right w:val="single" w:sz="4" w:space="0" w:color="auto"/>
            </w:tcBorders>
            <w:noWrap/>
          </w:tcPr>
          <w:p w:rsidR="0023313A" w:rsidRPr="00414FEE" w:rsidRDefault="00B905D8" w:rsidP="004D41DA">
            <w:pPr>
              <w:jc w:val="right"/>
              <w:rPr>
                <w:rFonts w:eastAsia="Calibri"/>
                <w:b/>
                <w:bCs/>
                <w:sz w:val="20"/>
                <w:szCs w:val="20"/>
              </w:rPr>
            </w:pPr>
            <w:r w:rsidRPr="00414FEE">
              <w:rPr>
                <w:rFonts w:eastAsia="Calibri"/>
                <w:b/>
                <w:bCs/>
                <w:sz w:val="20"/>
                <w:szCs w:val="20"/>
              </w:rPr>
              <w:t>51632,1</w:t>
            </w:r>
          </w:p>
        </w:tc>
        <w:tc>
          <w:tcPr>
            <w:tcW w:w="810" w:type="dxa"/>
            <w:gridSpan w:val="2"/>
            <w:tcBorders>
              <w:top w:val="nil"/>
              <w:left w:val="nil"/>
              <w:bottom w:val="single" w:sz="4" w:space="0" w:color="auto"/>
              <w:right w:val="single" w:sz="4" w:space="0" w:color="auto"/>
            </w:tcBorders>
            <w:noWrap/>
          </w:tcPr>
          <w:p w:rsidR="0023313A" w:rsidRPr="00414FEE" w:rsidRDefault="00492506" w:rsidP="00793321">
            <w:pPr>
              <w:jc w:val="right"/>
              <w:rPr>
                <w:rFonts w:eastAsia="Calibri"/>
                <w:b/>
                <w:bCs/>
                <w:sz w:val="20"/>
                <w:szCs w:val="20"/>
              </w:rPr>
            </w:pPr>
            <w:r w:rsidRPr="00414FEE">
              <w:rPr>
                <w:rFonts w:eastAsia="Calibri"/>
                <w:b/>
                <w:bCs/>
                <w:sz w:val="20"/>
                <w:szCs w:val="20"/>
              </w:rPr>
              <w:t>99,8</w:t>
            </w:r>
          </w:p>
        </w:tc>
      </w:tr>
    </w:tbl>
    <w:p w:rsidR="007B6E95" w:rsidRPr="00155411" w:rsidRDefault="007B6E95" w:rsidP="009B727A">
      <w:pPr>
        <w:ind w:firstLine="708"/>
      </w:pPr>
    </w:p>
    <w:p w:rsidR="004D41DA" w:rsidRPr="00155411" w:rsidRDefault="004D41DA" w:rsidP="009B727A">
      <w:pPr>
        <w:ind w:firstLine="708"/>
      </w:pPr>
    </w:p>
    <w:p w:rsidR="00365A65" w:rsidRPr="00155411" w:rsidRDefault="000C167C" w:rsidP="00F64F7B">
      <w:pPr>
        <w:tabs>
          <w:tab w:val="left" w:pos="7830"/>
        </w:tabs>
      </w:pPr>
      <w:r w:rsidRPr="00155411">
        <w:t xml:space="preserve">                                                                                                                         </w:t>
      </w:r>
      <w:r w:rsidR="00F64F7B" w:rsidRPr="00155411">
        <w:t xml:space="preserve">   </w:t>
      </w:r>
      <w:r w:rsidR="00F64F7B" w:rsidRPr="00155411">
        <w:tab/>
      </w:r>
    </w:p>
    <w:p w:rsidR="00155411" w:rsidRDefault="00F64F7B" w:rsidP="00F64F7B">
      <w:pPr>
        <w:tabs>
          <w:tab w:val="left" w:pos="7830"/>
        </w:tabs>
      </w:pPr>
      <w:r w:rsidRPr="00155411">
        <w:tab/>
      </w:r>
    </w:p>
    <w:p w:rsidR="00155411" w:rsidRDefault="00155411" w:rsidP="00F64F7B">
      <w:pPr>
        <w:tabs>
          <w:tab w:val="left" w:pos="7830"/>
        </w:tabs>
      </w:pPr>
    </w:p>
    <w:p w:rsidR="00536A98" w:rsidRDefault="00155411" w:rsidP="00F64F7B">
      <w:pPr>
        <w:tabs>
          <w:tab w:val="left" w:pos="7830"/>
        </w:tabs>
      </w:pPr>
      <w:r>
        <w:t xml:space="preserve">                                                                                                                                </w:t>
      </w: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536A98" w:rsidRDefault="00536A98" w:rsidP="00F64F7B">
      <w:pPr>
        <w:tabs>
          <w:tab w:val="left" w:pos="7830"/>
        </w:tabs>
      </w:pPr>
    </w:p>
    <w:p w:rsidR="00F64F7B" w:rsidRPr="00155411" w:rsidRDefault="00536A98" w:rsidP="00F64F7B">
      <w:pPr>
        <w:tabs>
          <w:tab w:val="left" w:pos="7830"/>
        </w:tabs>
      </w:pPr>
      <w:r>
        <w:t xml:space="preserve">                                                                                                               </w:t>
      </w:r>
      <w:r w:rsidR="00155411">
        <w:t xml:space="preserve">  </w:t>
      </w:r>
      <w:r w:rsidR="006D61AA">
        <w:t xml:space="preserve">    </w:t>
      </w:r>
      <w:bookmarkStart w:id="0" w:name="_GoBack"/>
      <w:bookmarkEnd w:id="0"/>
      <w:r w:rsidR="00155411">
        <w:t xml:space="preserve">   </w:t>
      </w:r>
      <w:r w:rsidR="00F64F7B" w:rsidRPr="00155411">
        <w:t>ПРОЕКТ</w:t>
      </w:r>
    </w:p>
    <w:p w:rsidR="00F64F7B" w:rsidRPr="00155411" w:rsidRDefault="00F64F7B" w:rsidP="00365A65">
      <w:pPr>
        <w:ind w:left="4956" w:firstLine="708"/>
        <w:jc w:val="center"/>
        <w:rPr>
          <w:bCs/>
        </w:rPr>
      </w:pPr>
      <w:r w:rsidRPr="00155411">
        <w:rPr>
          <w:bCs/>
        </w:rPr>
        <w:t xml:space="preserve"> </w:t>
      </w:r>
    </w:p>
    <w:p w:rsidR="00365A65" w:rsidRPr="00155411" w:rsidRDefault="00365A65" w:rsidP="00365A65">
      <w:pPr>
        <w:ind w:left="4956" w:firstLine="708"/>
        <w:jc w:val="center"/>
        <w:rPr>
          <w:sz w:val="22"/>
          <w:szCs w:val="22"/>
        </w:rPr>
      </w:pPr>
      <w:r w:rsidRPr="00155411">
        <w:rPr>
          <w:bCs/>
          <w:sz w:val="22"/>
          <w:szCs w:val="22"/>
        </w:rPr>
        <w:t xml:space="preserve">Приложение № </w:t>
      </w:r>
      <w:r w:rsidR="004D41DA" w:rsidRPr="00155411">
        <w:rPr>
          <w:bCs/>
          <w:sz w:val="22"/>
          <w:szCs w:val="22"/>
        </w:rPr>
        <w:t>3</w:t>
      </w:r>
    </w:p>
    <w:p w:rsidR="00365A65" w:rsidRPr="00155411" w:rsidRDefault="00365A65" w:rsidP="00365A65">
      <w:pPr>
        <w:jc w:val="right"/>
        <w:rPr>
          <w:sz w:val="22"/>
          <w:szCs w:val="22"/>
        </w:rPr>
      </w:pPr>
      <w:r w:rsidRPr="00155411">
        <w:rPr>
          <w:bCs/>
          <w:sz w:val="22"/>
          <w:szCs w:val="22"/>
        </w:rPr>
        <w:t>к решению Совета народных депутатов</w:t>
      </w:r>
    </w:p>
    <w:p w:rsidR="00365A65" w:rsidRPr="00155411" w:rsidRDefault="00365A65" w:rsidP="00365A65">
      <w:pPr>
        <w:ind w:left="4956" w:firstLine="708"/>
        <w:jc w:val="center"/>
        <w:rPr>
          <w:sz w:val="22"/>
          <w:szCs w:val="22"/>
        </w:rPr>
      </w:pPr>
      <w:r w:rsidRPr="00155411">
        <w:rPr>
          <w:sz w:val="22"/>
          <w:szCs w:val="22"/>
        </w:rPr>
        <w:t>Казского городского поселения</w:t>
      </w:r>
    </w:p>
    <w:p w:rsidR="00242E23" w:rsidRPr="00155411" w:rsidRDefault="00365A65" w:rsidP="00242E23">
      <w:pPr>
        <w:rPr>
          <w:sz w:val="22"/>
          <w:szCs w:val="22"/>
        </w:rPr>
      </w:pPr>
      <w:r w:rsidRPr="00155411">
        <w:rPr>
          <w:bCs/>
          <w:sz w:val="22"/>
          <w:szCs w:val="22"/>
        </w:rPr>
        <w:t xml:space="preserve">                                                                              </w:t>
      </w:r>
      <w:r w:rsidR="00E76D85" w:rsidRPr="00155411">
        <w:rPr>
          <w:bCs/>
          <w:sz w:val="22"/>
          <w:szCs w:val="22"/>
        </w:rPr>
        <w:t xml:space="preserve">             </w:t>
      </w:r>
      <w:r w:rsidR="00155411" w:rsidRPr="00155411">
        <w:rPr>
          <w:bCs/>
          <w:sz w:val="22"/>
          <w:szCs w:val="22"/>
        </w:rPr>
        <w:t xml:space="preserve">         </w:t>
      </w:r>
      <w:r w:rsidRPr="00155411">
        <w:rPr>
          <w:bCs/>
          <w:sz w:val="22"/>
          <w:szCs w:val="22"/>
        </w:rPr>
        <w:t xml:space="preserve"> </w:t>
      </w:r>
      <w:r w:rsidR="006D61AA">
        <w:rPr>
          <w:bCs/>
          <w:sz w:val="22"/>
          <w:szCs w:val="22"/>
        </w:rPr>
        <w:t xml:space="preserve">                 </w:t>
      </w:r>
      <w:r w:rsidRPr="00155411">
        <w:rPr>
          <w:bCs/>
          <w:sz w:val="22"/>
          <w:szCs w:val="22"/>
        </w:rPr>
        <w:t xml:space="preserve">  </w:t>
      </w:r>
      <w:r w:rsidR="00242E23" w:rsidRPr="00155411">
        <w:rPr>
          <w:sz w:val="22"/>
          <w:szCs w:val="22"/>
        </w:rPr>
        <w:t xml:space="preserve">от </w:t>
      </w:r>
      <w:r w:rsidR="00155411" w:rsidRPr="00155411">
        <w:rPr>
          <w:sz w:val="22"/>
          <w:szCs w:val="22"/>
        </w:rPr>
        <w:t xml:space="preserve">              2018 </w:t>
      </w:r>
      <w:r w:rsidR="00242E23" w:rsidRPr="00155411">
        <w:rPr>
          <w:sz w:val="22"/>
          <w:szCs w:val="22"/>
        </w:rPr>
        <w:t xml:space="preserve">года № </w:t>
      </w:r>
    </w:p>
    <w:p w:rsidR="00242E23" w:rsidRPr="00155411" w:rsidRDefault="00242E23" w:rsidP="00242E23">
      <w:pPr>
        <w:ind w:left="4956" w:firstLine="708"/>
        <w:jc w:val="center"/>
        <w:rPr>
          <w:sz w:val="22"/>
          <w:szCs w:val="22"/>
        </w:rPr>
      </w:pPr>
    </w:p>
    <w:p w:rsidR="002F512A" w:rsidRPr="00155411" w:rsidRDefault="002F512A" w:rsidP="006E3C1F"/>
    <w:tbl>
      <w:tblPr>
        <w:tblW w:w="10000" w:type="dxa"/>
        <w:tblInd w:w="-459" w:type="dxa"/>
        <w:tblLook w:val="0000" w:firstRow="0" w:lastRow="0" w:firstColumn="0" w:lastColumn="0" w:noHBand="0" w:noVBand="0"/>
      </w:tblPr>
      <w:tblGrid>
        <w:gridCol w:w="3514"/>
        <w:gridCol w:w="900"/>
        <w:gridCol w:w="1302"/>
        <w:gridCol w:w="1514"/>
        <w:gridCol w:w="1348"/>
        <w:gridCol w:w="1422"/>
      </w:tblGrid>
      <w:tr w:rsidR="004D41DA" w:rsidRPr="00155411" w:rsidTr="004D41DA">
        <w:trPr>
          <w:trHeight w:val="315"/>
        </w:trPr>
        <w:tc>
          <w:tcPr>
            <w:tcW w:w="10000" w:type="dxa"/>
            <w:gridSpan w:val="6"/>
            <w:tcBorders>
              <w:top w:val="nil"/>
              <w:left w:val="nil"/>
              <w:bottom w:val="nil"/>
              <w:right w:val="nil"/>
            </w:tcBorders>
            <w:shd w:val="clear" w:color="auto" w:fill="auto"/>
            <w:noWrap/>
            <w:vAlign w:val="bottom"/>
          </w:tcPr>
          <w:p w:rsidR="004D41DA" w:rsidRPr="00155411" w:rsidRDefault="004D41DA" w:rsidP="004D41DA">
            <w:pPr>
              <w:jc w:val="center"/>
              <w:rPr>
                <w:b/>
                <w:bCs/>
              </w:rPr>
            </w:pPr>
            <w:r w:rsidRPr="00155411">
              <w:rPr>
                <w:b/>
                <w:bCs/>
              </w:rPr>
              <w:t>Отчет по расходам</w:t>
            </w:r>
          </w:p>
        </w:tc>
      </w:tr>
      <w:tr w:rsidR="004D41DA" w:rsidRPr="00155411" w:rsidTr="004D41DA">
        <w:trPr>
          <w:trHeight w:val="315"/>
        </w:trPr>
        <w:tc>
          <w:tcPr>
            <w:tcW w:w="10000" w:type="dxa"/>
            <w:gridSpan w:val="6"/>
            <w:tcBorders>
              <w:top w:val="nil"/>
              <w:left w:val="nil"/>
              <w:bottom w:val="nil"/>
              <w:right w:val="nil"/>
            </w:tcBorders>
            <w:shd w:val="clear" w:color="auto" w:fill="auto"/>
            <w:noWrap/>
            <w:vAlign w:val="bottom"/>
          </w:tcPr>
          <w:p w:rsidR="004D41DA" w:rsidRPr="00155411" w:rsidRDefault="004D41DA" w:rsidP="004D41DA">
            <w:pPr>
              <w:jc w:val="center"/>
              <w:rPr>
                <w:b/>
                <w:bCs/>
              </w:rPr>
            </w:pPr>
            <w:r w:rsidRPr="00155411">
              <w:rPr>
                <w:b/>
                <w:bCs/>
              </w:rPr>
              <w:t xml:space="preserve"> бюджета Казского городского поселения</w:t>
            </w:r>
          </w:p>
        </w:tc>
      </w:tr>
      <w:tr w:rsidR="004D41DA" w:rsidRPr="00155411" w:rsidTr="004D41DA">
        <w:trPr>
          <w:trHeight w:val="315"/>
        </w:trPr>
        <w:tc>
          <w:tcPr>
            <w:tcW w:w="10000" w:type="dxa"/>
            <w:gridSpan w:val="6"/>
            <w:tcBorders>
              <w:top w:val="nil"/>
              <w:left w:val="nil"/>
              <w:bottom w:val="nil"/>
              <w:right w:val="nil"/>
            </w:tcBorders>
            <w:shd w:val="clear" w:color="auto" w:fill="auto"/>
            <w:noWrap/>
            <w:vAlign w:val="bottom"/>
          </w:tcPr>
          <w:p w:rsidR="004D41DA" w:rsidRPr="00155411" w:rsidRDefault="004D41DA" w:rsidP="004D41DA">
            <w:pPr>
              <w:jc w:val="center"/>
              <w:rPr>
                <w:b/>
                <w:bCs/>
              </w:rPr>
            </w:pPr>
            <w:r w:rsidRPr="00155411">
              <w:rPr>
                <w:b/>
                <w:bCs/>
              </w:rPr>
              <w:t xml:space="preserve"> по разделам, подразделам</w:t>
            </w:r>
          </w:p>
        </w:tc>
      </w:tr>
      <w:tr w:rsidR="004D41DA" w:rsidRPr="00155411" w:rsidTr="004D41DA">
        <w:trPr>
          <w:trHeight w:val="315"/>
        </w:trPr>
        <w:tc>
          <w:tcPr>
            <w:tcW w:w="10000" w:type="dxa"/>
            <w:gridSpan w:val="6"/>
            <w:tcBorders>
              <w:top w:val="nil"/>
              <w:left w:val="nil"/>
              <w:bottom w:val="nil"/>
              <w:right w:val="nil"/>
            </w:tcBorders>
            <w:shd w:val="clear" w:color="auto" w:fill="auto"/>
            <w:noWrap/>
            <w:vAlign w:val="bottom"/>
          </w:tcPr>
          <w:p w:rsidR="004D41DA" w:rsidRPr="00155411" w:rsidRDefault="004D41DA" w:rsidP="004D41DA">
            <w:pPr>
              <w:rPr>
                <w:b/>
                <w:bCs/>
              </w:rPr>
            </w:pPr>
            <w:r w:rsidRPr="00155411">
              <w:rPr>
                <w:b/>
                <w:bCs/>
              </w:rPr>
              <w:t xml:space="preserve">                                            функциональной классификации расходов </w:t>
            </w:r>
          </w:p>
        </w:tc>
      </w:tr>
      <w:tr w:rsidR="004D41DA" w:rsidRPr="00155411" w:rsidTr="004D41DA">
        <w:trPr>
          <w:trHeight w:val="315"/>
        </w:trPr>
        <w:tc>
          <w:tcPr>
            <w:tcW w:w="10000" w:type="dxa"/>
            <w:gridSpan w:val="6"/>
            <w:tcBorders>
              <w:top w:val="nil"/>
              <w:left w:val="nil"/>
              <w:bottom w:val="nil"/>
              <w:right w:val="nil"/>
            </w:tcBorders>
            <w:shd w:val="clear" w:color="auto" w:fill="auto"/>
            <w:noWrap/>
            <w:vAlign w:val="bottom"/>
          </w:tcPr>
          <w:p w:rsidR="004D41DA" w:rsidRPr="00155411" w:rsidRDefault="004D41DA" w:rsidP="00FC6379">
            <w:pPr>
              <w:jc w:val="center"/>
              <w:rPr>
                <w:b/>
                <w:bCs/>
              </w:rPr>
            </w:pPr>
            <w:r w:rsidRPr="00155411">
              <w:rPr>
                <w:b/>
                <w:bCs/>
              </w:rPr>
              <w:t>за 201</w:t>
            </w:r>
            <w:r w:rsidR="00FC6379" w:rsidRPr="00155411">
              <w:rPr>
                <w:b/>
                <w:bCs/>
              </w:rPr>
              <w:t>7</w:t>
            </w:r>
            <w:r w:rsidRPr="00155411">
              <w:rPr>
                <w:b/>
                <w:bCs/>
              </w:rPr>
              <w:t xml:space="preserve"> г.</w:t>
            </w:r>
          </w:p>
        </w:tc>
      </w:tr>
      <w:tr w:rsidR="004D41DA" w:rsidRPr="00155411" w:rsidTr="004D41DA">
        <w:trPr>
          <w:trHeight w:val="330"/>
        </w:trPr>
        <w:tc>
          <w:tcPr>
            <w:tcW w:w="10000" w:type="dxa"/>
            <w:gridSpan w:val="6"/>
            <w:tcBorders>
              <w:top w:val="nil"/>
              <w:left w:val="nil"/>
              <w:bottom w:val="nil"/>
              <w:right w:val="nil"/>
            </w:tcBorders>
            <w:shd w:val="clear" w:color="auto" w:fill="auto"/>
            <w:noWrap/>
            <w:vAlign w:val="bottom"/>
          </w:tcPr>
          <w:p w:rsidR="004D41DA" w:rsidRPr="00155411" w:rsidRDefault="004D41DA" w:rsidP="004D41DA">
            <w:pPr>
              <w:jc w:val="right"/>
            </w:pPr>
            <w:r w:rsidRPr="00155411">
              <w:t xml:space="preserve">                                                                                                                                           тыс. руб.</w:t>
            </w:r>
          </w:p>
        </w:tc>
      </w:tr>
      <w:tr w:rsidR="004D41DA" w:rsidRPr="00155411" w:rsidTr="004D41DA">
        <w:trPr>
          <w:trHeight w:val="322"/>
        </w:trPr>
        <w:tc>
          <w:tcPr>
            <w:tcW w:w="5044" w:type="dxa"/>
            <w:vMerge w:val="restart"/>
            <w:tcBorders>
              <w:top w:val="single" w:sz="8" w:space="0" w:color="auto"/>
              <w:left w:val="single" w:sz="8" w:space="0" w:color="auto"/>
              <w:bottom w:val="single" w:sz="8" w:space="0" w:color="000000"/>
              <w:right w:val="single" w:sz="8" w:space="0" w:color="auto"/>
            </w:tcBorders>
            <w:shd w:val="clear" w:color="auto" w:fill="auto"/>
          </w:tcPr>
          <w:p w:rsidR="004D41DA" w:rsidRPr="00155411" w:rsidRDefault="004D41DA" w:rsidP="004D41DA">
            <w:pPr>
              <w:jc w:val="center"/>
            </w:pPr>
            <w:r w:rsidRPr="00155411">
              <w:t> </w:t>
            </w:r>
          </w:p>
        </w:tc>
        <w:tc>
          <w:tcPr>
            <w:tcW w:w="672" w:type="dxa"/>
            <w:vMerge w:val="restart"/>
            <w:tcBorders>
              <w:top w:val="single" w:sz="8" w:space="0" w:color="auto"/>
              <w:left w:val="single" w:sz="8" w:space="0" w:color="auto"/>
              <w:bottom w:val="nil"/>
              <w:right w:val="single" w:sz="8" w:space="0" w:color="auto"/>
            </w:tcBorders>
            <w:shd w:val="clear" w:color="auto" w:fill="auto"/>
          </w:tcPr>
          <w:p w:rsidR="004D41DA" w:rsidRPr="00155411" w:rsidRDefault="004D41DA" w:rsidP="004D41DA">
            <w:pPr>
              <w:jc w:val="center"/>
            </w:pPr>
            <w:r w:rsidRPr="00155411">
              <w:t>Раздел</w:t>
            </w:r>
          </w:p>
        </w:tc>
        <w:tc>
          <w:tcPr>
            <w:tcW w:w="940" w:type="dxa"/>
            <w:vMerge w:val="restart"/>
            <w:tcBorders>
              <w:top w:val="single" w:sz="8" w:space="0" w:color="auto"/>
              <w:left w:val="single" w:sz="8" w:space="0" w:color="auto"/>
              <w:bottom w:val="nil"/>
              <w:right w:val="single" w:sz="8" w:space="0" w:color="auto"/>
            </w:tcBorders>
            <w:shd w:val="clear" w:color="auto" w:fill="auto"/>
          </w:tcPr>
          <w:p w:rsidR="004D41DA" w:rsidRPr="00155411" w:rsidRDefault="004D41DA" w:rsidP="004D41DA">
            <w:pPr>
              <w:jc w:val="center"/>
            </w:pPr>
            <w:r w:rsidRPr="00155411">
              <w:t>Подраздел</w:t>
            </w:r>
          </w:p>
        </w:tc>
        <w:tc>
          <w:tcPr>
            <w:tcW w:w="1162" w:type="dxa"/>
            <w:vMerge w:val="restart"/>
            <w:tcBorders>
              <w:top w:val="single" w:sz="8" w:space="0" w:color="auto"/>
              <w:left w:val="single" w:sz="8" w:space="0" w:color="auto"/>
              <w:bottom w:val="nil"/>
              <w:right w:val="single" w:sz="8" w:space="0" w:color="auto"/>
            </w:tcBorders>
            <w:shd w:val="clear" w:color="auto" w:fill="auto"/>
          </w:tcPr>
          <w:p w:rsidR="004D41DA" w:rsidRPr="00155411" w:rsidRDefault="004D41DA" w:rsidP="004D41DA">
            <w:pPr>
              <w:jc w:val="center"/>
            </w:pPr>
            <w:r w:rsidRPr="00155411">
              <w:t>Уточненный план</w:t>
            </w:r>
          </w:p>
        </w:tc>
        <w:tc>
          <w:tcPr>
            <w:tcW w:w="1162" w:type="dxa"/>
            <w:vMerge w:val="restart"/>
            <w:tcBorders>
              <w:top w:val="single" w:sz="8" w:space="0" w:color="auto"/>
              <w:left w:val="single" w:sz="8" w:space="0" w:color="auto"/>
              <w:bottom w:val="nil"/>
              <w:right w:val="single" w:sz="8" w:space="0" w:color="auto"/>
            </w:tcBorders>
            <w:shd w:val="clear" w:color="auto" w:fill="auto"/>
          </w:tcPr>
          <w:p w:rsidR="004D41DA" w:rsidRPr="00155411" w:rsidRDefault="004D41DA" w:rsidP="004D41DA">
            <w:pPr>
              <w:jc w:val="center"/>
            </w:pPr>
            <w:r w:rsidRPr="00155411">
              <w:t>Исполнено</w:t>
            </w:r>
          </w:p>
        </w:tc>
        <w:tc>
          <w:tcPr>
            <w:tcW w:w="1020" w:type="dxa"/>
            <w:vMerge w:val="restart"/>
            <w:tcBorders>
              <w:top w:val="single" w:sz="8" w:space="0" w:color="auto"/>
              <w:left w:val="single" w:sz="8" w:space="0" w:color="auto"/>
              <w:bottom w:val="nil"/>
              <w:right w:val="single" w:sz="8" w:space="0" w:color="auto"/>
            </w:tcBorders>
            <w:shd w:val="clear" w:color="auto" w:fill="auto"/>
          </w:tcPr>
          <w:p w:rsidR="004D41DA" w:rsidRPr="00155411" w:rsidRDefault="004D41DA" w:rsidP="004D41DA">
            <w:pPr>
              <w:jc w:val="center"/>
            </w:pPr>
            <w:r w:rsidRPr="00155411">
              <w:t>% исполнения</w:t>
            </w:r>
          </w:p>
        </w:tc>
      </w:tr>
      <w:tr w:rsidR="004D41DA" w:rsidRPr="00155411" w:rsidTr="004D41DA">
        <w:trPr>
          <w:trHeight w:val="432"/>
        </w:trPr>
        <w:tc>
          <w:tcPr>
            <w:tcW w:w="5044" w:type="dxa"/>
            <w:vMerge/>
            <w:tcBorders>
              <w:top w:val="single" w:sz="8" w:space="0" w:color="auto"/>
              <w:left w:val="single" w:sz="8" w:space="0" w:color="auto"/>
              <w:bottom w:val="single" w:sz="8" w:space="0" w:color="auto"/>
              <w:right w:val="single" w:sz="8" w:space="0" w:color="auto"/>
            </w:tcBorders>
            <w:vAlign w:val="center"/>
          </w:tcPr>
          <w:p w:rsidR="004D41DA" w:rsidRPr="00155411" w:rsidRDefault="004D41DA" w:rsidP="004D41DA"/>
        </w:tc>
        <w:tc>
          <w:tcPr>
            <w:tcW w:w="672" w:type="dxa"/>
            <w:vMerge/>
            <w:tcBorders>
              <w:top w:val="single" w:sz="8" w:space="0" w:color="auto"/>
              <w:left w:val="single" w:sz="8" w:space="0" w:color="auto"/>
              <w:bottom w:val="single" w:sz="8" w:space="0" w:color="auto"/>
              <w:right w:val="single" w:sz="8" w:space="0" w:color="auto"/>
            </w:tcBorders>
            <w:vAlign w:val="center"/>
          </w:tcPr>
          <w:p w:rsidR="004D41DA" w:rsidRPr="00155411" w:rsidRDefault="004D41DA" w:rsidP="004D41DA"/>
        </w:tc>
        <w:tc>
          <w:tcPr>
            <w:tcW w:w="940" w:type="dxa"/>
            <w:vMerge/>
            <w:tcBorders>
              <w:top w:val="single" w:sz="8" w:space="0" w:color="auto"/>
              <w:left w:val="single" w:sz="8" w:space="0" w:color="auto"/>
              <w:bottom w:val="single" w:sz="8" w:space="0" w:color="auto"/>
              <w:right w:val="single" w:sz="8" w:space="0" w:color="auto"/>
            </w:tcBorders>
            <w:vAlign w:val="center"/>
          </w:tcPr>
          <w:p w:rsidR="004D41DA" w:rsidRPr="00155411" w:rsidRDefault="004D41DA" w:rsidP="004D41DA"/>
        </w:tc>
        <w:tc>
          <w:tcPr>
            <w:tcW w:w="1162" w:type="dxa"/>
            <w:vMerge/>
            <w:tcBorders>
              <w:top w:val="single" w:sz="8" w:space="0" w:color="auto"/>
              <w:left w:val="single" w:sz="8" w:space="0" w:color="auto"/>
              <w:bottom w:val="single" w:sz="8" w:space="0" w:color="auto"/>
              <w:right w:val="single" w:sz="8" w:space="0" w:color="auto"/>
            </w:tcBorders>
            <w:vAlign w:val="center"/>
          </w:tcPr>
          <w:p w:rsidR="004D41DA" w:rsidRPr="00155411" w:rsidRDefault="004D41DA" w:rsidP="004D41DA"/>
        </w:tc>
        <w:tc>
          <w:tcPr>
            <w:tcW w:w="1162" w:type="dxa"/>
            <w:vMerge/>
            <w:tcBorders>
              <w:top w:val="single" w:sz="8" w:space="0" w:color="auto"/>
              <w:left w:val="single" w:sz="8" w:space="0" w:color="auto"/>
              <w:bottom w:val="single" w:sz="8" w:space="0" w:color="auto"/>
              <w:right w:val="single" w:sz="8" w:space="0" w:color="auto"/>
            </w:tcBorders>
            <w:vAlign w:val="center"/>
          </w:tcPr>
          <w:p w:rsidR="004D41DA" w:rsidRPr="00155411" w:rsidRDefault="004D41DA" w:rsidP="004D41DA"/>
        </w:tc>
        <w:tc>
          <w:tcPr>
            <w:tcW w:w="1020" w:type="dxa"/>
            <w:vMerge/>
            <w:tcBorders>
              <w:top w:val="single" w:sz="8" w:space="0" w:color="auto"/>
              <w:left w:val="single" w:sz="8" w:space="0" w:color="auto"/>
              <w:bottom w:val="single" w:sz="8" w:space="0" w:color="auto"/>
              <w:right w:val="single" w:sz="8" w:space="0" w:color="auto"/>
            </w:tcBorders>
            <w:vAlign w:val="center"/>
          </w:tcPr>
          <w:p w:rsidR="004D41DA" w:rsidRPr="00155411" w:rsidRDefault="004D41DA" w:rsidP="004D41DA"/>
        </w:tc>
      </w:tr>
      <w:tr w:rsidR="004D41DA" w:rsidRPr="00155411" w:rsidTr="004D41DA">
        <w:trPr>
          <w:trHeight w:val="278"/>
        </w:trPr>
        <w:tc>
          <w:tcPr>
            <w:tcW w:w="5044" w:type="dxa"/>
            <w:tcBorders>
              <w:top w:val="single" w:sz="8"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b/>
                <w:bCs/>
              </w:rPr>
            </w:pPr>
            <w:r w:rsidRPr="00155411">
              <w:rPr>
                <w:b/>
                <w:bCs/>
              </w:rPr>
              <w:t>Общегосударственные вопросы</w:t>
            </w:r>
          </w:p>
        </w:tc>
        <w:tc>
          <w:tcPr>
            <w:tcW w:w="672" w:type="dxa"/>
            <w:tcBorders>
              <w:top w:val="single" w:sz="8"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b/>
                <w:bCs/>
              </w:rPr>
            </w:pPr>
            <w:r w:rsidRPr="00155411">
              <w:rPr>
                <w:b/>
                <w:bCs/>
              </w:rPr>
              <w:t>01</w:t>
            </w:r>
          </w:p>
        </w:tc>
        <w:tc>
          <w:tcPr>
            <w:tcW w:w="940" w:type="dxa"/>
            <w:tcBorders>
              <w:top w:val="single" w:sz="8"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b/>
                <w:bCs/>
              </w:rPr>
            </w:pPr>
          </w:p>
        </w:tc>
        <w:tc>
          <w:tcPr>
            <w:tcW w:w="1162" w:type="dxa"/>
            <w:tcBorders>
              <w:top w:val="single" w:sz="8"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E22A1D">
            <w:pPr>
              <w:jc w:val="center"/>
              <w:rPr>
                <w:b/>
                <w:bCs/>
                <w:lang w:val="en-US"/>
              </w:rPr>
            </w:pPr>
            <w:r w:rsidRPr="00155411">
              <w:rPr>
                <w:b/>
                <w:bCs/>
              </w:rPr>
              <w:t>4</w:t>
            </w:r>
            <w:r w:rsidR="00FC6379" w:rsidRPr="00155411">
              <w:rPr>
                <w:b/>
                <w:bCs/>
              </w:rPr>
              <w:t>444,2</w:t>
            </w:r>
          </w:p>
        </w:tc>
        <w:tc>
          <w:tcPr>
            <w:tcW w:w="1162" w:type="dxa"/>
            <w:tcBorders>
              <w:top w:val="single" w:sz="8"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FC6379">
            <w:pPr>
              <w:jc w:val="center"/>
              <w:rPr>
                <w:b/>
                <w:bCs/>
                <w:lang w:val="en-US"/>
              </w:rPr>
            </w:pPr>
            <w:r w:rsidRPr="00155411">
              <w:rPr>
                <w:b/>
                <w:bCs/>
              </w:rPr>
              <w:t>4</w:t>
            </w:r>
            <w:r w:rsidR="00FC6379" w:rsidRPr="00155411">
              <w:rPr>
                <w:b/>
                <w:bCs/>
              </w:rPr>
              <w:t>060,6</w:t>
            </w:r>
          </w:p>
        </w:tc>
        <w:tc>
          <w:tcPr>
            <w:tcW w:w="1020" w:type="dxa"/>
            <w:tcBorders>
              <w:top w:val="single" w:sz="8" w:space="0" w:color="auto"/>
              <w:left w:val="single" w:sz="2" w:space="0" w:color="auto"/>
              <w:bottom w:val="single" w:sz="2" w:space="0" w:color="auto"/>
              <w:right w:val="single" w:sz="8" w:space="0" w:color="auto"/>
            </w:tcBorders>
            <w:shd w:val="clear" w:color="auto" w:fill="auto"/>
            <w:noWrap/>
            <w:vAlign w:val="bottom"/>
          </w:tcPr>
          <w:p w:rsidR="004D41DA" w:rsidRPr="00155411" w:rsidRDefault="004D41DA" w:rsidP="00414459">
            <w:pPr>
              <w:jc w:val="center"/>
              <w:rPr>
                <w:lang w:val="en-US"/>
              </w:rPr>
            </w:pPr>
            <w:r w:rsidRPr="00155411">
              <w:t>9</w:t>
            </w:r>
            <w:r w:rsidR="00414459" w:rsidRPr="00155411">
              <w:t>1,4</w:t>
            </w:r>
          </w:p>
        </w:tc>
      </w:tr>
      <w:tr w:rsidR="004D41DA" w:rsidRPr="00155411" w:rsidTr="004D41DA">
        <w:trPr>
          <w:trHeight w:val="465"/>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i/>
                <w:iCs/>
              </w:rPr>
            </w:pPr>
            <w:r w:rsidRPr="00155411">
              <w:rPr>
                <w:i/>
                <w:iCs/>
              </w:rPr>
              <w:t>Функционирование высшего должностного лица субъекта РФ и органа местного самоуправления</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01</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02</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FC6379" w:rsidP="00FC6379">
            <w:pPr>
              <w:jc w:val="center"/>
              <w:rPr>
                <w:i/>
                <w:iCs/>
              </w:rPr>
            </w:pPr>
            <w:r w:rsidRPr="00155411">
              <w:rPr>
                <w:i/>
                <w:iCs/>
              </w:rPr>
              <w:t>509,5</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E22A1D" w:rsidP="00FC6379">
            <w:pPr>
              <w:jc w:val="center"/>
              <w:rPr>
                <w:i/>
                <w:iCs/>
              </w:rPr>
            </w:pPr>
            <w:r w:rsidRPr="00155411">
              <w:rPr>
                <w:i/>
                <w:iCs/>
              </w:rPr>
              <w:t>50</w:t>
            </w:r>
            <w:r w:rsidR="00FC6379" w:rsidRPr="00155411">
              <w:rPr>
                <w:i/>
                <w:iCs/>
              </w:rPr>
              <w:t>7,4</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E22A1D" w:rsidP="00414459">
            <w:pPr>
              <w:jc w:val="center"/>
            </w:pPr>
            <w:r w:rsidRPr="00155411">
              <w:t>99,</w:t>
            </w:r>
            <w:r w:rsidR="00414459" w:rsidRPr="00155411">
              <w:t>6</w:t>
            </w:r>
          </w:p>
        </w:tc>
      </w:tr>
      <w:tr w:rsidR="004D41DA" w:rsidRPr="00155411" w:rsidTr="004D41DA">
        <w:trPr>
          <w:trHeight w:val="465"/>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i/>
                <w:iCs/>
              </w:rPr>
            </w:pPr>
            <w:r w:rsidRPr="00155411">
              <w:rPr>
                <w:i/>
                <w:iCs/>
              </w:rPr>
              <w:t>Функционирование Правительства РФ, высших органов исполнительной власти субъектов РФ, местных администраций</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01</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04</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FC6379">
            <w:pPr>
              <w:jc w:val="center"/>
              <w:rPr>
                <w:i/>
                <w:iCs/>
                <w:lang w:val="en-US"/>
              </w:rPr>
            </w:pPr>
            <w:r w:rsidRPr="00155411">
              <w:rPr>
                <w:i/>
                <w:iCs/>
              </w:rPr>
              <w:t>3</w:t>
            </w:r>
            <w:r w:rsidR="00FC6379" w:rsidRPr="00155411">
              <w:rPr>
                <w:i/>
                <w:iCs/>
              </w:rPr>
              <w:t>673,6</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FC6379">
            <w:pPr>
              <w:jc w:val="center"/>
              <w:rPr>
                <w:i/>
                <w:iCs/>
                <w:lang w:val="en-US"/>
              </w:rPr>
            </w:pPr>
            <w:r w:rsidRPr="00155411">
              <w:rPr>
                <w:i/>
                <w:iCs/>
              </w:rPr>
              <w:t>3</w:t>
            </w:r>
            <w:r w:rsidR="00FC6379" w:rsidRPr="00155411">
              <w:rPr>
                <w:i/>
                <w:iCs/>
              </w:rPr>
              <w:t>302,1</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414459" w:rsidP="004D41DA">
            <w:pPr>
              <w:jc w:val="center"/>
            </w:pPr>
            <w:r w:rsidRPr="00155411">
              <w:t>89,9</w:t>
            </w:r>
          </w:p>
        </w:tc>
      </w:tr>
      <w:tr w:rsidR="004D41DA" w:rsidRPr="00155411" w:rsidTr="004D41DA">
        <w:trPr>
          <w:trHeight w:val="465"/>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i/>
                <w:iCs/>
              </w:rPr>
            </w:pPr>
            <w:r w:rsidRPr="00155411">
              <w:rPr>
                <w:i/>
                <w:iCs/>
              </w:rPr>
              <w:t>Проведение выборов в исполнительные органы муниципальной власти</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lang w:val="en-US"/>
              </w:rPr>
            </w:pPr>
            <w:r w:rsidRPr="00155411">
              <w:rPr>
                <w:i/>
                <w:iCs/>
                <w:lang w:val="en-US"/>
              </w:rPr>
              <w:t>01</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lang w:val="en-US"/>
              </w:rPr>
              <w:t>0</w:t>
            </w:r>
            <w:r w:rsidRPr="00155411">
              <w:rPr>
                <w:i/>
                <w:iCs/>
              </w:rPr>
              <w:t>7</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jc w:val="center"/>
              <w:rPr>
                <w:i/>
                <w:iCs/>
              </w:rPr>
            </w:pPr>
            <w:r w:rsidRPr="00155411">
              <w:rPr>
                <w:i/>
                <w:iCs/>
              </w:rPr>
              <w:t>0</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jc w:val="center"/>
              <w:rPr>
                <w:i/>
                <w:iCs/>
              </w:rPr>
            </w:pPr>
            <w:r w:rsidRPr="00155411">
              <w:rPr>
                <w:i/>
                <w:iCs/>
              </w:rPr>
              <w:t>0</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4D41DA" w:rsidP="004D41DA">
            <w:pPr>
              <w:jc w:val="center"/>
            </w:pPr>
            <w:r w:rsidRPr="00155411">
              <w:t>0</w:t>
            </w:r>
          </w:p>
        </w:tc>
      </w:tr>
      <w:tr w:rsidR="004D41DA" w:rsidRPr="00155411" w:rsidTr="00E22A1D">
        <w:trPr>
          <w:trHeight w:val="570"/>
        </w:trPr>
        <w:tc>
          <w:tcPr>
            <w:tcW w:w="5044" w:type="dxa"/>
            <w:tcBorders>
              <w:top w:val="single" w:sz="2" w:space="0" w:color="auto"/>
              <w:left w:val="single" w:sz="8" w:space="0" w:color="auto"/>
              <w:bottom w:val="single" w:sz="4" w:space="0" w:color="auto"/>
              <w:right w:val="single" w:sz="2" w:space="0" w:color="auto"/>
            </w:tcBorders>
            <w:shd w:val="clear" w:color="auto" w:fill="auto"/>
            <w:vAlign w:val="bottom"/>
          </w:tcPr>
          <w:p w:rsidR="00E22A1D" w:rsidRPr="00155411" w:rsidRDefault="00E22A1D" w:rsidP="004D41DA">
            <w:pPr>
              <w:rPr>
                <w:i/>
                <w:iCs/>
              </w:rPr>
            </w:pPr>
          </w:p>
          <w:p w:rsidR="00E22A1D" w:rsidRPr="00155411" w:rsidRDefault="00E22A1D" w:rsidP="004D41DA">
            <w:pPr>
              <w:rPr>
                <w:i/>
                <w:iCs/>
              </w:rPr>
            </w:pPr>
          </w:p>
          <w:p w:rsidR="004D41DA" w:rsidRPr="00155411" w:rsidRDefault="00E22A1D" w:rsidP="004D41DA">
            <w:pPr>
              <w:rPr>
                <w:i/>
                <w:iCs/>
              </w:rPr>
            </w:pPr>
            <w:r w:rsidRPr="00155411">
              <w:rPr>
                <w:i/>
                <w:iCs/>
              </w:rPr>
              <w:t>Обеспечение деятельности аппарата управления</w:t>
            </w:r>
          </w:p>
        </w:tc>
        <w:tc>
          <w:tcPr>
            <w:tcW w:w="672" w:type="dxa"/>
            <w:tcBorders>
              <w:top w:val="single" w:sz="2" w:space="0" w:color="auto"/>
              <w:left w:val="single" w:sz="2" w:space="0" w:color="auto"/>
              <w:bottom w:val="single" w:sz="4" w:space="0" w:color="auto"/>
              <w:right w:val="single" w:sz="2" w:space="0" w:color="auto"/>
            </w:tcBorders>
            <w:shd w:val="clear" w:color="auto" w:fill="auto"/>
            <w:vAlign w:val="bottom"/>
          </w:tcPr>
          <w:p w:rsidR="004D41DA" w:rsidRPr="00155411" w:rsidRDefault="004D41DA" w:rsidP="004D41DA">
            <w:pPr>
              <w:rPr>
                <w:i/>
                <w:iCs/>
              </w:rPr>
            </w:pPr>
            <w:r w:rsidRPr="00155411">
              <w:rPr>
                <w:i/>
                <w:iCs/>
              </w:rPr>
              <w:t>01</w:t>
            </w:r>
          </w:p>
        </w:tc>
        <w:tc>
          <w:tcPr>
            <w:tcW w:w="940" w:type="dxa"/>
            <w:tcBorders>
              <w:top w:val="single" w:sz="2" w:space="0" w:color="auto"/>
              <w:left w:val="single" w:sz="2" w:space="0" w:color="auto"/>
              <w:bottom w:val="single" w:sz="4" w:space="0" w:color="auto"/>
              <w:right w:val="single" w:sz="2" w:space="0" w:color="auto"/>
            </w:tcBorders>
            <w:shd w:val="clear" w:color="auto" w:fill="auto"/>
            <w:vAlign w:val="bottom"/>
          </w:tcPr>
          <w:p w:rsidR="004D41DA" w:rsidRPr="00155411" w:rsidRDefault="00E22A1D" w:rsidP="00E22A1D">
            <w:pPr>
              <w:rPr>
                <w:i/>
                <w:iCs/>
              </w:rPr>
            </w:pPr>
            <w:r w:rsidRPr="00155411">
              <w:rPr>
                <w:i/>
                <w:iCs/>
              </w:rPr>
              <w:t>13</w:t>
            </w:r>
          </w:p>
        </w:tc>
        <w:tc>
          <w:tcPr>
            <w:tcW w:w="1162" w:type="dxa"/>
            <w:tcBorders>
              <w:top w:val="single" w:sz="2" w:space="0" w:color="auto"/>
              <w:left w:val="single" w:sz="2" w:space="0" w:color="auto"/>
              <w:bottom w:val="single" w:sz="4" w:space="0" w:color="auto"/>
              <w:right w:val="single" w:sz="2" w:space="0" w:color="auto"/>
            </w:tcBorders>
            <w:shd w:val="clear" w:color="auto" w:fill="auto"/>
            <w:noWrap/>
            <w:vAlign w:val="bottom"/>
          </w:tcPr>
          <w:p w:rsidR="004D41DA" w:rsidRPr="00155411" w:rsidRDefault="00FC6379" w:rsidP="00E22A1D">
            <w:pPr>
              <w:rPr>
                <w:i/>
                <w:iCs/>
              </w:rPr>
            </w:pPr>
            <w:r w:rsidRPr="00155411">
              <w:rPr>
                <w:i/>
                <w:iCs/>
              </w:rPr>
              <w:t xml:space="preserve">      26</w:t>
            </w:r>
            <w:r w:rsidR="00E22A1D" w:rsidRPr="00155411">
              <w:rPr>
                <w:i/>
                <w:iCs/>
              </w:rPr>
              <w:t>1,1</w:t>
            </w:r>
          </w:p>
        </w:tc>
        <w:tc>
          <w:tcPr>
            <w:tcW w:w="1162" w:type="dxa"/>
            <w:tcBorders>
              <w:top w:val="single" w:sz="2" w:space="0" w:color="auto"/>
              <w:left w:val="single" w:sz="2" w:space="0" w:color="auto"/>
              <w:bottom w:val="single" w:sz="4" w:space="0" w:color="auto"/>
              <w:right w:val="single" w:sz="2" w:space="0" w:color="auto"/>
            </w:tcBorders>
            <w:shd w:val="clear" w:color="auto" w:fill="auto"/>
            <w:noWrap/>
            <w:vAlign w:val="bottom"/>
          </w:tcPr>
          <w:p w:rsidR="004D41DA" w:rsidRPr="00155411" w:rsidRDefault="00E22A1D" w:rsidP="004D41DA">
            <w:pPr>
              <w:jc w:val="center"/>
              <w:rPr>
                <w:i/>
                <w:iCs/>
              </w:rPr>
            </w:pPr>
            <w:r w:rsidRPr="00155411">
              <w:rPr>
                <w:i/>
                <w:iCs/>
              </w:rPr>
              <w:t>251,1</w:t>
            </w:r>
          </w:p>
        </w:tc>
        <w:tc>
          <w:tcPr>
            <w:tcW w:w="1020" w:type="dxa"/>
            <w:tcBorders>
              <w:top w:val="single" w:sz="2" w:space="0" w:color="auto"/>
              <w:left w:val="single" w:sz="2" w:space="0" w:color="auto"/>
              <w:bottom w:val="single" w:sz="4" w:space="0" w:color="auto"/>
              <w:right w:val="single" w:sz="8" w:space="0" w:color="auto"/>
            </w:tcBorders>
            <w:shd w:val="clear" w:color="auto" w:fill="auto"/>
            <w:noWrap/>
            <w:vAlign w:val="bottom"/>
          </w:tcPr>
          <w:p w:rsidR="004D41DA" w:rsidRPr="00155411" w:rsidRDefault="00414459" w:rsidP="004D41DA">
            <w:pPr>
              <w:jc w:val="center"/>
            </w:pPr>
            <w:r w:rsidRPr="00155411">
              <w:t>96,2</w:t>
            </w:r>
          </w:p>
        </w:tc>
      </w:tr>
      <w:tr w:rsidR="00E22A1D" w:rsidRPr="00155411" w:rsidTr="00E22A1D">
        <w:trPr>
          <w:trHeight w:val="145"/>
        </w:trPr>
        <w:tc>
          <w:tcPr>
            <w:tcW w:w="5044" w:type="dxa"/>
            <w:tcBorders>
              <w:top w:val="single" w:sz="4" w:space="0" w:color="auto"/>
              <w:left w:val="single" w:sz="8" w:space="0" w:color="auto"/>
              <w:bottom w:val="single" w:sz="4" w:space="0" w:color="auto"/>
              <w:right w:val="single" w:sz="2" w:space="0" w:color="auto"/>
            </w:tcBorders>
            <w:shd w:val="clear" w:color="auto" w:fill="auto"/>
            <w:vAlign w:val="bottom"/>
          </w:tcPr>
          <w:p w:rsidR="00E22A1D" w:rsidRPr="00155411" w:rsidRDefault="00E22A1D" w:rsidP="004D41DA">
            <w:pPr>
              <w:rPr>
                <w:i/>
                <w:iCs/>
              </w:rPr>
            </w:pPr>
            <w:r w:rsidRPr="00155411">
              <w:rPr>
                <w:i/>
                <w:iCs/>
              </w:rPr>
              <w:t>Резервный фонд</w:t>
            </w:r>
          </w:p>
        </w:tc>
        <w:tc>
          <w:tcPr>
            <w:tcW w:w="672" w:type="dxa"/>
            <w:tcBorders>
              <w:top w:val="single" w:sz="4" w:space="0" w:color="auto"/>
              <w:left w:val="single" w:sz="2" w:space="0" w:color="auto"/>
              <w:bottom w:val="single" w:sz="2" w:space="0" w:color="auto"/>
              <w:right w:val="single" w:sz="2" w:space="0" w:color="auto"/>
            </w:tcBorders>
            <w:shd w:val="clear" w:color="auto" w:fill="auto"/>
            <w:vAlign w:val="bottom"/>
          </w:tcPr>
          <w:p w:rsidR="00E22A1D" w:rsidRPr="00155411" w:rsidRDefault="00E22A1D" w:rsidP="004D41DA">
            <w:pPr>
              <w:rPr>
                <w:i/>
                <w:iCs/>
              </w:rPr>
            </w:pPr>
            <w:r w:rsidRPr="00155411">
              <w:rPr>
                <w:i/>
                <w:iCs/>
              </w:rPr>
              <w:t>01</w:t>
            </w:r>
          </w:p>
        </w:tc>
        <w:tc>
          <w:tcPr>
            <w:tcW w:w="940" w:type="dxa"/>
            <w:tcBorders>
              <w:top w:val="single" w:sz="4" w:space="0" w:color="auto"/>
              <w:left w:val="single" w:sz="2" w:space="0" w:color="auto"/>
              <w:bottom w:val="single" w:sz="2" w:space="0" w:color="auto"/>
              <w:right w:val="single" w:sz="2" w:space="0" w:color="auto"/>
            </w:tcBorders>
            <w:shd w:val="clear" w:color="auto" w:fill="auto"/>
            <w:vAlign w:val="bottom"/>
          </w:tcPr>
          <w:p w:rsidR="00E22A1D" w:rsidRPr="00155411" w:rsidRDefault="00E22A1D" w:rsidP="00E22A1D">
            <w:pPr>
              <w:rPr>
                <w:i/>
                <w:iCs/>
              </w:rPr>
            </w:pPr>
            <w:r w:rsidRPr="00155411">
              <w:rPr>
                <w:i/>
                <w:iCs/>
              </w:rPr>
              <w:t>17</w:t>
            </w:r>
          </w:p>
        </w:tc>
        <w:tc>
          <w:tcPr>
            <w:tcW w:w="1162" w:type="dxa"/>
            <w:tcBorders>
              <w:top w:val="single" w:sz="4" w:space="0" w:color="auto"/>
              <w:left w:val="single" w:sz="2" w:space="0" w:color="auto"/>
              <w:bottom w:val="single" w:sz="2" w:space="0" w:color="auto"/>
              <w:right w:val="single" w:sz="2" w:space="0" w:color="auto"/>
            </w:tcBorders>
            <w:shd w:val="clear" w:color="auto" w:fill="auto"/>
            <w:noWrap/>
            <w:vAlign w:val="bottom"/>
          </w:tcPr>
          <w:p w:rsidR="00E22A1D" w:rsidRPr="00155411" w:rsidRDefault="00E22A1D" w:rsidP="004D41DA">
            <w:pPr>
              <w:jc w:val="center"/>
              <w:rPr>
                <w:i/>
                <w:iCs/>
              </w:rPr>
            </w:pPr>
            <w:r w:rsidRPr="00155411">
              <w:rPr>
                <w:i/>
                <w:iCs/>
              </w:rPr>
              <w:t>0</w:t>
            </w:r>
          </w:p>
        </w:tc>
        <w:tc>
          <w:tcPr>
            <w:tcW w:w="1162" w:type="dxa"/>
            <w:tcBorders>
              <w:top w:val="single" w:sz="4" w:space="0" w:color="auto"/>
              <w:left w:val="single" w:sz="2" w:space="0" w:color="auto"/>
              <w:bottom w:val="single" w:sz="2" w:space="0" w:color="auto"/>
              <w:right w:val="single" w:sz="2" w:space="0" w:color="auto"/>
            </w:tcBorders>
            <w:shd w:val="clear" w:color="auto" w:fill="auto"/>
            <w:noWrap/>
            <w:vAlign w:val="bottom"/>
          </w:tcPr>
          <w:p w:rsidR="00E22A1D" w:rsidRPr="00155411" w:rsidRDefault="00E22A1D" w:rsidP="004D41DA">
            <w:pPr>
              <w:jc w:val="center"/>
              <w:rPr>
                <w:i/>
                <w:iCs/>
              </w:rPr>
            </w:pPr>
            <w:r w:rsidRPr="00155411">
              <w:rPr>
                <w:i/>
                <w:iCs/>
              </w:rPr>
              <w:t>0</w:t>
            </w:r>
          </w:p>
        </w:tc>
        <w:tc>
          <w:tcPr>
            <w:tcW w:w="1020" w:type="dxa"/>
            <w:tcBorders>
              <w:top w:val="single" w:sz="4" w:space="0" w:color="auto"/>
              <w:left w:val="single" w:sz="2" w:space="0" w:color="auto"/>
              <w:bottom w:val="single" w:sz="2" w:space="0" w:color="auto"/>
              <w:right w:val="single" w:sz="8" w:space="0" w:color="auto"/>
            </w:tcBorders>
            <w:shd w:val="clear" w:color="auto" w:fill="auto"/>
            <w:noWrap/>
            <w:vAlign w:val="bottom"/>
          </w:tcPr>
          <w:p w:rsidR="00E22A1D" w:rsidRPr="00155411" w:rsidRDefault="00E22A1D" w:rsidP="004D41DA">
            <w:pPr>
              <w:jc w:val="center"/>
            </w:pPr>
            <w:r w:rsidRPr="00155411">
              <w:t>0</w:t>
            </w:r>
          </w:p>
        </w:tc>
      </w:tr>
      <w:tr w:rsidR="004D41DA" w:rsidRPr="00155411" w:rsidTr="00E22A1D">
        <w:trPr>
          <w:trHeight w:val="270"/>
        </w:trPr>
        <w:tc>
          <w:tcPr>
            <w:tcW w:w="5044" w:type="dxa"/>
            <w:tcBorders>
              <w:top w:val="single" w:sz="4"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b/>
                <w:bCs/>
              </w:rPr>
            </w:pPr>
            <w:r w:rsidRPr="00155411">
              <w:rPr>
                <w:b/>
                <w:bCs/>
              </w:rPr>
              <w:t>Национальная оборона</w:t>
            </w:r>
          </w:p>
        </w:tc>
        <w:tc>
          <w:tcPr>
            <w:tcW w:w="672" w:type="dxa"/>
            <w:tcBorders>
              <w:top w:val="single" w:sz="2" w:space="0" w:color="auto"/>
              <w:left w:val="single" w:sz="2" w:space="0" w:color="auto"/>
              <w:bottom w:val="single" w:sz="2" w:space="0" w:color="auto"/>
              <w:right w:val="single" w:sz="2" w:space="0" w:color="auto"/>
            </w:tcBorders>
            <w:shd w:val="clear" w:color="auto" w:fill="auto"/>
            <w:vAlign w:val="bottom"/>
          </w:tcPr>
          <w:p w:rsidR="004D41DA" w:rsidRPr="00155411" w:rsidRDefault="004D41DA" w:rsidP="004D41DA">
            <w:pPr>
              <w:rPr>
                <w:b/>
                <w:bCs/>
              </w:rPr>
            </w:pPr>
            <w:r w:rsidRPr="00155411">
              <w:rPr>
                <w:b/>
                <w:bCs/>
              </w:rPr>
              <w:t>02</w:t>
            </w: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rsidR="004D41DA" w:rsidRPr="00155411" w:rsidRDefault="004D41DA" w:rsidP="004D41DA">
            <w:pPr>
              <w:rPr>
                <w:b/>
                <w:bCs/>
              </w:rPr>
            </w:pP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FC6379" w:rsidP="00E22A1D">
            <w:pPr>
              <w:jc w:val="center"/>
              <w:rPr>
                <w:b/>
                <w:bCs/>
              </w:rPr>
            </w:pPr>
            <w:r w:rsidRPr="00155411">
              <w:rPr>
                <w:b/>
                <w:bCs/>
              </w:rPr>
              <w:t>174,4</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FC6379" w:rsidP="00E22A1D">
            <w:pPr>
              <w:jc w:val="center"/>
              <w:rPr>
                <w:b/>
                <w:bCs/>
              </w:rPr>
            </w:pPr>
            <w:r w:rsidRPr="00155411">
              <w:rPr>
                <w:b/>
                <w:bCs/>
              </w:rPr>
              <w:t>174,4</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E22A1D" w:rsidP="004D41DA">
            <w:pPr>
              <w:jc w:val="center"/>
              <w:rPr>
                <w:b/>
              </w:rPr>
            </w:pPr>
            <w:r w:rsidRPr="00155411">
              <w:rPr>
                <w:b/>
              </w:rPr>
              <w:t>100</w:t>
            </w:r>
          </w:p>
        </w:tc>
      </w:tr>
      <w:tr w:rsidR="004D41DA" w:rsidRPr="00155411" w:rsidTr="004D41DA">
        <w:trPr>
          <w:trHeight w:val="270"/>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i/>
                <w:iCs/>
              </w:rPr>
            </w:pPr>
            <w:r w:rsidRPr="00155411">
              <w:rPr>
                <w:i/>
                <w:iCs/>
              </w:rPr>
              <w:t>Мобилизационная и вневойсковая подготовка</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02</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lang w:val="en-US"/>
              </w:rPr>
            </w:pPr>
            <w:r w:rsidRPr="00155411">
              <w:rPr>
                <w:i/>
                <w:iCs/>
              </w:rPr>
              <w:t>0</w:t>
            </w:r>
            <w:r w:rsidRPr="00155411">
              <w:rPr>
                <w:i/>
                <w:iCs/>
                <w:lang w:val="en-US"/>
              </w:rPr>
              <w:t>3</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FC6379" w:rsidP="00E22A1D">
            <w:pPr>
              <w:jc w:val="center"/>
              <w:rPr>
                <w:i/>
                <w:iCs/>
              </w:rPr>
            </w:pPr>
            <w:r w:rsidRPr="00155411">
              <w:rPr>
                <w:i/>
                <w:iCs/>
              </w:rPr>
              <w:t>174,4</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FC6379" w:rsidP="00E22A1D">
            <w:pPr>
              <w:jc w:val="center"/>
              <w:rPr>
                <w:i/>
                <w:iCs/>
              </w:rPr>
            </w:pPr>
            <w:r w:rsidRPr="00155411">
              <w:rPr>
                <w:i/>
                <w:iCs/>
              </w:rPr>
              <w:t>174,4</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E22A1D" w:rsidP="004D41DA">
            <w:pPr>
              <w:jc w:val="center"/>
            </w:pPr>
            <w:r w:rsidRPr="00155411">
              <w:t>100</w:t>
            </w:r>
          </w:p>
        </w:tc>
      </w:tr>
      <w:tr w:rsidR="004D41DA" w:rsidRPr="00155411" w:rsidTr="004D41DA">
        <w:trPr>
          <w:trHeight w:val="270"/>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b/>
                <w:bCs/>
              </w:rPr>
            </w:pPr>
            <w:r w:rsidRPr="00155411">
              <w:rPr>
                <w:b/>
                <w:bCs/>
              </w:rPr>
              <w:t>Национальная безопасность и правоохранительная деятельность</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b/>
                <w:bCs/>
              </w:rPr>
            </w:pPr>
            <w:r w:rsidRPr="00155411">
              <w:rPr>
                <w:b/>
                <w:bCs/>
              </w:rPr>
              <w:t>03</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b/>
                <w:bCs/>
              </w:rPr>
            </w:pP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FC6379" w:rsidP="004D41DA">
            <w:pPr>
              <w:jc w:val="center"/>
              <w:rPr>
                <w:b/>
                <w:bCs/>
              </w:rPr>
            </w:pPr>
            <w:r w:rsidRPr="00155411">
              <w:rPr>
                <w:b/>
                <w:bCs/>
              </w:rPr>
              <w:t>29,9</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FC6379" w:rsidP="004D41DA">
            <w:pPr>
              <w:jc w:val="center"/>
              <w:rPr>
                <w:b/>
                <w:bCs/>
              </w:rPr>
            </w:pPr>
            <w:r w:rsidRPr="00155411">
              <w:rPr>
                <w:b/>
                <w:bCs/>
              </w:rPr>
              <w:t>16,4</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414459" w:rsidP="004D41DA">
            <w:pPr>
              <w:jc w:val="center"/>
              <w:rPr>
                <w:b/>
              </w:rPr>
            </w:pPr>
            <w:r w:rsidRPr="00155411">
              <w:rPr>
                <w:b/>
              </w:rPr>
              <w:t>54,8</w:t>
            </w:r>
          </w:p>
        </w:tc>
      </w:tr>
      <w:tr w:rsidR="004D41DA" w:rsidRPr="00155411" w:rsidTr="004D41DA">
        <w:trPr>
          <w:trHeight w:val="270"/>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i/>
                <w:iCs/>
              </w:rPr>
            </w:pPr>
            <w:r w:rsidRPr="00155411">
              <w:rPr>
                <w:i/>
                <w:iCs/>
              </w:rPr>
              <w:t>Защита населения и территории от последствий ЧС природного и техногенного характера, гражданская оборона</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03</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lang w:val="en-US"/>
              </w:rPr>
            </w:pPr>
            <w:r w:rsidRPr="00155411">
              <w:rPr>
                <w:i/>
                <w:iCs/>
              </w:rPr>
              <w:t>10</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FC6379" w:rsidP="004D41DA">
            <w:pPr>
              <w:jc w:val="center"/>
              <w:rPr>
                <w:i/>
                <w:iCs/>
              </w:rPr>
            </w:pPr>
            <w:r w:rsidRPr="00155411">
              <w:rPr>
                <w:i/>
                <w:iCs/>
              </w:rPr>
              <w:t>29,9</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FC6379" w:rsidP="00FC6379">
            <w:pPr>
              <w:jc w:val="center"/>
              <w:rPr>
                <w:i/>
                <w:iCs/>
              </w:rPr>
            </w:pPr>
            <w:r w:rsidRPr="00155411">
              <w:rPr>
                <w:i/>
                <w:iCs/>
              </w:rPr>
              <w:t>16</w:t>
            </w:r>
            <w:r w:rsidR="004D41DA" w:rsidRPr="00155411">
              <w:rPr>
                <w:i/>
                <w:iCs/>
              </w:rPr>
              <w:t>,4</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414459" w:rsidP="004D41DA">
            <w:pPr>
              <w:jc w:val="center"/>
            </w:pPr>
            <w:r w:rsidRPr="00155411">
              <w:t>54,8</w:t>
            </w:r>
          </w:p>
        </w:tc>
      </w:tr>
      <w:tr w:rsidR="004D41DA" w:rsidRPr="00155411" w:rsidTr="004D41DA">
        <w:trPr>
          <w:trHeight w:val="270"/>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b/>
                <w:bCs/>
              </w:rPr>
            </w:pPr>
            <w:r w:rsidRPr="00155411">
              <w:rPr>
                <w:b/>
                <w:bCs/>
              </w:rPr>
              <w:t>Национальная экономика</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b/>
                <w:bCs/>
              </w:rPr>
            </w:pPr>
            <w:r w:rsidRPr="00155411">
              <w:rPr>
                <w:b/>
                <w:bCs/>
              </w:rPr>
              <w:t>04</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b/>
                <w:bCs/>
              </w:rPr>
            </w:pP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4D41DA">
            <w:pPr>
              <w:jc w:val="center"/>
              <w:rPr>
                <w:b/>
                <w:bCs/>
              </w:rPr>
            </w:pPr>
            <w:r w:rsidRPr="00155411">
              <w:rPr>
                <w:b/>
                <w:bCs/>
              </w:rPr>
              <w:t>6280,3</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4D41DA">
            <w:pPr>
              <w:jc w:val="center"/>
              <w:rPr>
                <w:b/>
                <w:bCs/>
              </w:rPr>
            </w:pPr>
            <w:r w:rsidRPr="00155411">
              <w:rPr>
                <w:b/>
                <w:bCs/>
              </w:rPr>
              <w:t>6044,7</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414459" w:rsidP="00F057A6">
            <w:pPr>
              <w:jc w:val="center"/>
              <w:rPr>
                <w:b/>
              </w:rPr>
            </w:pPr>
            <w:r w:rsidRPr="00155411">
              <w:rPr>
                <w:b/>
              </w:rPr>
              <w:t>96,2</w:t>
            </w:r>
          </w:p>
        </w:tc>
      </w:tr>
      <w:tr w:rsidR="004D41DA" w:rsidRPr="00155411" w:rsidTr="004D41DA">
        <w:trPr>
          <w:trHeight w:val="270"/>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i/>
                <w:iCs/>
              </w:rPr>
            </w:pPr>
            <w:r w:rsidRPr="00155411">
              <w:rPr>
                <w:i/>
                <w:iCs/>
              </w:rPr>
              <w:t>Топливно-энергетический комплекс</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04</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02</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711AE1">
            <w:pPr>
              <w:jc w:val="center"/>
              <w:rPr>
                <w:i/>
                <w:iCs/>
              </w:rPr>
            </w:pPr>
            <w:r w:rsidRPr="00155411">
              <w:rPr>
                <w:i/>
                <w:iCs/>
              </w:rPr>
              <w:t>2300,</w:t>
            </w:r>
            <w:r w:rsidR="004D41DA" w:rsidRPr="00155411">
              <w:rPr>
                <w:i/>
                <w:iCs/>
              </w:rPr>
              <w:t>0</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711AE1">
            <w:pPr>
              <w:jc w:val="center"/>
              <w:rPr>
                <w:i/>
                <w:iCs/>
              </w:rPr>
            </w:pPr>
            <w:r w:rsidRPr="00155411">
              <w:rPr>
                <w:i/>
                <w:iCs/>
              </w:rPr>
              <w:t>2300</w:t>
            </w:r>
            <w:r w:rsidR="004D41DA" w:rsidRPr="00155411">
              <w:rPr>
                <w:i/>
                <w:iCs/>
              </w:rPr>
              <w:t>,0</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4D41DA" w:rsidP="004D41DA">
            <w:pPr>
              <w:jc w:val="center"/>
            </w:pPr>
            <w:r w:rsidRPr="00155411">
              <w:t>100,0</w:t>
            </w:r>
          </w:p>
        </w:tc>
      </w:tr>
      <w:tr w:rsidR="004D41DA" w:rsidRPr="00155411" w:rsidTr="004D41DA">
        <w:trPr>
          <w:trHeight w:val="270"/>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CF0C83" w:rsidP="004D41DA">
            <w:pPr>
              <w:rPr>
                <w:i/>
                <w:iCs/>
              </w:rPr>
            </w:pPr>
            <w:r w:rsidRPr="00155411">
              <w:rPr>
                <w:i/>
                <w:iCs/>
              </w:rPr>
              <w:t xml:space="preserve">Разработка </w:t>
            </w:r>
            <w:r w:rsidRPr="00155411">
              <w:rPr>
                <w:i/>
                <w:iCs/>
              </w:rPr>
              <w:lastRenderedPageBreak/>
              <w:t>градостроительной документации</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lastRenderedPageBreak/>
              <w:t>04</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CF0C83" w:rsidP="00CF0C83">
            <w:pPr>
              <w:rPr>
                <w:i/>
                <w:iCs/>
              </w:rPr>
            </w:pPr>
            <w:r w:rsidRPr="00155411">
              <w:rPr>
                <w:i/>
                <w:iCs/>
              </w:rPr>
              <w:t>12</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4D41DA">
            <w:pPr>
              <w:jc w:val="center"/>
              <w:rPr>
                <w:i/>
                <w:iCs/>
              </w:rPr>
            </w:pPr>
            <w:r w:rsidRPr="00155411">
              <w:rPr>
                <w:i/>
                <w:iCs/>
              </w:rPr>
              <w:t>45</w:t>
            </w:r>
            <w:r w:rsidR="00CF0C83" w:rsidRPr="00155411">
              <w:rPr>
                <w:i/>
                <w:iCs/>
              </w:rPr>
              <w:t>,</w:t>
            </w:r>
            <w:r w:rsidR="0007011F" w:rsidRPr="00155411">
              <w:rPr>
                <w:i/>
                <w:iCs/>
              </w:rPr>
              <w:t>0</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07011F">
            <w:pPr>
              <w:jc w:val="center"/>
              <w:rPr>
                <w:i/>
                <w:iCs/>
              </w:rPr>
            </w:pPr>
            <w:r w:rsidRPr="00155411">
              <w:rPr>
                <w:i/>
                <w:iCs/>
              </w:rPr>
              <w:t>45</w:t>
            </w:r>
            <w:r w:rsidR="00CF0C83" w:rsidRPr="00155411">
              <w:rPr>
                <w:i/>
                <w:iCs/>
              </w:rPr>
              <w:t>,</w:t>
            </w:r>
            <w:r w:rsidR="0007011F" w:rsidRPr="00155411">
              <w:rPr>
                <w:i/>
                <w:iCs/>
              </w:rPr>
              <w:t>0</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414459" w:rsidP="004D41DA">
            <w:pPr>
              <w:jc w:val="center"/>
            </w:pPr>
            <w:r w:rsidRPr="00155411">
              <w:t>100</w:t>
            </w:r>
          </w:p>
        </w:tc>
      </w:tr>
      <w:tr w:rsidR="004D41DA" w:rsidRPr="00155411" w:rsidTr="004D41DA">
        <w:trPr>
          <w:trHeight w:val="270"/>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i/>
                <w:iCs/>
              </w:rPr>
            </w:pPr>
            <w:r w:rsidRPr="00155411">
              <w:rPr>
                <w:i/>
                <w:iCs/>
              </w:rPr>
              <w:lastRenderedPageBreak/>
              <w:t>Дорожное хозяйство (дорожные фонды)</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04</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09</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4D41DA">
            <w:pPr>
              <w:jc w:val="center"/>
              <w:rPr>
                <w:i/>
                <w:iCs/>
              </w:rPr>
            </w:pPr>
            <w:r w:rsidRPr="00155411">
              <w:rPr>
                <w:i/>
                <w:iCs/>
              </w:rPr>
              <w:t>3935,3</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4D41DA">
            <w:pPr>
              <w:jc w:val="center"/>
              <w:rPr>
                <w:i/>
                <w:iCs/>
              </w:rPr>
            </w:pPr>
            <w:r w:rsidRPr="00155411">
              <w:rPr>
                <w:i/>
                <w:iCs/>
              </w:rPr>
              <w:t>3699,7</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414459" w:rsidP="0007011F">
            <w:pPr>
              <w:jc w:val="center"/>
            </w:pPr>
            <w:r w:rsidRPr="00155411">
              <w:t>94,0</w:t>
            </w:r>
          </w:p>
        </w:tc>
      </w:tr>
      <w:tr w:rsidR="004D41DA" w:rsidRPr="00155411" w:rsidTr="004D41DA">
        <w:trPr>
          <w:trHeight w:val="270"/>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b/>
                <w:bCs/>
              </w:rPr>
            </w:pPr>
            <w:r w:rsidRPr="00155411">
              <w:rPr>
                <w:b/>
                <w:bCs/>
              </w:rPr>
              <w:t>Жилищно-коммунальное хозяйство</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b/>
                <w:bCs/>
              </w:rPr>
            </w:pPr>
            <w:r w:rsidRPr="00155411">
              <w:rPr>
                <w:b/>
                <w:bCs/>
              </w:rPr>
              <w:t>05</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b/>
                <w:bCs/>
              </w:rPr>
            </w:pP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4D41DA">
            <w:pPr>
              <w:jc w:val="center"/>
              <w:rPr>
                <w:b/>
                <w:bCs/>
              </w:rPr>
            </w:pPr>
            <w:r w:rsidRPr="00155411">
              <w:rPr>
                <w:b/>
                <w:bCs/>
              </w:rPr>
              <w:t>28190,6</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3408F7">
            <w:pPr>
              <w:jc w:val="center"/>
              <w:rPr>
                <w:b/>
                <w:bCs/>
              </w:rPr>
            </w:pPr>
            <w:r w:rsidRPr="00155411">
              <w:rPr>
                <w:b/>
                <w:bCs/>
              </w:rPr>
              <w:t>27790,7</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414459" w:rsidP="003408F7">
            <w:pPr>
              <w:jc w:val="center"/>
              <w:rPr>
                <w:b/>
                <w:bCs/>
              </w:rPr>
            </w:pPr>
            <w:r w:rsidRPr="00155411">
              <w:rPr>
                <w:b/>
                <w:bCs/>
              </w:rPr>
              <w:t>98,6</w:t>
            </w:r>
          </w:p>
        </w:tc>
      </w:tr>
      <w:tr w:rsidR="004D41DA" w:rsidRPr="00155411" w:rsidTr="004D41DA">
        <w:trPr>
          <w:trHeight w:val="270"/>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i/>
                <w:iCs/>
              </w:rPr>
            </w:pPr>
            <w:r w:rsidRPr="00155411">
              <w:rPr>
                <w:i/>
                <w:iCs/>
              </w:rPr>
              <w:t>Жилищное хозяйство</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05</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01</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4D41DA">
            <w:pPr>
              <w:jc w:val="center"/>
              <w:rPr>
                <w:i/>
                <w:iCs/>
              </w:rPr>
            </w:pPr>
            <w:r w:rsidRPr="00155411">
              <w:rPr>
                <w:i/>
                <w:iCs/>
              </w:rPr>
              <w:t>5,0</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4D41DA">
            <w:pPr>
              <w:jc w:val="center"/>
              <w:rPr>
                <w:i/>
                <w:iCs/>
              </w:rPr>
            </w:pPr>
            <w:r w:rsidRPr="00155411">
              <w:rPr>
                <w:i/>
                <w:iCs/>
              </w:rPr>
              <w:t>0</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4D41DA" w:rsidP="004D41DA">
            <w:pPr>
              <w:jc w:val="center"/>
              <w:rPr>
                <w:lang w:val="en-US"/>
              </w:rPr>
            </w:pPr>
            <w:r w:rsidRPr="00155411">
              <w:t>0</w:t>
            </w:r>
          </w:p>
        </w:tc>
      </w:tr>
      <w:tr w:rsidR="004D41DA" w:rsidRPr="00155411" w:rsidTr="004D41DA">
        <w:trPr>
          <w:trHeight w:val="270"/>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i/>
                <w:iCs/>
              </w:rPr>
            </w:pPr>
            <w:r w:rsidRPr="00155411">
              <w:rPr>
                <w:i/>
                <w:iCs/>
              </w:rPr>
              <w:t>Коммунальное хозяйство</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05</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02</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4D41DA">
            <w:pPr>
              <w:jc w:val="center"/>
              <w:rPr>
                <w:i/>
                <w:iCs/>
              </w:rPr>
            </w:pPr>
            <w:r w:rsidRPr="00155411">
              <w:rPr>
                <w:i/>
                <w:iCs/>
              </w:rPr>
              <w:t>24045,0</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4D41DA">
            <w:pPr>
              <w:jc w:val="center"/>
              <w:rPr>
                <w:i/>
                <w:iCs/>
              </w:rPr>
            </w:pPr>
            <w:r w:rsidRPr="00155411">
              <w:rPr>
                <w:i/>
                <w:iCs/>
              </w:rPr>
              <w:t>24045,0</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414459" w:rsidP="004D41DA">
            <w:pPr>
              <w:jc w:val="center"/>
            </w:pPr>
            <w:r w:rsidRPr="00155411">
              <w:t>100</w:t>
            </w:r>
          </w:p>
        </w:tc>
      </w:tr>
      <w:tr w:rsidR="004D41DA" w:rsidRPr="00155411" w:rsidTr="004D41DA">
        <w:trPr>
          <w:trHeight w:val="270"/>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i/>
                <w:iCs/>
              </w:rPr>
            </w:pPr>
            <w:r w:rsidRPr="00155411">
              <w:rPr>
                <w:i/>
                <w:iCs/>
              </w:rPr>
              <w:t>Благоустройство</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05</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03</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4D41DA">
            <w:pPr>
              <w:jc w:val="center"/>
              <w:rPr>
                <w:i/>
                <w:iCs/>
              </w:rPr>
            </w:pPr>
            <w:r w:rsidRPr="00155411">
              <w:rPr>
                <w:i/>
                <w:iCs/>
              </w:rPr>
              <w:t>4140,6</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5A0A3E">
            <w:pPr>
              <w:jc w:val="center"/>
              <w:rPr>
                <w:i/>
                <w:iCs/>
              </w:rPr>
            </w:pPr>
            <w:r w:rsidRPr="00155411">
              <w:rPr>
                <w:i/>
                <w:iCs/>
              </w:rPr>
              <w:t>3745,7</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414459" w:rsidP="005A0A3E">
            <w:pPr>
              <w:jc w:val="center"/>
            </w:pPr>
            <w:r w:rsidRPr="00155411">
              <w:t>90,5</w:t>
            </w:r>
          </w:p>
        </w:tc>
      </w:tr>
      <w:tr w:rsidR="004D41DA" w:rsidRPr="00155411" w:rsidTr="004D41DA">
        <w:trPr>
          <w:trHeight w:val="270"/>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b/>
                <w:bCs/>
              </w:rPr>
            </w:pPr>
            <w:r w:rsidRPr="00155411">
              <w:rPr>
                <w:b/>
                <w:bCs/>
              </w:rPr>
              <w:t>Образование</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b/>
                <w:bCs/>
              </w:rPr>
            </w:pPr>
            <w:r w:rsidRPr="00155411">
              <w:rPr>
                <w:b/>
                <w:bCs/>
              </w:rPr>
              <w:t>07</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b/>
                <w:bCs/>
              </w:rPr>
            </w:pP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jc w:val="center"/>
              <w:rPr>
                <w:b/>
                <w:bCs/>
                <w:lang w:val="en-US"/>
              </w:rPr>
            </w:pPr>
            <w:r w:rsidRPr="00155411">
              <w:rPr>
                <w:b/>
                <w:bCs/>
              </w:rPr>
              <w:t>440,0</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jc w:val="center"/>
              <w:rPr>
                <w:b/>
                <w:bCs/>
                <w:lang w:val="en-US"/>
              </w:rPr>
            </w:pPr>
            <w:r w:rsidRPr="00155411">
              <w:rPr>
                <w:b/>
                <w:bCs/>
              </w:rPr>
              <w:t>440,0</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4D41DA" w:rsidP="004D41DA">
            <w:pPr>
              <w:jc w:val="center"/>
              <w:rPr>
                <w:b/>
                <w:bCs/>
                <w:lang w:val="en-US"/>
              </w:rPr>
            </w:pPr>
            <w:r w:rsidRPr="00155411">
              <w:rPr>
                <w:b/>
                <w:bCs/>
              </w:rPr>
              <w:t>100,0</w:t>
            </w:r>
          </w:p>
        </w:tc>
      </w:tr>
      <w:tr w:rsidR="004D41DA" w:rsidRPr="00155411" w:rsidTr="004D41DA">
        <w:trPr>
          <w:trHeight w:val="270"/>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i/>
                <w:iCs/>
              </w:rPr>
            </w:pPr>
            <w:r w:rsidRPr="00155411">
              <w:rPr>
                <w:i/>
                <w:iCs/>
              </w:rPr>
              <w:t>Молодежная политика и оздоровление детей</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07</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07</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jc w:val="center"/>
              <w:rPr>
                <w:i/>
                <w:iCs/>
                <w:lang w:val="en-US"/>
              </w:rPr>
            </w:pPr>
            <w:r w:rsidRPr="00155411">
              <w:rPr>
                <w:i/>
                <w:iCs/>
              </w:rPr>
              <w:t>440,0</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jc w:val="center"/>
              <w:rPr>
                <w:i/>
                <w:iCs/>
                <w:lang w:val="en-US"/>
              </w:rPr>
            </w:pPr>
            <w:r w:rsidRPr="00155411">
              <w:rPr>
                <w:i/>
                <w:iCs/>
              </w:rPr>
              <w:t>440,0</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4D41DA" w:rsidP="004D41DA">
            <w:pPr>
              <w:jc w:val="center"/>
              <w:rPr>
                <w:i/>
                <w:iCs/>
              </w:rPr>
            </w:pPr>
            <w:r w:rsidRPr="00155411">
              <w:rPr>
                <w:i/>
                <w:iCs/>
              </w:rPr>
              <w:t>100,0</w:t>
            </w:r>
          </w:p>
        </w:tc>
      </w:tr>
      <w:tr w:rsidR="004D41DA" w:rsidRPr="00155411" w:rsidTr="004D41DA">
        <w:trPr>
          <w:trHeight w:val="270"/>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b/>
                <w:bCs/>
              </w:rPr>
            </w:pPr>
            <w:r w:rsidRPr="00155411">
              <w:rPr>
                <w:b/>
                <w:bCs/>
              </w:rPr>
              <w:t>Культура, кинематография</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b/>
                <w:bCs/>
              </w:rPr>
            </w:pPr>
            <w:r w:rsidRPr="00155411">
              <w:rPr>
                <w:b/>
                <w:bCs/>
              </w:rPr>
              <w:t>08</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b/>
                <w:bCs/>
              </w:rPr>
            </w:pP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5A0A3E">
            <w:pPr>
              <w:jc w:val="center"/>
              <w:rPr>
                <w:b/>
                <w:bCs/>
              </w:rPr>
            </w:pPr>
            <w:r w:rsidRPr="00155411">
              <w:rPr>
                <w:b/>
                <w:bCs/>
              </w:rPr>
              <w:t>4846,1</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5A0A3E">
            <w:pPr>
              <w:jc w:val="center"/>
              <w:rPr>
                <w:b/>
                <w:bCs/>
              </w:rPr>
            </w:pPr>
            <w:r w:rsidRPr="00155411">
              <w:rPr>
                <w:b/>
                <w:bCs/>
              </w:rPr>
              <w:t>4845,9</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F057A6" w:rsidP="004D41DA">
            <w:pPr>
              <w:jc w:val="center"/>
              <w:rPr>
                <w:b/>
              </w:rPr>
            </w:pPr>
            <w:r w:rsidRPr="00155411">
              <w:rPr>
                <w:b/>
              </w:rPr>
              <w:t>99,9</w:t>
            </w:r>
          </w:p>
        </w:tc>
      </w:tr>
      <w:tr w:rsidR="004D41DA" w:rsidRPr="00155411" w:rsidTr="004D41DA">
        <w:trPr>
          <w:trHeight w:val="270"/>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i/>
                <w:iCs/>
              </w:rPr>
            </w:pPr>
            <w:r w:rsidRPr="00155411">
              <w:rPr>
                <w:i/>
                <w:iCs/>
              </w:rPr>
              <w:t>Культура</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08</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i/>
                <w:iCs/>
              </w:rPr>
            </w:pPr>
            <w:r w:rsidRPr="00155411">
              <w:rPr>
                <w:i/>
                <w:iCs/>
              </w:rPr>
              <w:t>01</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5A0A3E">
            <w:pPr>
              <w:jc w:val="center"/>
              <w:rPr>
                <w:i/>
                <w:iCs/>
              </w:rPr>
            </w:pPr>
            <w:r w:rsidRPr="00155411">
              <w:rPr>
                <w:i/>
                <w:iCs/>
              </w:rPr>
              <w:t>4846,1</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4D41DA">
            <w:pPr>
              <w:jc w:val="center"/>
              <w:rPr>
                <w:i/>
                <w:iCs/>
              </w:rPr>
            </w:pPr>
            <w:r w:rsidRPr="00155411">
              <w:rPr>
                <w:i/>
                <w:iCs/>
              </w:rPr>
              <w:t>4845,9</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F057A6" w:rsidP="004D41DA">
            <w:pPr>
              <w:jc w:val="center"/>
            </w:pPr>
            <w:r w:rsidRPr="00155411">
              <w:t>99,9</w:t>
            </w:r>
          </w:p>
        </w:tc>
      </w:tr>
      <w:tr w:rsidR="004D41DA" w:rsidRPr="00155411" w:rsidTr="004D41DA">
        <w:trPr>
          <w:trHeight w:val="270"/>
        </w:trPr>
        <w:tc>
          <w:tcPr>
            <w:tcW w:w="5044" w:type="dxa"/>
            <w:tcBorders>
              <w:top w:val="single" w:sz="2" w:space="0" w:color="auto"/>
              <w:left w:val="single" w:sz="8" w:space="0" w:color="auto"/>
              <w:bottom w:val="single" w:sz="2" w:space="0" w:color="auto"/>
              <w:right w:val="single" w:sz="2" w:space="0" w:color="auto"/>
            </w:tcBorders>
            <w:shd w:val="clear" w:color="auto" w:fill="auto"/>
            <w:vAlign w:val="bottom"/>
          </w:tcPr>
          <w:p w:rsidR="004D41DA" w:rsidRPr="00155411" w:rsidRDefault="004D41DA" w:rsidP="004D41DA">
            <w:pPr>
              <w:rPr>
                <w:b/>
                <w:bCs/>
              </w:rPr>
            </w:pPr>
            <w:r w:rsidRPr="00155411">
              <w:rPr>
                <w:b/>
                <w:bCs/>
              </w:rPr>
              <w:t>Физическая культура и спорт</w:t>
            </w:r>
          </w:p>
        </w:tc>
        <w:tc>
          <w:tcPr>
            <w:tcW w:w="6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b/>
                <w:bCs/>
              </w:rPr>
            </w:pPr>
            <w:r w:rsidRPr="00155411">
              <w:rPr>
                <w:b/>
                <w:bCs/>
              </w:rPr>
              <w:t>11</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4D41DA" w:rsidP="004D41DA">
            <w:pPr>
              <w:rPr>
                <w:b/>
                <w:bCs/>
              </w:rPr>
            </w:pP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711AE1" w:rsidP="004D41DA">
            <w:pPr>
              <w:jc w:val="center"/>
              <w:rPr>
                <w:b/>
                <w:bCs/>
              </w:rPr>
            </w:pPr>
            <w:r w:rsidRPr="00155411">
              <w:rPr>
                <w:b/>
                <w:bCs/>
              </w:rPr>
              <w:t>3085,0</w:t>
            </w:r>
          </w:p>
        </w:tc>
        <w:tc>
          <w:tcPr>
            <w:tcW w:w="11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D41DA" w:rsidRPr="00155411" w:rsidRDefault="0008381A" w:rsidP="00CF0C83">
            <w:pPr>
              <w:jc w:val="center"/>
              <w:rPr>
                <w:b/>
                <w:bCs/>
              </w:rPr>
            </w:pPr>
            <w:r w:rsidRPr="00155411">
              <w:rPr>
                <w:b/>
                <w:bCs/>
              </w:rPr>
              <w:t>3075,7</w:t>
            </w:r>
          </w:p>
        </w:tc>
        <w:tc>
          <w:tcPr>
            <w:tcW w:w="1020" w:type="dxa"/>
            <w:tcBorders>
              <w:top w:val="single" w:sz="2" w:space="0" w:color="auto"/>
              <w:left w:val="single" w:sz="2" w:space="0" w:color="auto"/>
              <w:bottom w:val="single" w:sz="2" w:space="0" w:color="auto"/>
              <w:right w:val="single" w:sz="8" w:space="0" w:color="auto"/>
            </w:tcBorders>
            <w:shd w:val="clear" w:color="auto" w:fill="auto"/>
            <w:noWrap/>
            <w:vAlign w:val="bottom"/>
          </w:tcPr>
          <w:p w:rsidR="004D41DA" w:rsidRPr="00155411" w:rsidRDefault="00414459" w:rsidP="004D41DA">
            <w:pPr>
              <w:jc w:val="center"/>
              <w:rPr>
                <w:b/>
                <w:bCs/>
              </w:rPr>
            </w:pPr>
            <w:r w:rsidRPr="00155411">
              <w:rPr>
                <w:b/>
                <w:bCs/>
              </w:rPr>
              <w:t>99,7</w:t>
            </w:r>
          </w:p>
        </w:tc>
      </w:tr>
      <w:tr w:rsidR="004D41DA" w:rsidRPr="00155411" w:rsidTr="00414459">
        <w:trPr>
          <w:trHeight w:val="465"/>
        </w:trPr>
        <w:tc>
          <w:tcPr>
            <w:tcW w:w="5044" w:type="dxa"/>
            <w:tcBorders>
              <w:top w:val="single" w:sz="2" w:space="0" w:color="auto"/>
              <w:left w:val="single" w:sz="8" w:space="0" w:color="auto"/>
              <w:bottom w:val="single" w:sz="4" w:space="0" w:color="auto"/>
              <w:right w:val="single" w:sz="2" w:space="0" w:color="auto"/>
            </w:tcBorders>
            <w:shd w:val="clear" w:color="auto" w:fill="auto"/>
            <w:vAlign w:val="bottom"/>
          </w:tcPr>
          <w:p w:rsidR="004D41DA" w:rsidRPr="00155411" w:rsidRDefault="004D41DA" w:rsidP="004D41DA">
            <w:pPr>
              <w:rPr>
                <w:i/>
                <w:iCs/>
              </w:rPr>
            </w:pPr>
            <w:r w:rsidRPr="00155411">
              <w:rPr>
                <w:i/>
                <w:iCs/>
              </w:rPr>
              <w:t>Физическая культура</w:t>
            </w:r>
          </w:p>
        </w:tc>
        <w:tc>
          <w:tcPr>
            <w:tcW w:w="672" w:type="dxa"/>
            <w:tcBorders>
              <w:top w:val="single" w:sz="2" w:space="0" w:color="auto"/>
              <w:left w:val="single" w:sz="2" w:space="0" w:color="auto"/>
              <w:bottom w:val="single" w:sz="4" w:space="0" w:color="auto"/>
              <w:right w:val="single" w:sz="2" w:space="0" w:color="auto"/>
            </w:tcBorders>
            <w:shd w:val="clear" w:color="auto" w:fill="auto"/>
            <w:noWrap/>
            <w:vAlign w:val="bottom"/>
          </w:tcPr>
          <w:p w:rsidR="004D41DA" w:rsidRPr="00155411" w:rsidRDefault="004D41DA" w:rsidP="004D41DA">
            <w:r w:rsidRPr="00155411">
              <w:t>11</w:t>
            </w:r>
          </w:p>
        </w:tc>
        <w:tc>
          <w:tcPr>
            <w:tcW w:w="940" w:type="dxa"/>
            <w:tcBorders>
              <w:top w:val="single" w:sz="2" w:space="0" w:color="auto"/>
              <w:left w:val="single" w:sz="2" w:space="0" w:color="auto"/>
              <w:bottom w:val="single" w:sz="4" w:space="0" w:color="auto"/>
              <w:right w:val="single" w:sz="2" w:space="0" w:color="auto"/>
            </w:tcBorders>
            <w:shd w:val="clear" w:color="auto" w:fill="auto"/>
            <w:noWrap/>
            <w:vAlign w:val="bottom"/>
          </w:tcPr>
          <w:p w:rsidR="004D41DA" w:rsidRPr="00155411" w:rsidRDefault="004D41DA" w:rsidP="004D41DA">
            <w:r w:rsidRPr="00155411">
              <w:t>01</w:t>
            </w:r>
          </w:p>
        </w:tc>
        <w:tc>
          <w:tcPr>
            <w:tcW w:w="1162" w:type="dxa"/>
            <w:tcBorders>
              <w:top w:val="single" w:sz="2" w:space="0" w:color="auto"/>
              <w:left w:val="single" w:sz="2" w:space="0" w:color="auto"/>
              <w:bottom w:val="single" w:sz="4" w:space="0" w:color="auto"/>
              <w:right w:val="single" w:sz="2" w:space="0" w:color="auto"/>
            </w:tcBorders>
            <w:shd w:val="clear" w:color="auto" w:fill="auto"/>
            <w:noWrap/>
            <w:vAlign w:val="bottom"/>
          </w:tcPr>
          <w:p w:rsidR="004D41DA" w:rsidRPr="00155411" w:rsidRDefault="00DA338D" w:rsidP="004D41DA">
            <w:pPr>
              <w:jc w:val="center"/>
            </w:pPr>
            <w:r w:rsidRPr="00155411">
              <w:t>2947,7</w:t>
            </w:r>
          </w:p>
        </w:tc>
        <w:tc>
          <w:tcPr>
            <w:tcW w:w="1162" w:type="dxa"/>
            <w:tcBorders>
              <w:top w:val="single" w:sz="2" w:space="0" w:color="auto"/>
              <w:left w:val="single" w:sz="2" w:space="0" w:color="auto"/>
              <w:bottom w:val="single" w:sz="4" w:space="0" w:color="auto"/>
              <w:right w:val="single" w:sz="2" w:space="0" w:color="auto"/>
            </w:tcBorders>
            <w:shd w:val="clear" w:color="auto" w:fill="auto"/>
            <w:noWrap/>
            <w:vAlign w:val="bottom"/>
          </w:tcPr>
          <w:p w:rsidR="004D41DA" w:rsidRPr="00155411" w:rsidRDefault="00414459" w:rsidP="00CF0C83">
            <w:pPr>
              <w:jc w:val="center"/>
            </w:pPr>
            <w:r w:rsidRPr="00155411">
              <w:t>2947,7</w:t>
            </w:r>
          </w:p>
        </w:tc>
        <w:tc>
          <w:tcPr>
            <w:tcW w:w="1020" w:type="dxa"/>
            <w:tcBorders>
              <w:top w:val="single" w:sz="2" w:space="0" w:color="auto"/>
              <w:left w:val="single" w:sz="2" w:space="0" w:color="auto"/>
              <w:bottom w:val="single" w:sz="4" w:space="0" w:color="auto"/>
              <w:right w:val="single" w:sz="8" w:space="0" w:color="auto"/>
            </w:tcBorders>
            <w:shd w:val="clear" w:color="auto" w:fill="auto"/>
            <w:noWrap/>
            <w:vAlign w:val="bottom"/>
          </w:tcPr>
          <w:p w:rsidR="004D41DA" w:rsidRPr="00155411" w:rsidRDefault="00414459" w:rsidP="004D41DA">
            <w:pPr>
              <w:jc w:val="center"/>
            </w:pPr>
            <w:r w:rsidRPr="00155411">
              <w:t>100</w:t>
            </w:r>
          </w:p>
        </w:tc>
      </w:tr>
      <w:tr w:rsidR="00414459" w:rsidRPr="00155411" w:rsidTr="00414459">
        <w:trPr>
          <w:trHeight w:val="354"/>
        </w:trPr>
        <w:tc>
          <w:tcPr>
            <w:tcW w:w="5044" w:type="dxa"/>
            <w:tcBorders>
              <w:top w:val="single" w:sz="4" w:space="0" w:color="auto"/>
              <w:left w:val="single" w:sz="8" w:space="0" w:color="auto"/>
              <w:bottom w:val="single" w:sz="4" w:space="0" w:color="auto"/>
              <w:right w:val="single" w:sz="2" w:space="0" w:color="auto"/>
            </w:tcBorders>
            <w:shd w:val="clear" w:color="auto" w:fill="auto"/>
            <w:vAlign w:val="bottom"/>
          </w:tcPr>
          <w:p w:rsidR="00414459" w:rsidRPr="00155411" w:rsidRDefault="00414459" w:rsidP="004D41DA">
            <w:pPr>
              <w:rPr>
                <w:i/>
                <w:iCs/>
              </w:rPr>
            </w:pPr>
            <w:r w:rsidRPr="00155411">
              <w:rPr>
                <w:i/>
                <w:iCs/>
              </w:rPr>
              <w:t>Развитие физической культуры и спорта</w:t>
            </w:r>
          </w:p>
        </w:tc>
        <w:tc>
          <w:tcPr>
            <w:tcW w:w="672" w:type="dxa"/>
            <w:tcBorders>
              <w:top w:val="single" w:sz="4" w:space="0" w:color="auto"/>
              <w:left w:val="single" w:sz="2" w:space="0" w:color="auto"/>
              <w:bottom w:val="single" w:sz="4" w:space="0" w:color="auto"/>
              <w:right w:val="single" w:sz="2" w:space="0" w:color="auto"/>
            </w:tcBorders>
            <w:shd w:val="clear" w:color="auto" w:fill="auto"/>
            <w:noWrap/>
            <w:vAlign w:val="bottom"/>
          </w:tcPr>
          <w:p w:rsidR="00414459" w:rsidRPr="00155411" w:rsidRDefault="00414459" w:rsidP="004D41DA">
            <w:r w:rsidRPr="00155411">
              <w:t>11</w:t>
            </w:r>
          </w:p>
        </w:tc>
        <w:tc>
          <w:tcPr>
            <w:tcW w:w="940" w:type="dxa"/>
            <w:tcBorders>
              <w:top w:val="single" w:sz="4" w:space="0" w:color="auto"/>
              <w:left w:val="single" w:sz="2" w:space="0" w:color="auto"/>
              <w:bottom w:val="single" w:sz="4" w:space="0" w:color="auto"/>
              <w:right w:val="single" w:sz="2" w:space="0" w:color="auto"/>
            </w:tcBorders>
            <w:shd w:val="clear" w:color="auto" w:fill="auto"/>
            <w:noWrap/>
            <w:vAlign w:val="bottom"/>
          </w:tcPr>
          <w:p w:rsidR="00414459" w:rsidRPr="00155411" w:rsidRDefault="00414459" w:rsidP="004D41DA">
            <w:r w:rsidRPr="00155411">
              <w:t>05</w:t>
            </w:r>
          </w:p>
        </w:tc>
        <w:tc>
          <w:tcPr>
            <w:tcW w:w="1162" w:type="dxa"/>
            <w:tcBorders>
              <w:top w:val="single" w:sz="4" w:space="0" w:color="auto"/>
              <w:left w:val="single" w:sz="2" w:space="0" w:color="auto"/>
              <w:bottom w:val="single" w:sz="4" w:space="0" w:color="auto"/>
              <w:right w:val="single" w:sz="2" w:space="0" w:color="auto"/>
            </w:tcBorders>
            <w:shd w:val="clear" w:color="auto" w:fill="auto"/>
            <w:noWrap/>
            <w:vAlign w:val="bottom"/>
          </w:tcPr>
          <w:p w:rsidR="00414459" w:rsidRPr="00155411" w:rsidRDefault="00414459" w:rsidP="004D41DA">
            <w:pPr>
              <w:jc w:val="center"/>
            </w:pPr>
            <w:r w:rsidRPr="00155411">
              <w:t>137,3</w:t>
            </w:r>
          </w:p>
        </w:tc>
        <w:tc>
          <w:tcPr>
            <w:tcW w:w="1162" w:type="dxa"/>
            <w:tcBorders>
              <w:top w:val="single" w:sz="4" w:space="0" w:color="auto"/>
              <w:left w:val="single" w:sz="2" w:space="0" w:color="auto"/>
              <w:bottom w:val="single" w:sz="4" w:space="0" w:color="auto"/>
              <w:right w:val="single" w:sz="2" w:space="0" w:color="auto"/>
            </w:tcBorders>
            <w:shd w:val="clear" w:color="auto" w:fill="auto"/>
            <w:noWrap/>
            <w:vAlign w:val="bottom"/>
          </w:tcPr>
          <w:p w:rsidR="00414459" w:rsidRPr="00155411" w:rsidRDefault="0008381A" w:rsidP="00CF0C83">
            <w:pPr>
              <w:jc w:val="center"/>
              <w:rPr>
                <w:highlight w:val="yellow"/>
              </w:rPr>
            </w:pPr>
            <w:r w:rsidRPr="00155411">
              <w:t>128</w:t>
            </w:r>
          </w:p>
        </w:tc>
        <w:tc>
          <w:tcPr>
            <w:tcW w:w="1020" w:type="dxa"/>
            <w:tcBorders>
              <w:top w:val="single" w:sz="4" w:space="0" w:color="auto"/>
              <w:left w:val="single" w:sz="2" w:space="0" w:color="auto"/>
              <w:bottom w:val="single" w:sz="4" w:space="0" w:color="auto"/>
              <w:right w:val="single" w:sz="8" w:space="0" w:color="auto"/>
            </w:tcBorders>
            <w:shd w:val="clear" w:color="auto" w:fill="auto"/>
            <w:noWrap/>
            <w:vAlign w:val="bottom"/>
          </w:tcPr>
          <w:p w:rsidR="00414459" w:rsidRPr="00155411" w:rsidRDefault="00414459" w:rsidP="004D41DA">
            <w:pPr>
              <w:jc w:val="center"/>
            </w:pPr>
            <w:r w:rsidRPr="00155411">
              <w:t>93,2</w:t>
            </w:r>
          </w:p>
        </w:tc>
      </w:tr>
      <w:tr w:rsidR="00414459" w:rsidRPr="00155411" w:rsidTr="00414459">
        <w:trPr>
          <w:trHeight w:val="450"/>
        </w:trPr>
        <w:tc>
          <w:tcPr>
            <w:tcW w:w="5044" w:type="dxa"/>
            <w:tcBorders>
              <w:top w:val="single" w:sz="4" w:space="0" w:color="auto"/>
              <w:left w:val="single" w:sz="8" w:space="0" w:color="auto"/>
              <w:bottom w:val="single" w:sz="2" w:space="0" w:color="auto"/>
              <w:right w:val="single" w:sz="2" w:space="0" w:color="auto"/>
            </w:tcBorders>
            <w:shd w:val="clear" w:color="auto" w:fill="auto"/>
            <w:vAlign w:val="bottom"/>
          </w:tcPr>
          <w:p w:rsidR="00414459" w:rsidRPr="00155411" w:rsidRDefault="00414459" w:rsidP="004D41DA">
            <w:pPr>
              <w:rPr>
                <w:b/>
                <w:i/>
                <w:iCs/>
              </w:rPr>
            </w:pPr>
            <w:r w:rsidRPr="00155411">
              <w:rPr>
                <w:b/>
                <w:i/>
                <w:iCs/>
              </w:rPr>
              <w:t>Отрицательные трансферты</w:t>
            </w:r>
          </w:p>
        </w:tc>
        <w:tc>
          <w:tcPr>
            <w:tcW w:w="672" w:type="dxa"/>
            <w:tcBorders>
              <w:top w:val="single" w:sz="4" w:space="0" w:color="auto"/>
              <w:left w:val="single" w:sz="2" w:space="0" w:color="auto"/>
              <w:bottom w:val="single" w:sz="2" w:space="0" w:color="auto"/>
              <w:right w:val="single" w:sz="2" w:space="0" w:color="auto"/>
            </w:tcBorders>
            <w:shd w:val="clear" w:color="auto" w:fill="auto"/>
            <w:noWrap/>
            <w:vAlign w:val="bottom"/>
          </w:tcPr>
          <w:p w:rsidR="00414459" w:rsidRPr="00155411" w:rsidRDefault="00414459" w:rsidP="004D41DA">
            <w:r w:rsidRPr="00155411">
              <w:t>14</w:t>
            </w:r>
          </w:p>
        </w:tc>
        <w:tc>
          <w:tcPr>
            <w:tcW w:w="940" w:type="dxa"/>
            <w:tcBorders>
              <w:top w:val="single" w:sz="4" w:space="0" w:color="auto"/>
              <w:left w:val="single" w:sz="2" w:space="0" w:color="auto"/>
              <w:bottom w:val="single" w:sz="2" w:space="0" w:color="auto"/>
              <w:right w:val="single" w:sz="2" w:space="0" w:color="auto"/>
            </w:tcBorders>
            <w:shd w:val="clear" w:color="auto" w:fill="auto"/>
            <w:noWrap/>
            <w:vAlign w:val="bottom"/>
          </w:tcPr>
          <w:p w:rsidR="00414459" w:rsidRPr="00155411" w:rsidRDefault="00414459" w:rsidP="004D41DA"/>
        </w:tc>
        <w:tc>
          <w:tcPr>
            <w:tcW w:w="1162" w:type="dxa"/>
            <w:tcBorders>
              <w:top w:val="single" w:sz="4" w:space="0" w:color="auto"/>
              <w:left w:val="single" w:sz="2" w:space="0" w:color="auto"/>
              <w:bottom w:val="single" w:sz="2" w:space="0" w:color="auto"/>
              <w:right w:val="single" w:sz="2" w:space="0" w:color="auto"/>
            </w:tcBorders>
            <w:shd w:val="clear" w:color="auto" w:fill="auto"/>
            <w:noWrap/>
            <w:vAlign w:val="bottom"/>
          </w:tcPr>
          <w:p w:rsidR="00414459" w:rsidRPr="00155411" w:rsidRDefault="00414459" w:rsidP="004D41DA">
            <w:pPr>
              <w:jc w:val="center"/>
              <w:rPr>
                <w:b/>
              </w:rPr>
            </w:pPr>
            <w:r w:rsidRPr="00155411">
              <w:rPr>
                <w:b/>
              </w:rPr>
              <w:t>4270,0</w:t>
            </w:r>
          </w:p>
        </w:tc>
        <w:tc>
          <w:tcPr>
            <w:tcW w:w="1162" w:type="dxa"/>
            <w:tcBorders>
              <w:top w:val="single" w:sz="4" w:space="0" w:color="auto"/>
              <w:left w:val="single" w:sz="2" w:space="0" w:color="auto"/>
              <w:bottom w:val="single" w:sz="2" w:space="0" w:color="auto"/>
              <w:right w:val="single" w:sz="2" w:space="0" w:color="auto"/>
            </w:tcBorders>
            <w:shd w:val="clear" w:color="auto" w:fill="auto"/>
            <w:noWrap/>
            <w:vAlign w:val="bottom"/>
          </w:tcPr>
          <w:p w:rsidR="00414459" w:rsidRPr="00155411" w:rsidRDefault="00414459" w:rsidP="00CF0C83">
            <w:pPr>
              <w:jc w:val="center"/>
              <w:rPr>
                <w:b/>
              </w:rPr>
            </w:pPr>
            <w:r w:rsidRPr="00155411">
              <w:rPr>
                <w:b/>
              </w:rPr>
              <w:t>4270,0</w:t>
            </w:r>
          </w:p>
        </w:tc>
        <w:tc>
          <w:tcPr>
            <w:tcW w:w="1020" w:type="dxa"/>
            <w:tcBorders>
              <w:top w:val="single" w:sz="4" w:space="0" w:color="auto"/>
              <w:left w:val="single" w:sz="2" w:space="0" w:color="auto"/>
              <w:bottom w:val="single" w:sz="2" w:space="0" w:color="auto"/>
              <w:right w:val="single" w:sz="8" w:space="0" w:color="auto"/>
            </w:tcBorders>
            <w:shd w:val="clear" w:color="auto" w:fill="auto"/>
            <w:noWrap/>
            <w:vAlign w:val="bottom"/>
          </w:tcPr>
          <w:p w:rsidR="00414459" w:rsidRPr="00155411" w:rsidRDefault="00414459" w:rsidP="004D41DA">
            <w:pPr>
              <w:jc w:val="center"/>
              <w:rPr>
                <w:b/>
              </w:rPr>
            </w:pPr>
            <w:r w:rsidRPr="00155411">
              <w:rPr>
                <w:b/>
              </w:rPr>
              <w:t>100</w:t>
            </w:r>
          </w:p>
        </w:tc>
      </w:tr>
      <w:tr w:rsidR="004D41DA" w:rsidRPr="00155411" w:rsidTr="004D41DA">
        <w:trPr>
          <w:trHeight w:val="270"/>
        </w:trPr>
        <w:tc>
          <w:tcPr>
            <w:tcW w:w="5044" w:type="dxa"/>
            <w:tcBorders>
              <w:top w:val="single" w:sz="8" w:space="0" w:color="auto"/>
              <w:left w:val="single" w:sz="8" w:space="0" w:color="auto"/>
              <w:bottom w:val="single" w:sz="8" w:space="0" w:color="auto"/>
              <w:right w:val="nil"/>
            </w:tcBorders>
            <w:shd w:val="clear" w:color="auto" w:fill="auto"/>
          </w:tcPr>
          <w:p w:rsidR="004D41DA" w:rsidRPr="00155411" w:rsidRDefault="004D41DA" w:rsidP="004D41DA">
            <w:pPr>
              <w:jc w:val="both"/>
              <w:rPr>
                <w:b/>
                <w:bCs/>
              </w:rPr>
            </w:pPr>
            <w:r w:rsidRPr="00155411">
              <w:rPr>
                <w:b/>
                <w:bCs/>
              </w:rPr>
              <w:t>Итого расходов</w:t>
            </w:r>
          </w:p>
        </w:tc>
        <w:tc>
          <w:tcPr>
            <w:tcW w:w="672" w:type="dxa"/>
            <w:tcBorders>
              <w:top w:val="single" w:sz="8" w:space="0" w:color="auto"/>
              <w:left w:val="single" w:sz="4" w:space="0" w:color="auto"/>
              <w:bottom w:val="single" w:sz="8" w:space="0" w:color="auto"/>
              <w:right w:val="single" w:sz="4" w:space="0" w:color="auto"/>
            </w:tcBorders>
            <w:shd w:val="clear" w:color="auto" w:fill="auto"/>
            <w:noWrap/>
            <w:vAlign w:val="bottom"/>
          </w:tcPr>
          <w:p w:rsidR="004D41DA" w:rsidRPr="00155411" w:rsidRDefault="004D41DA" w:rsidP="004D41DA">
            <w:pPr>
              <w:rPr>
                <w:b/>
                <w:bCs/>
              </w:rPr>
            </w:pPr>
            <w:r w:rsidRPr="00155411">
              <w:rPr>
                <w:b/>
                <w:bCs/>
              </w:rPr>
              <w:t> </w:t>
            </w:r>
          </w:p>
        </w:tc>
        <w:tc>
          <w:tcPr>
            <w:tcW w:w="940" w:type="dxa"/>
            <w:tcBorders>
              <w:top w:val="single" w:sz="8" w:space="0" w:color="auto"/>
              <w:left w:val="nil"/>
              <w:bottom w:val="single" w:sz="8" w:space="0" w:color="auto"/>
              <w:right w:val="single" w:sz="4" w:space="0" w:color="auto"/>
            </w:tcBorders>
            <w:shd w:val="clear" w:color="auto" w:fill="auto"/>
            <w:noWrap/>
            <w:vAlign w:val="bottom"/>
          </w:tcPr>
          <w:p w:rsidR="004D41DA" w:rsidRPr="00155411" w:rsidRDefault="004D41DA" w:rsidP="004D41DA">
            <w:pPr>
              <w:rPr>
                <w:b/>
                <w:bCs/>
              </w:rPr>
            </w:pPr>
            <w:r w:rsidRPr="00155411">
              <w:rPr>
                <w:b/>
                <w:bCs/>
              </w:rPr>
              <w:t> </w:t>
            </w:r>
          </w:p>
        </w:tc>
        <w:tc>
          <w:tcPr>
            <w:tcW w:w="1162" w:type="dxa"/>
            <w:tcBorders>
              <w:top w:val="single" w:sz="8" w:space="0" w:color="auto"/>
              <w:left w:val="nil"/>
              <w:bottom w:val="single" w:sz="8" w:space="0" w:color="auto"/>
              <w:right w:val="single" w:sz="4" w:space="0" w:color="auto"/>
            </w:tcBorders>
            <w:shd w:val="clear" w:color="auto" w:fill="auto"/>
            <w:noWrap/>
            <w:vAlign w:val="bottom"/>
          </w:tcPr>
          <w:p w:rsidR="004D41DA" w:rsidRPr="00155411" w:rsidRDefault="00414459" w:rsidP="005A0A3E">
            <w:pPr>
              <w:jc w:val="center"/>
              <w:rPr>
                <w:b/>
                <w:bCs/>
              </w:rPr>
            </w:pPr>
            <w:r w:rsidRPr="00155411">
              <w:rPr>
                <w:b/>
                <w:bCs/>
              </w:rPr>
              <w:t>51760,5</w:t>
            </w:r>
          </w:p>
        </w:tc>
        <w:tc>
          <w:tcPr>
            <w:tcW w:w="1162" w:type="dxa"/>
            <w:tcBorders>
              <w:top w:val="single" w:sz="8" w:space="0" w:color="auto"/>
              <w:left w:val="nil"/>
              <w:bottom w:val="single" w:sz="8" w:space="0" w:color="auto"/>
              <w:right w:val="single" w:sz="4" w:space="0" w:color="auto"/>
            </w:tcBorders>
            <w:shd w:val="clear" w:color="auto" w:fill="auto"/>
            <w:noWrap/>
            <w:vAlign w:val="bottom"/>
          </w:tcPr>
          <w:p w:rsidR="004D41DA" w:rsidRPr="00155411" w:rsidRDefault="0008381A" w:rsidP="004D41DA">
            <w:pPr>
              <w:jc w:val="center"/>
              <w:rPr>
                <w:b/>
                <w:bCs/>
              </w:rPr>
            </w:pPr>
            <w:r w:rsidRPr="00155411">
              <w:rPr>
                <w:b/>
                <w:bCs/>
              </w:rPr>
              <w:t>50718,4</w:t>
            </w:r>
          </w:p>
        </w:tc>
        <w:tc>
          <w:tcPr>
            <w:tcW w:w="1020" w:type="dxa"/>
            <w:tcBorders>
              <w:top w:val="single" w:sz="8" w:space="0" w:color="auto"/>
              <w:left w:val="nil"/>
              <w:bottom w:val="single" w:sz="8" w:space="0" w:color="auto"/>
              <w:right w:val="single" w:sz="8" w:space="0" w:color="auto"/>
            </w:tcBorders>
            <w:shd w:val="clear" w:color="auto" w:fill="auto"/>
            <w:noWrap/>
            <w:vAlign w:val="bottom"/>
          </w:tcPr>
          <w:p w:rsidR="004D41DA" w:rsidRPr="00155411" w:rsidRDefault="004D41DA" w:rsidP="00E8612B">
            <w:pPr>
              <w:jc w:val="center"/>
              <w:rPr>
                <w:b/>
                <w:bCs/>
              </w:rPr>
            </w:pPr>
            <w:r w:rsidRPr="00155411">
              <w:rPr>
                <w:b/>
                <w:bCs/>
              </w:rPr>
              <w:t>9</w:t>
            </w:r>
            <w:r w:rsidR="00E8612B" w:rsidRPr="00155411">
              <w:rPr>
                <w:b/>
                <w:bCs/>
              </w:rPr>
              <w:t>8,0</w:t>
            </w:r>
          </w:p>
        </w:tc>
      </w:tr>
    </w:tbl>
    <w:p w:rsidR="00F4690C" w:rsidRPr="00155411" w:rsidRDefault="00311B9C" w:rsidP="00F4690C">
      <w:r w:rsidRPr="00155411">
        <w:rPr>
          <w:bCs/>
        </w:rPr>
        <w:t xml:space="preserve">                                                                                                                                                               </w:t>
      </w:r>
      <w:r w:rsidR="00F4690C" w:rsidRPr="00155411">
        <w:rPr>
          <w:bCs/>
        </w:rPr>
        <w:t xml:space="preserve">  </w:t>
      </w:r>
      <w:r w:rsidR="00345757" w:rsidRPr="00155411">
        <w:t xml:space="preserve">                   </w:t>
      </w:r>
      <w:r w:rsidRPr="00155411">
        <w:t xml:space="preserve">               </w:t>
      </w:r>
      <w:r w:rsidR="00345757" w:rsidRPr="00155411">
        <w:rPr>
          <w:bCs/>
        </w:rPr>
        <w:tab/>
      </w:r>
      <w:r w:rsidRPr="00155411">
        <w:rPr>
          <w:bCs/>
        </w:rPr>
        <w:t xml:space="preserve">                                                                                                                             </w:t>
      </w:r>
    </w:p>
    <w:p w:rsidR="00155411" w:rsidRDefault="00345757" w:rsidP="00E76D85">
      <w:pPr>
        <w:autoSpaceDE w:val="0"/>
        <w:autoSpaceDN w:val="0"/>
        <w:adjustRightInd w:val="0"/>
        <w:ind w:firstLine="540"/>
        <w:jc w:val="right"/>
        <w:outlineLvl w:val="0"/>
      </w:pPr>
      <w:r w:rsidRPr="00155411">
        <w:br/>
      </w: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155411" w:rsidRDefault="00155411" w:rsidP="00E76D85">
      <w:pPr>
        <w:autoSpaceDE w:val="0"/>
        <w:autoSpaceDN w:val="0"/>
        <w:adjustRightInd w:val="0"/>
        <w:ind w:firstLine="540"/>
        <w:jc w:val="right"/>
        <w:outlineLvl w:val="0"/>
      </w:pPr>
    </w:p>
    <w:p w:rsidR="00E76D85" w:rsidRPr="00155411" w:rsidRDefault="00E76D85" w:rsidP="00E76D85">
      <w:pPr>
        <w:autoSpaceDE w:val="0"/>
        <w:autoSpaceDN w:val="0"/>
        <w:adjustRightInd w:val="0"/>
        <w:ind w:firstLine="540"/>
        <w:jc w:val="right"/>
        <w:outlineLvl w:val="0"/>
        <w:rPr>
          <w:sz w:val="22"/>
          <w:szCs w:val="22"/>
        </w:rPr>
      </w:pPr>
      <w:r w:rsidRPr="00155411">
        <w:rPr>
          <w:sz w:val="22"/>
          <w:szCs w:val="22"/>
        </w:rPr>
        <w:t>Приложение № 2</w:t>
      </w:r>
    </w:p>
    <w:p w:rsidR="00E76D85" w:rsidRPr="00E76D85" w:rsidRDefault="00E76D85" w:rsidP="00E76D85">
      <w:pPr>
        <w:autoSpaceDE w:val="0"/>
        <w:autoSpaceDN w:val="0"/>
        <w:adjustRightInd w:val="0"/>
        <w:ind w:firstLine="540"/>
        <w:jc w:val="right"/>
        <w:outlineLvl w:val="0"/>
        <w:rPr>
          <w:sz w:val="22"/>
          <w:szCs w:val="22"/>
        </w:rPr>
      </w:pPr>
      <w:r w:rsidRPr="00E76D85">
        <w:rPr>
          <w:sz w:val="22"/>
          <w:szCs w:val="22"/>
        </w:rPr>
        <w:t>к Решению Совета народных депутатов</w:t>
      </w:r>
    </w:p>
    <w:p w:rsidR="00E76D85" w:rsidRPr="00E76D85" w:rsidRDefault="00E76D85" w:rsidP="00E76D85">
      <w:pPr>
        <w:autoSpaceDE w:val="0"/>
        <w:autoSpaceDN w:val="0"/>
        <w:adjustRightInd w:val="0"/>
        <w:ind w:firstLine="540"/>
        <w:jc w:val="right"/>
        <w:outlineLvl w:val="0"/>
        <w:rPr>
          <w:sz w:val="22"/>
          <w:szCs w:val="22"/>
        </w:rPr>
      </w:pPr>
      <w:r w:rsidRPr="00155411">
        <w:rPr>
          <w:sz w:val="22"/>
          <w:szCs w:val="22"/>
        </w:rPr>
        <w:t>Каз</w:t>
      </w:r>
      <w:r w:rsidRPr="00E76D85">
        <w:rPr>
          <w:sz w:val="22"/>
          <w:szCs w:val="22"/>
        </w:rPr>
        <w:t>ского городского поселения</w:t>
      </w:r>
    </w:p>
    <w:p w:rsidR="00E76D85" w:rsidRPr="00E76D85" w:rsidRDefault="00E76D85" w:rsidP="00E76D85">
      <w:pPr>
        <w:autoSpaceDE w:val="0"/>
        <w:autoSpaceDN w:val="0"/>
        <w:adjustRightInd w:val="0"/>
        <w:ind w:firstLine="540"/>
        <w:jc w:val="right"/>
        <w:rPr>
          <w:sz w:val="22"/>
          <w:szCs w:val="22"/>
        </w:rPr>
      </w:pPr>
      <w:r w:rsidRPr="00E76D85">
        <w:rPr>
          <w:sz w:val="22"/>
          <w:szCs w:val="22"/>
        </w:rPr>
        <w:t xml:space="preserve">от </w:t>
      </w:r>
      <w:r w:rsidRPr="00155411">
        <w:rPr>
          <w:sz w:val="22"/>
          <w:szCs w:val="22"/>
        </w:rPr>
        <w:t>1</w:t>
      </w:r>
      <w:r w:rsidRPr="00E76D85">
        <w:rPr>
          <w:sz w:val="22"/>
          <w:szCs w:val="22"/>
        </w:rPr>
        <w:t>3 марта 201</w:t>
      </w:r>
      <w:r w:rsidRPr="00155411">
        <w:rPr>
          <w:sz w:val="22"/>
          <w:szCs w:val="22"/>
        </w:rPr>
        <w:t xml:space="preserve">8 </w:t>
      </w:r>
      <w:r w:rsidRPr="00E76D85">
        <w:rPr>
          <w:sz w:val="22"/>
          <w:szCs w:val="22"/>
        </w:rPr>
        <w:t xml:space="preserve">г. № </w:t>
      </w:r>
      <w:r w:rsidRPr="00155411">
        <w:rPr>
          <w:sz w:val="22"/>
          <w:szCs w:val="22"/>
        </w:rPr>
        <w:t>107</w:t>
      </w:r>
    </w:p>
    <w:p w:rsidR="00E76D85" w:rsidRPr="00E76D85" w:rsidRDefault="00E76D85" w:rsidP="00E76D85">
      <w:pPr>
        <w:autoSpaceDE w:val="0"/>
        <w:autoSpaceDN w:val="0"/>
        <w:adjustRightInd w:val="0"/>
        <w:ind w:firstLine="540"/>
        <w:jc w:val="center"/>
        <w:rPr>
          <w:b/>
          <w:bCs/>
        </w:rPr>
      </w:pPr>
    </w:p>
    <w:p w:rsidR="00E76D85" w:rsidRPr="00E76D85" w:rsidRDefault="00E76D85" w:rsidP="00E76D85">
      <w:pPr>
        <w:autoSpaceDE w:val="0"/>
        <w:autoSpaceDN w:val="0"/>
        <w:adjustRightInd w:val="0"/>
        <w:ind w:firstLine="540"/>
        <w:jc w:val="center"/>
        <w:rPr>
          <w:b/>
          <w:bCs/>
        </w:rPr>
      </w:pPr>
    </w:p>
    <w:p w:rsidR="00E76D85" w:rsidRPr="00E76D85" w:rsidRDefault="00E76D85" w:rsidP="00E76D85">
      <w:pPr>
        <w:autoSpaceDE w:val="0"/>
        <w:autoSpaceDN w:val="0"/>
        <w:adjustRightInd w:val="0"/>
        <w:ind w:firstLine="540"/>
        <w:jc w:val="center"/>
        <w:rPr>
          <w:b/>
          <w:bCs/>
        </w:rPr>
      </w:pPr>
      <w:r w:rsidRPr="00E76D85">
        <w:rPr>
          <w:b/>
          <w:bCs/>
        </w:rPr>
        <w:t>ПОРЯДОК</w:t>
      </w:r>
    </w:p>
    <w:p w:rsidR="00E76D85" w:rsidRPr="00E76D85" w:rsidRDefault="00E76D85" w:rsidP="00E76D85">
      <w:pPr>
        <w:autoSpaceDE w:val="0"/>
        <w:autoSpaceDN w:val="0"/>
        <w:adjustRightInd w:val="0"/>
        <w:ind w:firstLine="540"/>
        <w:jc w:val="center"/>
        <w:rPr>
          <w:b/>
          <w:bCs/>
        </w:rPr>
      </w:pPr>
      <w:r w:rsidRPr="00E76D85">
        <w:rPr>
          <w:b/>
          <w:bCs/>
        </w:rPr>
        <w:t xml:space="preserve">Участия граждан в обсуждении ПРОЕКТА Решения «Об исполнении бюджета </w:t>
      </w:r>
      <w:r w:rsidRPr="00155411">
        <w:rPr>
          <w:b/>
          <w:bCs/>
        </w:rPr>
        <w:t>Каз</w:t>
      </w:r>
      <w:r w:rsidRPr="00E76D85">
        <w:rPr>
          <w:b/>
          <w:bCs/>
        </w:rPr>
        <w:t>ского городского поселения за 201</w:t>
      </w:r>
      <w:r w:rsidRPr="00155411">
        <w:rPr>
          <w:b/>
          <w:bCs/>
        </w:rPr>
        <w:t>7</w:t>
      </w:r>
      <w:r w:rsidRPr="00E76D85">
        <w:rPr>
          <w:b/>
          <w:bCs/>
        </w:rPr>
        <w:t xml:space="preserve"> год»</w:t>
      </w:r>
    </w:p>
    <w:p w:rsidR="00E76D85" w:rsidRPr="00E76D85" w:rsidRDefault="00E76D85" w:rsidP="00E76D85">
      <w:pPr>
        <w:autoSpaceDE w:val="0"/>
        <w:autoSpaceDN w:val="0"/>
        <w:adjustRightInd w:val="0"/>
        <w:ind w:firstLine="540"/>
        <w:jc w:val="center"/>
        <w:rPr>
          <w:b/>
          <w:bCs/>
        </w:rPr>
      </w:pPr>
      <w:r w:rsidRPr="00E76D85">
        <w:rPr>
          <w:b/>
          <w:bCs/>
        </w:rPr>
        <w:t xml:space="preserve">и учета предложений по ПРОЕКТУ </w:t>
      </w:r>
    </w:p>
    <w:p w:rsidR="00E76D85" w:rsidRPr="00E76D85" w:rsidRDefault="00E76D85" w:rsidP="00E76D85">
      <w:pPr>
        <w:autoSpaceDE w:val="0"/>
        <w:autoSpaceDN w:val="0"/>
        <w:adjustRightInd w:val="0"/>
        <w:ind w:firstLine="540"/>
        <w:jc w:val="center"/>
        <w:rPr>
          <w:b/>
          <w:bCs/>
        </w:rPr>
      </w:pPr>
    </w:p>
    <w:p w:rsidR="00E76D85" w:rsidRPr="00E76D85" w:rsidRDefault="00E76D85" w:rsidP="00E76D85">
      <w:pPr>
        <w:autoSpaceDE w:val="0"/>
        <w:autoSpaceDN w:val="0"/>
        <w:adjustRightInd w:val="0"/>
        <w:ind w:firstLine="540"/>
        <w:jc w:val="both"/>
      </w:pPr>
      <w:r w:rsidRPr="00E76D85">
        <w:t xml:space="preserve">Обсуждение гражданами проекта решения «Об исполнении бюджета </w:t>
      </w:r>
      <w:r w:rsidRPr="00155411">
        <w:t>Каз</w:t>
      </w:r>
      <w:r w:rsidRPr="00E76D85">
        <w:t>ского городского поселения за 201</w:t>
      </w:r>
      <w:r w:rsidRPr="00155411">
        <w:t>7</w:t>
      </w:r>
      <w:r w:rsidRPr="00E76D85">
        <w:t xml:space="preserve"> год» (далее - проект) является одним из способов непосредственного участия граждан в местном самоуправлении.</w:t>
      </w:r>
    </w:p>
    <w:p w:rsidR="00E76D85" w:rsidRPr="00E76D85" w:rsidRDefault="00E76D85" w:rsidP="00E76D85">
      <w:pPr>
        <w:autoSpaceDE w:val="0"/>
        <w:autoSpaceDN w:val="0"/>
        <w:adjustRightInd w:val="0"/>
        <w:ind w:firstLine="540"/>
        <w:jc w:val="both"/>
      </w:pPr>
      <w:r w:rsidRPr="00E76D85">
        <w:t>Настоящий порядок регулирует вопросы участия граждан в обсуждении и приема замечаний и предложений граждан по проекту. Обсуждение проекта может осуществляться на собраниях (сходах) граждан по месту жительства, месту работы во внерабочее время, на заседаниях местных отделений политических партий и других общественных организаций.</w:t>
      </w:r>
    </w:p>
    <w:p w:rsidR="00E76D85" w:rsidRPr="00E76D85" w:rsidRDefault="00E76D85" w:rsidP="00E76D85">
      <w:pPr>
        <w:autoSpaceDE w:val="0"/>
        <w:autoSpaceDN w:val="0"/>
        <w:adjustRightInd w:val="0"/>
        <w:ind w:firstLine="540"/>
        <w:jc w:val="both"/>
      </w:pPr>
      <w:r w:rsidRPr="00E76D85">
        <w:t>Замечания, предложения, появившиеся как в результате коллективного обсуждения, так и от отдельных граждан, направляются в рабочую группу по разработке проекта (по адресу: 6529</w:t>
      </w:r>
      <w:r w:rsidRPr="00155411">
        <w:t>30</w:t>
      </w:r>
      <w:r w:rsidRPr="00E76D85">
        <w:t xml:space="preserve">, Россия, Кемеровская область, пгт </w:t>
      </w:r>
      <w:r w:rsidRPr="00155411">
        <w:t>Каз</w:t>
      </w:r>
      <w:r w:rsidRPr="00E76D85">
        <w:t xml:space="preserve">, ул. </w:t>
      </w:r>
      <w:r w:rsidRPr="00155411">
        <w:t>Победы</w:t>
      </w:r>
      <w:r w:rsidRPr="00E76D85">
        <w:t xml:space="preserve">, </w:t>
      </w:r>
      <w:r w:rsidRPr="00155411">
        <w:t>6</w:t>
      </w:r>
      <w:r w:rsidRPr="00E76D85">
        <w:t xml:space="preserve">), в письменном виде, с указанием названия коллектива или фамилии, имени, отчества, адреса гражданина. Замечания, предложения принимаются в течение 14 дней с момента размещения проекта на информационном стенде в здании администрации </w:t>
      </w:r>
      <w:r w:rsidRPr="00155411">
        <w:t>Каз</w:t>
      </w:r>
      <w:r w:rsidRPr="00E76D85">
        <w:t xml:space="preserve">ского городского поселения и на сайте администрации </w:t>
      </w:r>
      <w:r w:rsidRPr="00155411">
        <w:t>Каз</w:t>
      </w:r>
      <w:r w:rsidRPr="00E76D85">
        <w:t>ского городского поселения, в сети Интернет.</w:t>
      </w:r>
    </w:p>
    <w:p w:rsidR="00E76D85" w:rsidRPr="00E76D85" w:rsidRDefault="00E76D85" w:rsidP="00E76D85">
      <w:pPr>
        <w:autoSpaceDE w:val="0"/>
        <w:autoSpaceDN w:val="0"/>
        <w:adjustRightInd w:val="0"/>
        <w:ind w:firstLine="540"/>
        <w:jc w:val="both"/>
      </w:pPr>
      <w:r w:rsidRPr="00E76D85">
        <w:t>Поступившие в рабочую группу замечания и предложения регистрируются в установленном порядке.</w:t>
      </w:r>
    </w:p>
    <w:p w:rsidR="00E76D85" w:rsidRPr="00E76D85" w:rsidRDefault="00E76D85" w:rsidP="00E76D85">
      <w:pPr>
        <w:autoSpaceDE w:val="0"/>
        <w:autoSpaceDN w:val="0"/>
        <w:adjustRightInd w:val="0"/>
        <w:ind w:firstLine="540"/>
        <w:jc w:val="both"/>
      </w:pPr>
      <w:r w:rsidRPr="00E76D85">
        <w:t>Рабочая группа рассматривает поступившие в письменном виде замечания и предложения по проекту. По итогам изучения, анализа и обобщения внесенных замечаний, предложений, рабочая группа готовит заключение, которое содержит следующие сведения:</w:t>
      </w:r>
    </w:p>
    <w:p w:rsidR="00E76D85" w:rsidRPr="00E76D85" w:rsidRDefault="00E76D85" w:rsidP="00E76D85">
      <w:pPr>
        <w:autoSpaceDE w:val="0"/>
        <w:autoSpaceDN w:val="0"/>
        <w:adjustRightInd w:val="0"/>
        <w:ind w:firstLine="540"/>
        <w:jc w:val="both"/>
      </w:pPr>
      <w:r w:rsidRPr="00E76D85">
        <w:t>- общее количество поступивших предложений;</w:t>
      </w:r>
    </w:p>
    <w:p w:rsidR="00E76D85" w:rsidRPr="00E76D85" w:rsidRDefault="00E76D85" w:rsidP="00E76D85">
      <w:pPr>
        <w:autoSpaceDE w:val="0"/>
        <w:autoSpaceDN w:val="0"/>
        <w:adjustRightInd w:val="0"/>
        <w:ind w:firstLine="540"/>
        <w:jc w:val="both"/>
      </w:pPr>
      <w:r w:rsidRPr="00E76D85">
        <w:t>- предложения, рекомендуемые рабочей группой к внесению в проект;</w:t>
      </w:r>
    </w:p>
    <w:p w:rsidR="00E76D85" w:rsidRPr="00E76D85" w:rsidRDefault="00E76D85" w:rsidP="00E76D85">
      <w:pPr>
        <w:autoSpaceDE w:val="0"/>
        <w:autoSpaceDN w:val="0"/>
        <w:adjustRightInd w:val="0"/>
        <w:ind w:firstLine="540"/>
        <w:jc w:val="both"/>
      </w:pPr>
      <w:r w:rsidRPr="00E76D85">
        <w:t>- предложения, отклоненные рабочей группой.</w:t>
      </w:r>
    </w:p>
    <w:p w:rsidR="00E76D85" w:rsidRPr="00E76D85" w:rsidRDefault="00E76D85" w:rsidP="00E76D85">
      <w:pPr>
        <w:autoSpaceDE w:val="0"/>
        <w:autoSpaceDN w:val="0"/>
        <w:adjustRightInd w:val="0"/>
        <w:ind w:firstLine="540"/>
        <w:jc w:val="both"/>
      </w:pPr>
      <w:r w:rsidRPr="00E76D85">
        <w:t xml:space="preserve">По окончании срока, отведенного на обсуждение проекта, рабочая группа организовывает и проводит публичные слушания время и дата проведения, которых определяются Решением Совета народных депутатов </w:t>
      </w:r>
      <w:r w:rsidRPr="00155411">
        <w:t>Каз</w:t>
      </w:r>
      <w:r w:rsidRPr="00E76D85">
        <w:t>ского городского поселения.</w:t>
      </w:r>
    </w:p>
    <w:p w:rsidR="00E76D85" w:rsidRPr="00E76D85" w:rsidRDefault="00E76D85" w:rsidP="00E76D85">
      <w:pPr>
        <w:widowControl w:val="0"/>
        <w:autoSpaceDE w:val="0"/>
        <w:autoSpaceDN w:val="0"/>
        <w:adjustRightInd w:val="0"/>
        <w:ind w:firstLine="539"/>
        <w:jc w:val="both"/>
      </w:pPr>
      <w:r w:rsidRPr="00E76D85">
        <w:t xml:space="preserve">Заключение рабочей группы по результатам проведения публичных слушаний и учета предложений граждан выносится на обсуждение Совета народных депутатов </w:t>
      </w:r>
      <w:r w:rsidRPr="00155411">
        <w:t>Каз</w:t>
      </w:r>
      <w:r w:rsidRPr="00E76D85">
        <w:t>ского городского поселения и носит рекомендательный характер.</w:t>
      </w:r>
    </w:p>
    <w:p w:rsidR="00E76D85" w:rsidRPr="00E76D85" w:rsidRDefault="00E76D85" w:rsidP="00E76D85">
      <w:pPr>
        <w:widowControl w:val="0"/>
        <w:autoSpaceDE w:val="0"/>
        <w:autoSpaceDN w:val="0"/>
        <w:adjustRightInd w:val="0"/>
        <w:ind w:firstLine="539"/>
        <w:jc w:val="both"/>
      </w:pPr>
      <w:r w:rsidRPr="00E76D85">
        <w:t xml:space="preserve">Совет народных депутатов </w:t>
      </w:r>
      <w:r w:rsidRPr="00155411">
        <w:t>Каз</w:t>
      </w:r>
      <w:r w:rsidRPr="00E76D85">
        <w:t>ского городского поселения рассматривает заключение рабочей группы и принимает решение о его принятии.</w:t>
      </w:r>
    </w:p>
    <w:p w:rsidR="00E76D85" w:rsidRPr="00E76D85" w:rsidRDefault="00E76D85" w:rsidP="00E76D85">
      <w:pPr>
        <w:autoSpaceDE w:val="0"/>
        <w:autoSpaceDN w:val="0"/>
        <w:adjustRightInd w:val="0"/>
        <w:ind w:firstLine="540"/>
        <w:jc w:val="both"/>
      </w:pPr>
      <w:r w:rsidRPr="00E76D85">
        <w:t xml:space="preserve">Принятый Советом народных депутатов </w:t>
      </w:r>
      <w:r w:rsidRPr="00155411">
        <w:t>Каз</w:t>
      </w:r>
      <w:r w:rsidRPr="00E76D85">
        <w:t xml:space="preserve">ского городского поселения проект решения «Об исполнении бюджета </w:t>
      </w:r>
      <w:r w:rsidRPr="00155411">
        <w:t>Каз</w:t>
      </w:r>
      <w:r w:rsidRPr="00E76D85">
        <w:t>ского городского поселения за 201</w:t>
      </w:r>
      <w:r w:rsidRPr="00155411">
        <w:t>7</w:t>
      </w:r>
      <w:r w:rsidRPr="00E76D85">
        <w:t xml:space="preserve"> год», подлежит обнародованию на информационном стенде в здании Администрации </w:t>
      </w:r>
      <w:r w:rsidRPr="00155411">
        <w:t>Каз</w:t>
      </w:r>
      <w:r w:rsidRPr="00E76D85">
        <w:t xml:space="preserve">ского городского поселения и официальном сайте Администрации </w:t>
      </w:r>
      <w:r w:rsidRPr="00155411">
        <w:t>Каз</w:t>
      </w:r>
      <w:r w:rsidRPr="00E76D85">
        <w:t>ского городского поселения в сети Интернет, и вступает в силу после обнародования.</w:t>
      </w:r>
    </w:p>
    <w:p w:rsidR="00345757" w:rsidRPr="00155411" w:rsidRDefault="00E76D85" w:rsidP="00E76D85">
      <w:pPr>
        <w:jc w:val="center"/>
        <w:rPr>
          <w:u w:val="single"/>
        </w:rPr>
      </w:pPr>
      <w:r w:rsidRPr="00155411">
        <w:br w:type="page"/>
      </w:r>
    </w:p>
    <w:p w:rsidR="00E76D85" w:rsidRPr="00155411" w:rsidRDefault="00E76D85" w:rsidP="00E76D85">
      <w:pPr>
        <w:ind w:left="6372" w:firstLine="708"/>
        <w:jc w:val="center"/>
        <w:rPr>
          <w:sz w:val="22"/>
          <w:szCs w:val="22"/>
        </w:rPr>
      </w:pPr>
      <w:r w:rsidRPr="00155411">
        <w:rPr>
          <w:bCs/>
          <w:sz w:val="22"/>
          <w:szCs w:val="22"/>
        </w:rPr>
        <w:lastRenderedPageBreak/>
        <w:t>Приложение № 3</w:t>
      </w:r>
    </w:p>
    <w:p w:rsidR="00E76D85" w:rsidRPr="00155411" w:rsidRDefault="00E76D85" w:rsidP="00E76D85">
      <w:pPr>
        <w:jc w:val="right"/>
        <w:rPr>
          <w:sz w:val="22"/>
          <w:szCs w:val="22"/>
        </w:rPr>
      </w:pPr>
      <w:r w:rsidRPr="00155411">
        <w:rPr>
          <w:bCs/>
          <w:sz w:val="22"/>
          <w:szCs w:val="22"/>
        </w:rPr>
        <w:t>к решению Совета народных депутатов</w:t>
      </w:r>
    </w:p>
    <w:p w:rsidR="00E76D85" w:rsidRPr="00155411" w:rsidRDefault="00E76D85" w:rsidP="00E76D85">
      <w:pPr>
        <w:ind w:left="6372"/>
        <w:jc w:val="center"/>
        <w:rPr>
          <w:sz w:val="22"/>
          <w:szCs w:val="22"/>
        </w:rPr>
      </w:pPr>
      <w:r w:rsidRPr="00155411">
        <w:rPr>
          <w:sz w:val="22"/>
          <w:szCs w:val="22"/>
        </w:rPr>
        <w:t>Казского городского поселения</w:t>
      </w:r>
    </w:p>
    <w:p w:rsidR="00E76D85" w:rsidRPr="00155411" w:rsidRDefault="00E76D85" w:rsidP="00E76D85">
      <w:pPr>
        <w:ind w:left="6372"/>
        <w:jc w:val="center"/>
        <w:rPr>
          <w:sz w:val="22"/>
          <w:szCs w:val="22"/>
        </w:rPr>
      </w:pPr>
      <w:r w:rsidRPr="00155411">
        <w:rPr>
          <w:bCs/>
          <w:sz w:val="22"/>
          <w:szCs w:val="22"/>
        </w:rPr>
        <w:t xml:space="preserve">от «13» марта 2018 г. </w:t>
      </w:r>
      <w:r w:rsidRPr="00155411">
        <w:rPr>
          <w:sz w:val="22"/>
          <w:szCs w:val="22"/>
        </w:rPr>
        <w:t>№ 107</w:t>
      </w:r>
    </w:p>
    <w:p w:rsidR="00E76D85" w:rsidRDefault="00E76D85" w:rsidP="00E76D85">
      <w:pPr>
        <w:jc w:val="right"/>
        <w:rPr>
          <w:sz w:val="28"/>
          <w:szCs w:val="28"/>
        </w:rPr>
      </w:pPr>
    </w:p>
    <w:p w:rsidR="00E76D85" w:rsidRDefault="00E76D85" w:rsidP="00E76D85">
      <w:pPr>
        <w:jc w:val="right"/>
        <w:rPr>
          <w:sz w:val="28"/>
          <w:szCs w:val="28"/>
        </w:rPr>
      </w:pPr>
    </w:p>
    <w:p w:rsidR="00E76D85" w:rsidRDefault="00E76D85" w:rsidP="00E76D85">
      <w:pPr>
        <w:jc w:val="right"/>
        <w:rPr>
          <w:sz w:val="28"/>
          <w:szCs w:val="28"/>
        </w:rPr>
      </w:pPr>
    </w:p>
    <w:p w:rsidR="00E76D85" w:rsidRDefault="00E76D85" w:rsidP="00E76D85">
      <w:pPr>
        <w:jc w:val="right"/>
        <w:rPr>
          <w:sz w:val="28"/>
          <w:szCs w:val="28"/>
        </w:rPr>
      </w:pPr>
    </w:p>
    <w:p w:rsidR="00E76D85" w:rsidRPr="00155411" w:rsidRDefault="00E76D85" w:rsidP="00E76D85">
      <w:pPr>
        <w:pStyle w:val="1"/>
        <w:jc w:val="both"/>
        <w:rPr>
          <w:rFonts w:ascii="Times New Roman" w:hAnsi="Times New Roman" w:cs="Times New Roman"/>
          <w:sz w:val="24"/>
          <w:szCs w:val="24"/>
        </w:rPr>
      </w:pPr>
      <w:r w:rsidRPr="00155411">
        <w:rPr>
          <w:rFonts w:ascii="Times New Roman" w:hAnsi="Times New Roman" w:cs="Times New Roman"/>
          <w:sz w:val="24"/>
          <w:szCs w:val="24"/>
        </w:rPr>
        <w:t>Состав рабочей группы по разработке проекта бюджета муниципального образования «Казское городское поселение»</w:t>
      </w:r>
    </w:p>
    <w:p w:rsidR="00E76D85" w:rsidRPr="00155411" w:rsidRDefault="00E76D85" w:rsidP="00E76D85">
      <w:pPr>
        <w:jc w:val="both"/>
      </w:pPr>
    </w:p>
    <w:p w:rsidR="00E76D85" w:rsidRPr="00155411" w:rsidRDefault="00E76D85" w:rsidP="00E76D85">
      <w:pPr>
        <w:pStyle w:val="a5"/>
        <w:spacing w:line="276" w:lineRule="auto"/>
        <w:rPr>
          <w:rFonts w:ascii="Times New Roman" w:hAnsi="Times New Roman" w:cs="Times New Roman"/>
          <w:sz w:val="24"/>
          <w:szCs w:val="24"/>
        </w:rPr>
      </w:pPr>
      <w:r w:rsidRPr="00155411">
        <w:rPr>
          <w:rFonts w:ascii="Times New Roman" w:hAnsi="Times New Roman" w:cs="Times New Roman"/>
          <w:sz w:val="24"/>
          <w:szCs w:val="24"/>
        </w:rPr>
        <w:t>Руководитель рабочей группы:</w:t>
      </w:r>
    </w:p>
    <w:p w:rsidR="00E76D85" w:rsidRPr="00155411" w:rsidRDefault="00E76D85" w:rsidP="00E76D85">
      <w:pPr>
        <w:pStyle w:val="a5"/>
        <w:spacing w:line="276" w:lineRule="auto"/>
        <w:rPr>
          <w:rFonts w:ascii="Times New Roman" w:hAnsi="Times New Roman" w:cs="Times New Roman"/>
          <w:sz w:val="24"/>
          <w:szCs w:val="24"/>
        </w:rPr>
      </w:pPr>
      <w:r w:rsidRPr="00155411">
        <w:rPr>
          <w:rFonts w:ascii="Times New Roman" w:hAnsi="Times New Roman" w:cs="Times New Roman"/>
          <w:sz w:val="24"/>
          <w:szCs w:val="24"/>
        </w:rPr>
        <w:t>Семенцов Олег Геннадьевич-глава Казского городского поселения</w:t>
      </w:r>
    </w:p>
    <w:p w:rsidR="00E76D85" w:rsidRPr="00155411" w:rsidRDefault="00E76D85" w:rsidP="00E76D85">
      <w:pPr>
        <w:spacing w:line="276" w:lineRule="auto"/>
        <w:jc w:val="both"/>
      </w:pPr>
    </w:p>
    <w:p w:rsidR="00E76D85" w:rsidRPr="00155411" w:rsidRDefault="00E76D85" w:rsidP="00E76D85">
      <w:pPr>
        <w:pStyle w:val="a5"/>
        <w:spacing w:line="276" w:lineRule="auto"/>
        <w:rPr>
          <w:rFonts w:ascii="Times New Roman" w:hAnsi="Times New Roman" w:cs="Times New Roman"/>
          <w:sz w:val="24"/>
          <w:szCs w:val="24"/>
        </w:rPr>
      </w:pPr>
      <w:r w:rsidRPr="00155411">
        <w:rPr>
          <w:rFonts w:ascii="Times New Roman" w:hAnsi="Times New Roman" w:cs="Times New Roman"/>
          <w:sz w:val="24"/>
          <w:szCs w:val="24"/>
        </w:rPr>
        <w:t>Члены рабочей группы:</w:t>
      </w:r>
    </w:p>
    <w:p w:rsidR="00E76D85" w:rsidRPr="00155411" w:rsidRDefault="00E76D85" w:rsidP="00E76D85">
      <w:pPr>
        <w:pStyle w:val="a5"/>
        <w:spacing w:line="276" w:lineRule="auto"/>
        <w:rPr>
          <w:rFonts w:ascii="Times New Roman" w:hAnsi="Times New Roman" w:cs="Times New Roman"/>
          <w:sz w:val="24"/>
          <w:szCs w:val="24"/>
        </w:rPr>
      </w:pPr>
      <w:r w:rsidRPr="00155411">
        <w:rPr>
          <w:rFonts w:ascii="Times New Roman" w:hAnsi="Times New Roman" w:cs="Times New Roman"/>
          <w:sz w:val="24"/>
          <w:szCs w:val="24"/>
        </w:rPr>
        <w:t xml:space="preserve">1.Пожникова Нина Ивановна </w:t>
      </w:r>
      <w:r w:rsidRPr="00155411">
        <w:rPr>
          <w:rFonts w:ascii="Times New Roman" w:hAnsi="Times New Roman" w:cs="Times New Roman"/>
          <w:sz w:val="24"/>
          <w:szCs w:val="24"/>
        </w:rPr>
        <w:tab/>
        <w:t>- председатель Совета народных депутатов Казского городского поселения</w:t>
      </w:r>
    </w:p>
    <w:p w:rsidR="00E76D85" w:rsidRPr="00155411" w:rsidRDefault="00E76D85" w:rsidP="00E76D85">
      <w:pPr>
        <w:spacing w:line="276" w:lineRule="auto"/>
        <w:ind w:left="4320" w:hanging="4320"/>
        <w:jc w:val="both"/>
      </w:pPr>
    </w:p>
    <w:p w:rsidR="00E76D85" w:rsidRPr="00155411" w:rsidRDefault="00E76D85" w:rsidP="00E76D85">
      <w:pPr>
        <w:spacing w:line="276" w:lineRule="auto"/>
        <w:ind w:left="4320" w:hanging="4320"/>
        <w:jc w:val="both"/>
      </w:pPr>
      <w:r w:rsidRPr="00155411">
        <w:t xml:space="preserve">2.Гнеушева Валентина </w:t>
      </w:r>
      <w:proofErr w:type="spellStart"/>
      <w:r w:rsidRPr="00155411">
        <w:t>Феофановна</w:t>
      </w:r>
      <w:proofErr w:type="spellEnd"/>
      <w:r w:rsidRPr="00155411">
        <w:tab/>
        <w:t>- секретарь Совета народных депутатов Казского городского поселения</w:t>
      </w:r>
    </w:p>
    <w:p w:rsidR="00E76D85" w:rsidRPr="00155411" w:rsidRDefault="00E76D85" w:rsidP="00E76D85">
      <w:pPr>
        <w:pStyle w:val="a5"/>
        <w:spacing w:line="276" w:lineRule="auto"/>
        <w:rPr>
          <w:rFonts w:ascii="Times New Roman" w:eastAsia="Times New Roman" w:hAnsi="Times New Roman" w:cs="Times New Roman"/>
          <w:sz w:val="24"/>
          <w:szCs w:val="24"/>
        </w:rPr>
      </w:pPr>
    </w:p>
    <w:p w:rsidR="00E76D85" w:rsidRPr="00155411" w:rsidRDefault="00E76D85" w:rsidP="00E76D85">
      <w:pPr>
        <w:pStyle w:val="a5"/>
        <w:spacing w:line="276" w:lineRule="auto"/>
        <w:rPr>
          <w:rFonts w:ascii="Times New Roman" w:hAnsi="Times New Roman" w:cs="Times New Roman"/>
          <w:sz w:val="24"/>
          <w:szCs w:val="24"/>
        </w:rPr>
      </w:pPr>
      <w:r w:rsidRPr="00155411">
        <w:rPr>
          <w:rFonts w:ascii="Times New Roman" w:hAnsi="Times New Roman" w:cs="Times New Roman"/>
          <w:sz w:val="24"/>
          <w:szCs w:val="24"/>
        </w:rPr>
        <w:t>3.Пархачева Людмила Викторовна-ведущий специалист по экономическим вопросам</w:t>
      </w:r>
    </w:p>
    <w:p w:rsidR="00E76D85" w:rsidRPr="00155411" w:rsidRDefault="00E76D85" w:rsidP="00E76D85">
      <w:pPr>
        <w:spacing w:line="276" w:lineRule="auto"/>
        <w:jc w:val="both"/>
      </w:pPr>
    </w:p>
    <w:p w:rsidR="00E76D85" w:rsidRPr="00155411" w:rsidRDefault="00E76D85" w:rsidP="00E76D85">
      <w:pPr>
        <w:spacing w:line="276" w:lineRule="auto"/>
        <w:ind w:left="4320" w:hanging="4320"/>
        <w:jc w:val="both"/>
      </w:pPr>
      <w:r w:rsidRPr="00155411">
        <w:t>4.Симонова Елена Анатольевна</w:t>
      </w:r>
      <w:r w:rsidRPr="00155411">
        <w:tab/>
        <w:t>- заместитель главы Казского городского поселения</w:t>
      </w:r>
    </w:p>
    <w:p w:rsidR="00E76D85" w:rsidRPr="00155411" w:rsidRDefault="00E76D85" w:rsidP="00E76D85">
      <w:pPr>
        <w:spacing w:line="276" w:lineRule="auto"/>
        <w:jc w:val="both"/>
      </w:pPr>
    </w:p>
    <w:p w:rsidR="00F4690C" w:rsidRPr="00345757" w:rsidRDefault="00E76D85" w:rsidP="00E76D85">
      <w:pPr>
        <w:jc w:val="center"/>
        <w:rPr>
          <w:sz w:val="22"/>
          <w:szCs w:val="22"/>
          <w:u w:val="single"/>
        </w:rPr>
      </w:pPr>
      <w:r w:rsidRPr="00155411">
        <w:br w:type="page"/>
      </w:r>
    </w:p>
    <w:sectPr w:rsidR="00F4690C" w:rsidRPr="00345757" w:rsidSect="00281D47">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AC" w:rsidRDefault="00524DAC" w:rsidP="000C167C">
      <w:r>
        <w:separator/>
      </w:r>
    </w:p>
  </w:endnote>
  <w:endnote w:type="continuationSeparator" w:id="0">
    <w:p w:rsidR="00524DAC" w:rsidRDefault="00524DAC" w:rsidP="000C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AC" w:rsidRDefault="00524DAC" w:rsidP="000C167C">
      <w:r>
        <w:separator/>
      </w:r>
    </w:p>
  </w:footnote>
  <w:footnote w:type="continuationSeparator" w:id="0">
    <w:p w:rsidR="00524DAC" w:rsidRDefault="00524DAC" w:rsidP="000C1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E53A"/>
    <w:lvl w:ilvl="0">
      <w:numFmt w:val="bullet"/>
      <w:lvlText w:val="*"/>
      <w:lvlJc w:val="left"/>
    </w:lvl>
  </w:abstractNum>
  <w:abstractNum w:abstractNumId="1">
    <w:nsid w:val="16C66D82"/>
    <w:multiLevelType w:val="hybridMultilevel"/>
    <w:tmpl w:val="A5A64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71001D8"/>
    <w:multiLevelType w:val="hybridMultilevel"/>
    <w:tmpl w:val="F8B84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2C324E"/>
    <w:multiLevelType w:val="hybridMultilevel"/>
    <w:tmpl w:val="00E8463E"/>
    <w:lvl w:ilvl="0" w:tplc="1A3E0BEE">
      <w:start w:val="12"/>
      <w:numFmt w:val="decimal"/>
      <w:lvlText w:val="%1"/>
      <w:lvlJc w:val="left"/>
      <w:pPr>
        <w:tabs>
          <w:tab w:val="num" w:pos="6480"/>
        </w:tabs>
        <w:ind w:left="6480" w:hanging="360"/>
      </w:pPr>
      <w:rPr>
        <w:rFonts w:cs="Times New Roman" w:hint="default"/>
      </w:rPr>
    </w:lvl>
    <w:lvl w:ilvl="1" w:tplc="04190019" w:tentative="1">
      <w:start w:val="1"/>
      <w:numFmt w:val="lowerLetter"/>
      <w:lvlText w:val="%2."/>
      <w:lvlJc w:val="left"/>
      <w:pPr>
        <w:tabs>
          <w:tab w:val="num" w:pos="7200"/>
        </w:tabs>
        <w:ind w:left="7200" w:hanging="360"/>
      </w:pPr>
      <w:rPr>
        <w:rFonts w:cs="Times New Roman"/>
      </w:rPr>
    </w:lvl>
    <w:lvl w:ilvl="2" w:tplc="0419001B" w:tentative="1">
      <w:start w:val="1"/>
      <w:numFmt w:val="lowerRoman"/>
      <w:lvlText w:val="%3."/>
      <w:lvlJc w:val="right"/>
      <w:pPr>
        <w:tabs>
          <w:tab w:val="num" w:pos="7920"/>
        </w:tabs>
        <w:ind w:left="7920" w:hanging="180"/>
      </w:pPr>
      <w:rPr>
        <w:rFonts w:cs="Times New Roman"/>
      </w:rPr>
    </w:lvl>
    <w:lvl w:ilvl="3" w:tplc="0419000F" w:tentative="1">
      <w:start w:val="1"/>
      <w:numFmt w:val="decimal"/>
      <w:lvlText w:val="%4."/>
      <w:lvlJc w:val="left"/>
      <w:pPr>
        <w:tabs>
          <w:tab w:val="num" w:pos="8640"/>
        </w:tabs>
        <w:ind w:left="8640" w:hanging="360"/>
      </w:pPr>
      <w:rPr>
        <w:rFonts w:cs="Times New Roman"/>
      </w:rPr>
    </w:lvl>
    <w:lvl w:ilvl="4" w:tplc="04190019" w:tentative="1">
      <w:start w:val="1"/>
      <w:numFmt w:val="lowerLetter"/>
      <w:lvlText w:val="%5."/>
      <w:lvlJc w:val="left"/>
      <w:pPr>
        <w:tabs>
          <w:tab w:val="num" w:pos="9360"/>
        </w:tabs>
        <w:ind w:left="9360" w:hanging="360"/>
      </w:pPr>
      <w:rPr>
        <w:rFonts w:cs="Times New Roman"/>
      </w:rPr>
    </w:lvl>
    <w:lvl w:ilvl="5" w:tplc="0419001B" w:tentative="1">
      <w:start w:val="1"/>
      <w:numFmt w:val="lowerRoman"/>
      <w:lvlText w:val="%6."/>
      <w:lvlJc w:val="right"/>
      <w:pPr>
        <w:tabs>
          <w:tab w:val="num" w:pos="10080"/>
        </w:tabs>
        <w:ind w:left="10080" w:hanging="180"/>
      </w:pPr>
      <w:rPr>
        <w:rFonts w:cs="Times New Roman"/>
      </w:rPr>
    </w:lvl>
    <w:lvl w:ilvl="6" w:tplc="0419000F" w:tentative="1">
      <w:start w:val="1"/>
      <w:numFmt w:val="decimal"/>
      <w:lvlText w:val="%7."/>
      <w:lvlJc w:val="left"/>
      <w:pPr>
        <w:tabs>
          <w:tab w:val="num" w:pos="10800"/>
        </w:tabs>
        <w:ind w:left="10800" w:hanging="360"/>
      </w:pPr>
      <w:rPr>
        <w:rFonts w:cs="Times New Roman"/>
      </w:rPr>
    </w:lvl>
    <w:lvl w:ilvl="7" w:tplc="04190019" w:tentative="1">
      <w:start w:val="1"/>
      <w:numFmt w:val="lowerLetter"/>
      <w:lvlText w:val="%8."/>
      <w:lvlJc w:val="left"/>
      <w:pPr>
        <w:tabs>
          <w:tab w:val="num" w:pos="11520"/>
        </w:tabs>
        <w:ind w:left="11520" w:hanging="360"/>
      </w:pPr>
      <w:rPr>
        <w:rFonts w:cs="Times New Roman"/>
      </w:rPr>
    </w:lvl>
    <w:lvl w:ilvl="8" w:tplc="0419001B" w:tentative="1">
      <w:start w:val="1"/>
      <w:numFmt w:val="lowerRoman"/>
      <w:lvlText w:val="%9."/>
      <w:lvlJc w:val="right"/>
      <w:pPr>
        <w:tabs>
          <w:tab w:val="num" w:pos="12240"/>
        </w:tabs>
        <w:ind w:left="12240" w:hanging="180"/>
      </w:pPr>
      <w:rPr>
        <w:rFonts w:cs="Times New Roman"/>
      </w:rPr>
    </w:lvl>
  </w:abstractNum>
  <w:abstractNum w:abstractNumId="4">
    <w:nsid w:val="58FD3635"/>
    <w:multiLevelType w:val="hybridMultilevel"/>
    <w:tmpl w:val="F740D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C10F3C"/>
    <w:multiLevelType w:val="hybridMultilevel"/>
    <w:tmpl w:val="9D10D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EA65DC"/>
    <w:multiLevelType w:val="hybridMultilevel"/>
    <w:tmpl w:val="E5686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77D45"/>
    <w:multiLevelType w:val="hybridMultilevel"/>
    <w:tmpl w:val="DCF2DA4E"/>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hint="default"/>
      </w:rPr>
    </w:lvl>
    <w:lvl w:ilvl="8" w:tplc="04190005" w:tentative="1">
      <w:start w:val="1"/>
      <w:numFmt w:val="bullet"/>
      <w:lvlText w:val=""/>
      <w:lvlJc w:val="left"/>
      <w:pPr>
        <w:ind w:left="6499"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153"/>
        <w:lvlJc w:val="left"/>
        <w:rPr>
          <w:rFonts w:ascii="Times New Roman" w:hAnsi="Times New Roman" w:hint="default"/>
        </w:rPr>
      </w:lvl>
    </w:lvlOverride>
  </w:num>
  <w:num w:numId="3">
    <w:abstractNumId w:val="2"/>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06C1"/>
    <w:rsid w:val="0000455A"/>
    <w:rsid w:val="00013E05"/>
    <w:rsid w:val="00016CA3"/>
    <w:rsid w:val="0002316C"/>
    <w:rsid w:val="0003426B"/>
    <w:rsid w:val="00043A38"/>
    <w:rsid w:val="000564F8"/>
    <w:rsid w:val="00064B0B"/>
    <w:rsid w:val="0007011F"/>
    <w:rsid w:val="00072ADA"/>
    <w:rsid w:val="000735E9"/>
    <w:rsid w:val="00073833"/>
    <w:rsid w:val="0008381A"/>
    <w:rsid w:val="000940FE"/>
    <w:rsid w:val="0009599E"/>
    <w:rsid w:val="000B2CED"/>
    <w:rsid w:val="000C056E"/>
    <w:rsid w:val="000C167C"/>
    <w:rsid w:val="000C306E"/>
    <w:rsid w:val="000D2326"/>
    <w:rsid w:val="000E55E6"/>
    <w:rsid w:val="000F2541"/>
    <w:rsid w:val="001019CF"/>
    <w:rsid w:val="00101C6C"/>
    <w:rsid w:val="00106E92"/>
    <w:rsid w:val="001108C8"/>
    <w:rsid w:val="0011421B"/>
    <w:rsid w:val="00114E69"/>
    <w:rsid w:val="00130F20"/>
    <w:rsid w:val="0013391A"/>
    <w:rsid w:val="0013621E"/>
    <w:rsid w:val="0015358A"/>
    <w:rsid w:val="00155411"/>
    <w:rsid w:val="0015667F"/>
    <w:rsid w:val="0016232F"/>
    <w:rsid w:val="001802C9"/>
    <w:rsid w:val="0018082B"/>
    <w:rsid w:val="0018234F"/>
    <w:rsid w:val="00184475"/>
    <w:rsid w:val="001A3462"/>
    <w:rsid w:val="001C2A2F"/>
    <w:rsid w:val="001C3E10"/>
    <w:rsid w:val="001D6048"/>
    <w:rsid w:val="001E55F3"/>
    <w:rsid w:val="001E5628"/>
    <w:rsid w:val="00203586"/>
    <w:rsid w:val="00204E13"/>
    <w:rsid w:val="002066CC"/>
    <w:rsid w:val="00211E12"/>
    <w:rsid w:val="002240B1"/>
    <w:rsid w:val="0022462A"/>
    <w:rsid w:val="002255D5"/>
    <w:rsid w:val="00225A25"/>
    <w:rsid w:val="0023313A"/>
    <w:rsid w:val="002371A7"/>
    <w:rsid w:val="00237994"/>
    <w:rsid w:val="00237D6C"/>
    <w:rsid w:val="00240A73"/>
    <w:rsid w:val="00241815"/>
    <w:rsid w:val="00242E23"/>
    <w:rsid w:val="002501B0"/>
    <w:rsid w:val="00255A26"/>
    <w:rsid w:val="002659F3"/>
    <w:rsid w:val="00274E59"/>
    <w:rsid w:val="00275055"/>
    <w:rsid w:val="00277008"/>
    <w:rsid w:val="00281D47"/>
    <w:rsid w:val="00284E73"/>
    <w:rsid w:val="00284F40"/>
    <w:rsid w:val="002945AD"/>
    <w:rsid w:val="002A1A98"/>
    <w:rsid w:val="002B09CC"/>
    <w:rsid w:val="002B6145"/>
    <w:rsid w:val="002B692D"/>
    <w:rsid w:val="002C0B58"/>
    <w:rsid w:val="002C393B"/>
    <w:rsid w:val="002C3AEB"/>
    <w:rsid w:val="002E01D1"/>
    <w:rsid w:val="002E0DB9"/>
    <w:rsid w:val="002E234D"/>
    <w:rsid w:val="002E3454"/>
    <w:rsid w:val="002F11BD"/>
    <w:rsid w:val="002F512A"/>
    <w:rsid w:val="002F6B29"/>
    <w:rsid w:val="002F73BE"/>
    <w:rsid w:val="00300266"/>
    <w:rsid w:val="00311B9C"/>
    <w:rsid w:val="00311BD0"/>
    <w:rsid w:val="00327415"/>
    <w:rsid w:val="00331B5A"/>
    <w:rsid w:val="00332912"/>
    <w:rsid w:val="003408F7"/>
    <w:rsid w:val="00345757"/>
    <w:rsid w:val="0034626B"/>
    <w:rsid w:val="00352802"/>
    <w:rsid w:val="00353771"/>
    <w:rsid w:val="00354920"/>
    <w:rsid w:val="003568C8"/>
    <w:rsid w:val="003658F4"/>
    <w:rsid w:val="00365A65"/>
    <w:rsid w:val="00372EDF"/>
    <w:rsid w:val="00374834"/>
    <w:rsid w:val="003765F9"/>
    <w:rsid w:val="0038092E"/>
    <w:rsid w:val="003850CA"/>
    <w:rsid w:val="0038554D"/>
    <w:rsid w:val="003865E7"/>
    <w:rsid w:val="00397FC1"/>
    <w:rsid w:val="003A625F"/>
    <w:rsid w:val="003B1C05"/>
    <w:rsid w:val="003B2253"/>
    <w:rsid w:val="003C1C97"/>
    <w:rsid w:val="003C4553"/>
    <w:rsid w:val="003C491B"/>
    <w:rsid w:val="003C4E21"/>
    <w:rsid w:val="003C7FE4"/>
    <w:rsid w:val="003E362A"/>
    <w:rsid w:val="003E4600"/>
    <w:rsid w:val="003E4BE1"/>
    <w:rsid w:val="003E5092"/>
    <w:rsid w:val="003E5501"/>
    <w:rsid w:val="003F0C21"/>
    <w:rsid w:val="003F3F1A"/>
    <w:rsid w:val="003F4A0C"/>
    <w:rsid w:val="003F7FEB"/>
    <w:rsid w:val="00413BA5"/>
    <w:rsid w:val="00414459"/>
    <w:rsid w:val="00414FEE"/>
    <w:rsid w:val="004152D4"/>
    <w:rsid w:val="00416E36"/>
    <w:rsid w:val="0042068E"/>
    <w:rsid w:val="00421E69"/>
    <w:rsid w:val="00432C94"/>
    <w:rsid w:val="004439DC"/>
    <w:rsid w:val="00447B5D"/>
    <w:rsid w:val="00455212"/>
    <w:rsid w:val="004611FA"/>
    <w:rsid w:val="00464C21"/>
    <w:rsid w:val="0046570F"/>
    <w:rsid w:val="00485530"/>
    <w:rsid w:val="004912E0"/>
    <w:rsid w:val="00492506"/>
    <w:rsid w:val="0049708A"/>
    <w:rsid w:val="00497AAF"/>
    <w:rsid w:val="004A6E81"/>
    <w:rsid w:val="004B3D0B"/>
    <w:rsid w:val="004B5A97"/>
    <w:rsid w:val="004C1150"/>
    <w:rsid w:val="004C230F"/>
    <w:rsid w:val="004C2970"/>
    <w:rsid w:val="004C2E18"/>
    <w:rsid w:val="004C452C"/>
    <w:rsid w:val="004D1BC3"/>
    <w:rsid w:val="004D41DA"/>
    <w:rsid w:val="004E0020"/>
    <w:rsid w:val="004E100F"/>
    <w:rsid w:val="004E1DFC"/>
    <w:rsid w:val="004E6024"/>
    <w:rsid w:val="004F4FFC"/>
    <w:rsid w:val="00500AA3"/>
    <w:rsid w:val="00504CBD"/>
    <w:rsid w:val="00504F86"/>
    <w:rsid w:val="0051268A"/>
    <w:rsid w:val="00513920"/>
    <w:rsid w:val="00521944"/>
    <w:rsid w:val="00524DAC"/>
    <w:rsid w:val="00525F80"/>
    <w:rsid w:val="00535615"/>
    <w:rsid w:val="00536A98"/>
    <w:rsid w:val="0054337A"/>
    <w:rsid w:val="005436A1"/>
    <w:rsid w:val="005545F4"/>
    <w:rsid w:val="00555D66"/>
    <w:rsid w:val="00564B5D"/>
    <w:rsid w:val="00565ED5"/>
    <w:rsid w:val="005674E0"/>
    <w:rsid w:val="00581941"/>
    <w:rsid w:val="0058253F"/>
    <w:rsid w:val="005917F9"/>
    <w:rsid w:val="005A04F0"/>
    <w:rsid w:val="005A0A3E"/>
    <w:rsid w:val="005A1511"/>
    <w:rsid w:val="005A54F1"/>
    <w:rsid w:val="005C5CA2"/>
    <w:rsid w:val="005E2747"/>
    <w:rsid w:val="005E27BE"/>
    <w:rsid w:val="005E4D20"/>
    <w:rsid w:val="005E5EDC"/>
    <w:rsid w:val="005E60F0"/>
    <w:rsid w:val="005F1630"/>
    <w:rsid w:val="005F2467"/>
    <w:rsid w:val="005F3F42"/>
    <w:rsid w:val="006006EC"/>
    <w:rsid w:val="00601894"/>
    <w:rsid w:val="0060198A"/>
    <w:rsid w:val="0060212D"/>
    <w:rsid w:val="00607822"/>
    <w:rsid w:val="006123D8"/>
    <w:rsid w:val="00613532"/>
    <w:rsid w:val="00614957"/>
    <w:rsid w:val="00630286"/>
    <w:rsid w:val="0063152A"/>
    <w:rsid w:val="00633E8D"/>
    <w:rsid w:val="00640590"/>
    <w:rsid w:val="0065301E"/>
    <w:rsid w:val="00656DC9"/>
    <w:rsid w:val="006579A5"/>
    <w:rsid w:val="00664072"/>
    <w:rsid w:val="006640AD"/>
    <w:rsid w:val="00667473"/>
    <w:rsid w:val="00670B50"/>
    <w:rsid w:val="00671551"/>
    <w:rsid w:val="006774CE"/>
    <w:rsid w:val="006906D5"/>
    <w:rsid w:val="00690D48"/>
    <w:rsid w:val="00695329"/>
    <w:rsid w:val="006966F3"/>
    <w:rsid w:val="006A2946"/>
    <w:rsid w:val="006A5B79"/>
    <w:rsid w:val="006B0E5A"/>
    <w:rsid w:val="006B192C"/>
    <w:rsid w:val="006C21E7"/>
    <w:rsid w:val="006C2B1A"/>
    <w:rsid w:val="006D0FE5"/>
    <w:rsid w:val="006D3148"/>
    <w:rsid w:val="006D61AA"/>
    <w:rsid w:val="006D6A15"/>
    <w:rsid w:val="006D7D27"/>
    <w:rsid w:val="006E3C1F"/>
    <w:rsid w:val="006E73E7"/>
    <w:rsid w:val="006E7B1E"/>
    <w:rsid w:val="006F53C8"/>
    <w:rsid w:val="006F54B1"/>
    <w:rsid w:val="006F6E7F"/>
    <w:rsid w:val="006F7F00"/>
    <w:rsid w:val="007000D3"/>
    <w:rsid w:val="00711AE1"/>
    <w:rsid w:val="00712CF2"/>
    <w:rsid w:val="007146FA"/>
    <w:rsid w:val="007239BA"/>
    <w:rsid w:val="00733504"/>
    <w:rsid w:val="00736D2C"/>
    <w:rsid w:val="0074107D"/>
    <w:rsid w:val="00745EF3"/>
    <w:rsid w:val="00746578"/>
    <w:rsid w:val="00754C47"/>
    <w:rsid w:val="007630B1"/>
    <w:rsid w:val="00775D56"/>
    <w:rsid w:val="00783942"/>
    <w:rsid w:val="00793321"/>
    <w:rsid w:val="007A2D4A"/>
    <w:rsid w:val="007A2F5C"/>
    <w:rsid w:val="007A308C"/>
    <w:rsid w:val="007B35ED"/>
    <w:rsid w:val="007B6557"/>
    <w:rsid w:val="007B6E95"/>
    <w:rsid w:val="007B7B40"/>
    <w:rsid w:val="007C0996"/>
    <w:rsid w:val="007C0A66"/>
    <w:rsid w:val="007C43CC"/>
    <w:rsid w:val="007C4928"/>
    <w:rsid w:val="007D0AEC"/>
    <w:rsid w:val="007D35A2"/>
    <w:rsid w:val="007E0D5D"/>
    <w:rsid w:val="007E4A28"/>
    <w:rsid w:val="007F06CB"/>
    <w:rsid w:val="007F2E3B"/>
    <w:rsid w:val="007F2E91"/>
    <w:rsid w:val="0080181F"/>
    <w:rsid w:val="008101AE"/>
    <w:rsid w:val="008165AA"/>
    <w:rsid w:val="00821AC7"/>
    <w:rsid w:val="00822A72"/>
    <w:rsid w:val="0082745A"/>
    <w:rsid w:val="00830092"/>
    <w:rsid w:val="0083019B"/>
    <w:rsid w:val="00836CB5"/>
    <w:rsid w:val="00842071"/>
    <w:rsid w:val="00842956"/>
    <w:rsid w:val="00844DA2"/>
    <w:rsid w:val="008537BA"/>
    <w:rsid w:val="00854DDA"/>
    <w:rsid w:val="00857637"/>
    <w:rsid w:val="008678B0"/>
    <w:rsid w:val="008711F8"/>
    <w:rsid w:val="00874321"/>
    <w:rsid w:val="008A04C3"/>
    <w:rsid w:val="008A0B1B"/>
    <w:rsid w:val="008A571B"/>
    <w:rsid w:val="008A5BE7"/>
    <w:rsid w:val="008A7153"/>
    <w:rsid w:val="008C1270"/>
    <w:rsid w:val="008C4996"/>
    <w:rsid w:val="008D0B6E"/>
    <w:rsid w:val="008D29E4"/>
    <w:rsid w:val="008D49B1"/>
    <w:rsid w:val="008D7920"/>
    <w:rsid w:val="008E1F43"/>
    <w:rsid w:val="008E2E03"/>
    <w:rsid w:val="008E47D8"/>
    <w:rsid w:val="00901292"/>
    <w:rsid w:val="00905A07"/>
    <w:rsid w:val="009103C1"/>
    <w:rsid w:val="00916CDE"/>
    <w:rsid w:val="009306C1"/>
    <w:rsid w:val="00931041"/>
    <w:rsid w:val="00934278"/>
    <w:rsid w:val="0094028E"/>
    <w:rsid w:val="00942F22"/>
    <w:rsid w:val="00943F85"/>
    <w:rsid w:val="00943FB7"/>
    <w:rsid w:val="009527FE"/>
    <w:rsid w:val="00955CB0"/>
    <w:rsid w:val="00970291"/>
    <w:rsid w:val="00976703"/>
    <w:rsid w:val="00982630"/>
    <w:rsid w:val="00994772"/>
    <w:rsid w:val="009B727A"/>
    <w:rsid w:val="009C24B6"/>
    <w:rsid w:val="009C3BC0"/>
    <w:rsid w:val="009C5D67"/>
    <w:rsid w:val="009D3F43"/>
    <w:rsid w:val="009D3FC0"/>
    <w:rsid w:val="009E3C56"/>
    <w:rsid w:val="009E4EAD"/>
    <w:rsid w:val="009E5007"/>
    <w:rsid w:val="009F09F3"/>
    <w:rsid w:val="009F50B5"/>
    <w:rsid w:val="009F7544"/>
    <w:rsid w:val="00A00B21"/>
    <w:rsid w:val="00A17C60"/>
    <w:rsid w:val="00A33B4E"/>
    <w:rsid w:val="00A35699"/>
    <w:rsid w:val="00A45211"/>
    <w:rsid w:val="00A50B35"/>
    <w:rsid w:val="00A540EF"/>
    <w:rsid w:val="00A611DF"/>
    <w:rsid w:val="00A64551"/>
    <w:rsid w:val="00A719B4"/>
    <w:rsid w:val="00A735F3"/>
    <w:rsid w:val="00A85627"/>
    <w:rsid w:val="00A920CB"/>
    <w:rsid w:val="00A96480"/>
    <w:rsid w:val="00AA294F"/>
    <w:rsid w:val="00AB1975"/>
    <w:rsid w:val="00AB328D"/>
    <w:rsid w:val="00AC2573"/>
    <w:rsid w:val="00AD0ADD"/>
    <w:rsid w:val="00AE0699"/>
    <w:rsid w:val="00AE0786"/>
    <w:rsid w:val="00AF1BF8"/>
    <w:rsid w:val="00B1250D"/>
    <w:rsid w:val="00B1272C"/>
    <w:rsid w:val="00B33A25"/>
    <w:rsid w:val="00B367EA"/>
    <w:rsid w:val="00B377C4"/>
    <w:rsid w:val="00B4571F"/>
    <w:rsid w:val="00B46074"/>
    <w:rsid w:val="00B52215"/>
    <w:rsid w:val="00B52740"/>
    <w:rsid w:val="00B54E9D"/>
    <w:rsid w:val="00B57572"/>
    <w:rsid w:val="00B62857"/>
    <w:rsid w:val="00B76F95"/>
    <w:rsid w:val="00B905D8"/>
    <w:rsid w:val="00B90C76"/>
    <w:rsid w:val="00B922CF"/>
    <w:rsid w:val="00B93E19"/>
    <w:rsid w:val="00B9730A"/>
    <w:rsid w:val="00B97F8C"/>
    <w:rsid w:val="00BA288C"/>
    <w:rsid w:val="00BA2A58"/>
    <w:rsid w:val="00BA54FD"/>
    <w:rsid w:val="00BB1080"/>
    <w:rsid w:val="00BB3C21"/>
    <w:rsid w:val="00BB4A0E"/>
    <w:rsid w:val="00BB65BA"/>
    <w:rsid w:val="00BC762E"/>
    <w:rsid w:val="00BC77B5"/>
    <w:rsid w:val="00BC7A24"/>
    <w:rsid w:val="00BD0F3E"/>
    <w:rsid w:val="00BD3029"/>
    <w:rsid w:val="00BF799E"/>
    <w:rsid w:val="00BF7BC9"/>
    <w:rsid w:val="00C1077B"/>
    <w:rsid w:val="00C1645F"/>
    <w:rsid w:val="00C44437"/>
    <w:rsid w:val="00C447AD"/>
    <w:rsid w:val="00C457C3"/>
    <w:rsid w:val="00C45AAE"/>
    <w:rsid w:val="00C52672"/>
    <w:rsid w:val="00C52791"/>
    <w:rsid w:val="00C61DBA"/>
    <w:rsid w:val="00C6677C"/>
    <w:rsid w:val="00C73267"/>
    <w:rsid w:val="00C813D0"/>
    <w:rsid w:val="00C81E79"/>
    <w:rsid w:val="00C84B34"/>
    <w:rsid w:val="00C96075"/>
    <w:rsid w:val="00CA0DB6"/>
    <w:rsid w:val="00CA4F59"/>
    <w:rsid w:val="00CA7E75"/>
    <w:rsid w:val="00CB1680"/>
    <w:rsid w:val="00CB20EE"/>
    <w:rsid w:val="00CB448B"/>
    <w:rsid w:val="00CC209B"/>
    <w:rsid w:val="00CC6A43"/>
    <w:rsid w:val="00CD0283"/>
    <w:rsid w:val="00CD516B"/>
    <w:rsid w:val="00CE1F47"/>
    <w:rsid w:val="00CE2567"/>
    <w:rsid w:val="00CE6A56"/>
    <w:rsid w:val="00CE7DA1"/>
    <w:rsid w:val="00CF0C83"/>
    <w:rsid w:val="00D17ABD"/>
    <w:rsid w:val="00D2220C"/>
    <w:rsid w:val="00D369DC"/>
    <w:rsid w:val="00D41EA3"/>
    <w:rsid w:val="00D42C55"/>
    <w:rsid w:val="00D45E26"/>
    <w:rsid w:val="00D57F97"/>
    <w:rsid w:val="00D602D0"/>
    <w:rsid w:val="00D61268"/>
    <w:rsid w:val="00D700BC"/>
    <w:rsid w:val="00D848D4"/>
    <w:rsid w:val="00D861EA"/>
    <w:rsid w:val="00D955AF"/>
    <w:rsid w:val="00D976F6"/>
    <w:rsid w:val="00D97E7A"/>
    <w:rsid w:val="00DA0C9E"/>
    <w:rsid w:val="00DA338D"/>
    <w:rsid w:val="00DB18EE"/>
    <w:rsid w:val="00DB4112"/>
    <w:rsid w:val="00DB4A32"/>
    <w:rsid w:val="00DB68B2"/>
    <w:rsid w:val="00DC650B"/>
    <w:rsid w:val="00DC67AD"/>
    <w:rsid w:val="00DC68C2"/>
    <w:rsid w:val="00DC7C87"/>
    <w:rsid w:val="00DD526A"/>
    <w:rsid w:val="00DD5A06"/>
    <w:rsid w:val="00DE4537"/>
    <w:rsid w:val="00DE4601"/>
    <w:rsid w:val="00E05F6B"/>
    <w:rsid w:val="00E10C49"/>
    <w:rsid w:val="00E22A1D"/>
    <w:rsid w:val="00E2526F"/>
    <w:rsid w:val="00E33869"/>
    <w:rsid w:val="00E33B7B"/>
    <w:rsid w:val="00E45AF1"/>
    <w:rsid w:val="00E45E73"/>
    <w:rsid w:val="00E46E04"/>
    <w:rsid w:val="00E5119A"/>
    <w:rsid w:val="00E52F8A"/>
    <w:rsid w:val="00E57D3A"/>
    <w:rsid w:val="00E75A1E"/>
    <w:rsid w:val="00E76D85"/>
    <w:rsid w:val="00E8612B"/>
    <w:rsid w:val="00E871D8"/>
    <w:rsid w:val="00E94074"/>
    <w:rsid w:val="00E94182"/>
    <w:rsid w:val="00E95DB9"/>
    <w:rsid w:val="00EA0FE7"/>
    <w:rsid w:val="00EA6751"/>
    <w:rsid w:val="00EC09DD"/>
    <w:rsid w:val="00EC1611"/>
    <w:rsid w:val="00EC2B3E"/>
    <w:rsid w:val="00EC503E"/>
    <w:rsid w:val="00ED4059"/>
    <w:rsid w:val="00ED603E"/>
    <w:rsid w:val="00EE0D1A"/>
    <w:rsid w:val="00F04D65"/>
    <w:rsid w:val="00F057A6"/>
    <w:rsid w:val="00F13BB8"/>
    <w:rsid w:val="00F1422A"/>
    <w:rsid w:val="00F163A9"/>
    <w:rsid w:val="00F23F3D"/>
    <w:rsid w:val="00F315BA"/>
    <w:rsid w:val="00F40251"/>
    <w:rsid w:val="00F459FD"/>
    <w:rsid w:val="00F4690C"/>
    <w:rsid w:val="00F62CF9"/>
    <w:rsid w:val="00F64F7B"/>
    <w:rsid w:val="00F66C9F"/>
    <w:rsid w:val="00F71447"/>
    <w:rsid w:val="00F718C9"/>
    <w:rsid w:val="00F86FDC"/>
    <w:rsid w:val="00F87165"/>
    <w:rsid w:val="00F87317"/>
    <w:rsid w:val="00FA1DA3"/>
    <w:rsid w:val="00FA5EF5"/>
    <w:rsid w:val="00FA6F8C"/>
    <w:rsid w:val="00FC0E7F"/>
    <w:rsid w:val="00FC24FC"/>
    <w:rsid w:val="00FC6379"/>
    <w:rsid w:val="00FD0710"/>
    <w:rsid w:val="00FD253B"/>
    <w:rsid w:val="00FD2B4F"/>
    <w:rsid w:val="00FD302A"/>
    <w:rsid w:val="00FD306E"/>
    <w:rsid w:val="00FD47B3"/>
    <w:rsid w:val="00FE1B51"/>
    <w:rsid w:val="00FF00DE"/>
    <w:rsid w:val="00FF21C3"/>
    <w:rsid w:val="00FF3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A288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E3C1F"/>
    <w:pPr>
      <w:keepNext/>
      <w:outlineLvl w:val="1"/>
    </w:pPr>
    <w:rPr>
      <w:rFonts w:ascii="Arial" w:hAnsi="Arial"/>
      <w:b/>
      <w:sz w:val="20"/>
      <w:szCs w:val="20"/>
    </w:rPr>
  </w:style>
  <w:style w:type="paragraph" w:styleId="3">
    <w:name w:val="heading 3"/>
    <w:basedOn w:val="a"/>
    <w:next w:val="a"/>
    <w:link w:val="30"/>
    <w:uiPriority w:val="99"/>
    <w:qFormat/>
    <w:rsid w:val="006E3C1F"/>
    <w:pPr>
      <w:keepNext/>
      <w:jc w:val="both"/>
      <w:outlineLvl w:val="2"/>
    </w:pPr>
    <w:rPr>
      <w:rFonts w:ascii="Arial" w:hAnsi="Arial"/>
      <w:b/>
      <w:sz w:val="20"/>
      <w:szCs w:val="20"/>
    </w:rPr>
  </w:style>
  <w:style w:type="paragraph" w:styleId="5">
    <w:name w:val="heading 5"/>
    <w:basedOn w:val="a"/>
    <w:next w:val="a"/>
    <w:link w:val="50"/>
    <w:uiPriority w:val="99"/>
    <w:qFormat/>
    <w:rsid w:val="006E3C1F"/>
    <w:pPr>
      <w:spacing w:before="240" w:after="60"/>
      <w:outlineLvl w:val="4"/>
    </w:pPr>
    <w:rPr>
      <w:b/>
      <w:bCs/>
      <w:i/>
      <w:iCs/>
      <w:sz w:val="26"/>
      <w:szCs w:val="26"/>
    </w:rPr>
  </w:style>
  <w:style w:type="paragraph" w:styleId="6">
    <w:name w:val="heading 6"/>
    <w:basedOn w:val="a"/>
    <w:next w:val="a"/>
    <w:link w:val="60"/>
    <w:uiPriority w:val="99"/>
    <w:qFormat/>
    <w:rsid w:val="006E3C1F"/>
    <w:pPr>
      <w:spacing w:before="240" w:after="60"/>
      <w:outlineLvl w:val="5"/>
    </w:pPr>
    <w:rPr>
      <w:b/>
      <w:bCs/>
      <w:sz w:val="22"/>
      <w:szCs w:val="22"/>
    </w:rPr>
  </w:style>
  <w:style w:type="paragraph" w:styleId="7">
    <w:name w:val="heading 7"/>
    <w:basedOn w:val="a"/>
    <w:next w:val="a"/>
    <w:link w:val="70"/>
    <w:uiPriority w:val="99"/>
    <w:qFormat/>
    <w:rsid w:val="006E3C1F"/>
    <w:pPr>
      <w:spacing w:before="240" w:after="60"/>
      <w:outlineLvl w:val="6"/>
    </w:pPr>
  </w:style>
  <w:style w:type="paragraph" w:styleId="8">
    <w:name w:val="heading 8"/>
    <w:basedOn w:val="a"/>
    <w:next w:val="a"/>
    <w:link w:val="80"/>
    <w:uiPriority w:val="99"/>
    <w:qFormat/>
    <w:rsid w:val="006E3C1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288C"/>
    <w:rPr>
      <w:rFonts w:ascii="Arial" w:eastAsia="Times New Roman" w:hAnsi="Arial" w:cs="Arial"/>
      <w:b/>
      <w:bCs/>
      <w:kern w:val="32"/>
      <w:sz w:val="32"/>
      <w:szCs w:val="32"/>
      <w:lang w:eastAsia="ru-RU"/>
    </w:rPr>
  </w:style>
  <w:style w:type="paragraph" w:styleId="a3">
    <w:name w:val="Plain Text"/>
    <w:basedOn w:val="a"/>
    <w:link w:val="a4"/>
    <w:uiPriority w:val="99"/>
    <w:unhideWhenUsed/>
    <w:rsid w:val="00BA288C"/>
    <w:rPr>
      <w:rFonts w:ascii="Courier New" w:hAnsi="Courier New" w:cs="Courier New"/>
      <w:sz w:val="20"/>
      <w:szCs w:val="20"/>
    </w:rPr>
  </w:style>
  <w:style w:type="character" w:customStyle="1" w:styleId="a4">
    <w:name w:val="Текст Знак"/>
    <w:basedOn w:val="a0"/>
    <w:link w:val="a3"/>
    <w:uiPriority w:val="99"/>
    <w:rsid w:val="00BA288C"/>
    <w:rPr>
      <w:rFonts w:ascii="Courier New" w:eastAsia="Times New Roman" w:hAnsi="Courier New" w:cs="Courier New"/>
      <w:sz w:val="20"/>
      <w:szCs w:val="20"/>
      <w:lang w:eastAsia="ru-RU"/>
    </w:rPr>
  </w:style>
  <w:style w:type="paragraph" w:customStyle="1" w:styleId="a5">
    <w:name w:val="Таблицы (моноширинный)"/>
    <w:basedOn w:val="a"/>
    <w:next w:val="a"/>
    <w:rsid w:val="00BA288C"/>
    <w:pPr>
      <w:widowControl w:val="0"/>
      <w:autoSpaceDE w:val="0"/>
      <w:autoSpaceDN w:val="0"/>
      <w:adjustRightInd w:val="0"/>
      <w:jc w:val="both"/>
    </w:pPr>
    <w:rPr>
      <w:rFonts w:ascii="Courier New" w:eastAsia="Calibri" w:hAnsi="Courier New" w:cs="Courier New"/>
      <w:sz w:val="30"/>
      <w:szCs w:val="30"/>
    </w:rPr>
  </w:style>
  <w:style w:type="character" w:customStyle="1" w:styleId="20">
    <w:name w:val="Заголовок 2 Знак"/>
    <w:basedOn w:val="a0"/>
    <w:link w:val="2"/>
    <w:uiPriority w:val="99"/>
    <w:rsid w:val="006E3C1F"/>
    <w:rPr>
      <w:rFonts w:ascii="Arial" w:eastAsia="Times New Roman" w:hAnsi="Arial" w:cs="Times New Roman"/>
      <w:b/>
      <w:sz w:val="20"/>
      <w:szCs w:val="20"/>
      <w:lang w:eastAsia="ru-RU"/>
    </w:rPr>
  </w:style>
  <w:style w:type="character" w:customStyle="1" w:styleId="30">
    <w:name w:val="Заголовок 3 Знак"/>
    <w:basedOn w:val="a0"/>
    <w:link w:val="3"/>
    <w:uiPriority w:val="99"/>
    <w:rsid w:val="006E3C1F"/>
    <w:rPr>
      <w:rFonts w:ascii="Arial" w:eastAsia="Times New Roman" w:hAnsi="Arial" w:cs="Times New Roman"/>
      <w:b/>
      <w:sz w:val="20"/>
      <w:szCs w:val="20"/>
      <w:lang w:eastAsia="ru-RU"/>
    </w:rPr>
  </w:style>
  <w:style w:type="character" w:customStyle="1" w:styleId="50">
    <w:name w:val="Заголовок 5 Знак"/>
    <w:basedOn w:val="a0"/>
    <w:link w:val="5"/>
    <w:uiPriority w:val="99"/>
    <w:rsid w:val="006E3C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E3C1F"/>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6E3C1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6E3C1F"/>
    <w:rPr>
      <w:rFonts w:ascii="Times New Roman" w:eastAsia="Times New Roman" w:hAnsi="Times New Roman" w:cs="Times New Roman"/>
      <w:i/>
      <w:iCs/>
      <w:sz w:val="24"/>
      <w:szCs w:val="24"/>
      <w:lang w:eastAsia="ru-RU"/>
    </w:rPr>
  </w:style>
  <w:style w:type="paragraph" w:styleId="a6">
    <w:name w:val="header"/>
    <w:basedOn w:val="a"/>
    <w:link w:val="a7"/>
    <w:uiPriority w:val="99"/>
    <w:rsid w:val="006E3C1F"/>
    <w:pPr>
      <w:tabs>
        <w:tab w:val="center" w:pos="4677"/>
        <w:tab w:val="right" w:pos="9355"/>
      </w:tabs>
    </w:pPr>
  </w:style>
  <w:style w:type="character" w:customStyle="1" w:styleId="a7">
    <w:name w:val="Верхний колонтитул Знак"/>
    <w:basedOn w:val="a0"/>
    <w:link w:val="a6"/>
    <w:uiPriority w:val="99"/>
    <w:rsid w:val="006E3C1F"/>
    <w:rPr>
      <w:rFonts w:ascii="Times New Roman" w:eastAsia="Times New Roman" w:hAnsi="Times New Roman" w:cs="Times New Roman"/>
      <w:sz w:val="24"/>
      <w:szCs w:val="24"/>
      <w:lang w:eastAsia="ru-RU"/>
    </w:rPr>
  </w:style>
  <w:style w:type="paragraph" w:styleId="a8">
    <w:name w:val="footer"/>
    <w:basedOn w:val="a"/>
    <w:link w:val="a9"/>
    <w:uiPriority w:val="99"/>
    <w:rsid w:val="006E3C1F"/>
    <w:pPr>
      <w:tabs>
        <w:tab w:val="center" w:pos="4677"/>
        <w:tab w:val="right" w:pos="9355"/>
      </w:tabs>
    </w:pPr>
  </w:style>
  <w:style w:type="character" w:customStyle="1" w:styleId="a9">
    <w:name w:val="Нижний колонтитул Знак"/>
    <w:basedOn w:val="a0"/>
    <w:link w:val="a8"/>
    <w:uiPriority w:val="99"/>
    <w:rsid w:val="006E3C1F"/>
    <w:rPr>
      <w:rFonts w:ascii="Times New Roman" w:eastAsia="Times New Roman" w:hAnsi="Times New Roman" w:cs="Times New Roman"/>
      <w:sz w:val="24"/>
      <w:szCs w:val="24"/>
      <w:lang w:eastAsia="ru-RU"/>
    </w:rPr>
  </w:style>
  <w:style w:type="paragraph" w:styleId="aa">
    <w:name w:val="Body Text"/>
    <w:basedOn w:val="a"/>
    <w:link w:val="ab"/>
    <w:uiPriority w:val="99"/>
    <w:rsid w:val="006E3C1F"/>
    <w:pPr>
      <w:spacing w:after="120"/>
    </w:pPr>
    <w:rPr>
      <w:sz w:val="20"/>
      <w:szCs w:val="20"/>
    </w:rPr>
  </w:style>
  <w:style w:type="character" w:customStyle="1" w:styleId="ab">
    <w:name w:val="Основной текст Знак"/>
    <w:basedOn w:val="a0"/>
    <w:link w:val="aa"/>
    <w:uiPriority w:val="99"/>
    <w:rsid w:val="006E3C1F"/>
    <w:rPr>
      <w:rFonts w:ascii="Times New Roman" w:eastAsia="Times New Roman" w:hAnsi="Times New Roman" w:cs="Times New Roman"/>
      <w:sz w:val="20"/>
      <w:szCs w:val="20"/>
      <w:lang w:eastAsia="ru-RU"/>
    </w:rPr>
  </w:style>
  <w:style w:type="paragraph" w:styleId="ac">
    <w:name w:val="No Spacing"/>
    <w:uiPriority w:val="99"/>
    <w:qFormat/>
    <w:rsid w:val="006E3C1F"/>
    <w:pPr>
      <w:spacing w:after="0" w:line="240" w:lineRule="auto"/>
    </w:pPr>
    <w:rPr>
      <w:rFonts w:ascii="Times New Roman" w:eastAsia="Times New Roman" w:hAnsi="Times New Roman" w:cs="Times New Roman"/>
      <w:sz w:val="24"/>
      <w:szCs w:val="24"/>
      <w:lang w:eastAsia="ru-RU"/>
    </w:rPr>
  </w:style>
  <w:style w:type="paragraph" w:customStyle="1" w:styleId="xl42">
    <w:name w:val="xl42"/>
    <w:basedOn w:val="a"/>
    <w:uiPriority w:val="99"/>
    <w:rsid w:val="006E3C1F"/>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styleId="ad">
    <w:name w:val="Normal Indent"/>
    <w:basedOn w:val="a"/>
    <w:uiPriority w:val="99"/>
    <w:rsid w:val="006E3C1F"/>
    <w:pPr>
      <w:ind w:left="708"/>
    </w:pPr>
    <w:rPr>
      <w:sz w:val="20"/>
      <w:szCs w:val="20"/>
    </w:rPr>
  </w:style>
  <w:style w:type="paragraph" w:customStyle="1" w:styleId="ConsNormal">
    <w:name w:val="ConsNormal"/>
    <w:uiPriority w:val="99"/>
    <w:rsid w:val="006E3C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rsid w:val="006E3C1F"/>
    <w:rPr>
      <w:rFonts w:ascii="Tahoma" w:hAnsi="Tahoma" w:cs="Tahoma"/>
      <w:sz w:val="16"/>
      <w:szCs w:val="16"/>
    </w:rPr>
  </w:style>
  <w:style w:type="character" w:customStyle="1" w:styleId="af">
    <w:name w:val="Текст выноски Знак"/>
    <w:basedOn w:val="a0"/>
    <w:link w:val="ae"/>
    <w:uiPriority w:val="99"/>
    <w:rsid w:val="006E3C1F"/>
    <w:rPr>
      <w:rFonts w:ascii="Tahoma" w:eastAsia="Times New Roman" w:hAnsi="Tahoma" w:cs="Tahoma"/>
      <w:sz w:val="16"/>
      <w:szCs w:val="16"/>
      <w:lang w:eastAsia="ru-RU"/>
    </w:rPr>
  </w:style>
  <w:style w:type="table" w:styleId="af0">
    <w:name w:val="Table Grid"/>
    <w:basedOn w:val="a1"/>
    <w:uiPriority w:val="99"/>
    <w:rsid w:val="006E3C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
    <w:next w:val="a"/>
    <w:uiPriority w:val="99"/>
    <w:rsid w:val="006E3C1F"/>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6E3C1F"/>
    <w:pPr>
      <w:widowControl w:val="0"/>
      <w:autoSpaceDE w:val="0"/>
      <w:autoSpaceDN w:val="0"/>
      <w:adjustRightInd w:val="0"/>
    </w:pPr>
    <w:rPr>
      <w:rFonts w:ascii="Arial" w:hAnsi="Arial" w:cs="Arial"/>
    </w:rPr>
  </w:style>
  <w:style w:type="paragraph" w:styleId="af3">
    <w:name w:val="Title"/>
    <w:basedOn w:val="a"/>
    <w:link w:val="af4"/>
    <w:uiPriority w:val="99"/>
    <w:qFormat/>
    <w:rsid w:val="006E3C1F"/>
    <w:pPr>
      <w:jc w:val="center"/>
    </w:pPr>
    <w:rPr>
      <w:b/>
      <w:bCs/>
    </w:rPr>
  </w:style>
  <w:style w:type="character" w:customStyle="1" w:styleId="af4">
    <w:name w:val="Название Знак"/>
    <w:basedOn w:val="a0"/>
    <w:link w:val="af3"/>
    <w:uiPriority w:val="99"/>
    <w:rsid w:val="006E3C1F"/>
    <w:rPr>
      <w:rFonts w:ascii="Times New Roman" w:eastAsia="Times New Roman" w:hAnsi="Times New Roman" w:cs="Times New Roman"/>
      <w:b/>
      <w:bCs/>
      <w:sz w:val="24"/>
      <w:szCs w:val="24"/>
      <w:lang w:eastAsia="ru-RU"/>
    </w:rPr>
  </w:style>
  <w:style w:type="paragraph" w:customStyle="1" w:styleId="ConsPlusTitle">
    <w:name w:val="ConsPlusTitle"/>
    <w:uiPriority w:val="99"/>
    <w:rsid w:val="006E3C1F"/>
    <w:pPr>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99"/>
    <w:qFormat/>
    <w:rsid w:val="006E3C1F"/>
    <w:pPr>
      <w:ind w:left="720"/>
      <w:contextualSpacing/>
    </w:pPr>
  </w:style>
  <w:style w:type="paragraph" w:customStyle="1" w:styleId="ConsPlusNonformat">
    <w:name w:val="ConsPlusNonformat"/>
    <w:uiPriority w:val="99"/>
    <w:rsid w:val="006E3C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Знак Знак2"/>
    <w:uiPriority w:val="99"/>
    <w:rsid w:val="006E3C1F"/>
    <w:rPr>
      <w:rFonts w:ascii="Courier New" w:hAnsi="Courier New" w:cs="Courier New"/>
      <w:sz w:val="20"/>
      <w:szCs w:val="20"/>
      <w:lang w:eastAsia="ru-RU"/>
    </w:rPr>
  </w:style>
  <w:style w:type="paragraph" w:customStyle="1" w:styleId="af6">
    <w:name w:val="Знак Знак Знак Знак Знак"/>
    <w:basedOn w:val="a"/>
    <w:rsid w:val="009B727A"/>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A28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288C"/>
    <w:rPr>
      <w:rFonts w:ascii="Arial" w:eastAsia="Times New Roman" w:hAnsi="Arial" w:cs="Arial"/>
      <w:b/>
      <w:bCs/>
      <w:kern w:val="32"/>
      <w:sz w:val="32"/>
      <w:szCs w:val="32"/>
      <w:lang w:eastAsia="ru-RU"/>
    </w:rPr>
  </w:style>
  <w:style w:type="paragraph" w:styleId="a3">
    <w:name w:val="Plain Text"/>
    <w:basedOn w:val="a"/>
    <w:link w:val="a4"/>
    <w:uiPriority w:val="99"/>
    <w:unhideWhenUsed/>
    <w:rsid w:val="00BA288C"/>
    <w:rPr>
      <w:rFonts w:ascii="Courier New" w:hAnsi="Courier New" w:cs="Courier New"/>
      <w:sz w:val="20"/>
      <w:szCs w:val="20"/>
    </w:rPr>
  </w:style>
  <w:style w:type="character" w:customStyle="1" w:styleId="a4">
    <w:name w:val="Текст Знак"/>
    <w:basedOn w:val="a0"/>
    <w:link w:val="a3"/>
    <w:uiPriority w:val="99"/>
    <w:rsid w:val="00BA288C"/>
    <w:rPr>
      <w:rFonts w:ascii="Courier New" w:eastAsia="Times New Roman" w:hAnsi="Courier New" w:cs="Courier New"/>
      <w:sz w:val="20"/>
      <w:szCs w:val="20"/>
      <w:lang w:eastAsia="ru-RU"/>
    </w:rPr>
  </w:style>
  <w:style w:type="paragraph" w:customStyle="1" w:styleId="a5">
    <w:name w:val="Таблицы (моноширинный)"/>
    <w:basedOn w:val="a"/>
    <w:next w:val="a"/>
    <w:rsid w:val="00BA288C"/>
    <w:pPr>
      <w:widowControl w:val="0"/>
      <w:autoSpaceDE w:val="0"/>
      <w:autoSpaceDN w:val="0"/>
      <w:adjustRightInd w:val="0"/>
      <w:jc w:val="both"/>
    </w:pPr>
    <w:rPr>
      <w:rFonts w:ascii="Courier New" w:eastAsia="Calibri" w:hAnsi="Courier New" w:cs="Courier New"/>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68369">
      <w:bodyDiv w:val="1"/>
      <w:marLeft w:val="0"/>
      <w:marRight w:val="0"/>
      <w:marTop w:val="0"/>
      <w:marBottom w:val="0"/>
      <w:divBdr>
        <w:top w:val="none" w:sz="0" w:space="0" w:color="auto"/>
        <w:left w:val="none" w:sz="0" w:space="0" w:color="auto"/>
        <w:bottom w:val="none" w:sz="0" w:space="0" w:color="auto"/>
        <w:right w:val="none" w:sz="0" w:space="0" w:color="auto"/>
      </w:divBdr>
    </w:div>
    <w:div w:id="705789341">
      <w:bodyDiv w:val="1"/>
      <w:marLeft w:val="0"/>
      <w:marRight w:val="0"/>
      <w:marTop w:val="0"/>
      <w:marBottom w:val="0"/>
      <w:divBdr>
        <w:top w:val="none" w:sz="0" w:space="0" w:color="auto"/>
        <w:left w:val="none" w:sz="0" w:space="0" w:color="auto"/>
        <w:bottom w:val="none" w:sz="0" w:space="0" w:color="auto"/>
        <w:right w:val="none" w:sz="0" w:space="0" w:color="auto"/>
      </w:divBdr>
    </w:div>
    <w:div w:id="122618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5759-E5E0-448E-88E5-24B854F7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22</Pages>
  <Words>4225</Words>
  <Characters>24086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2018-03-05T04:25:00Z</cp:lastPrinted>
  <dcterms:created xsi:type="dcterms:W3CDTF">2017-08-21T05:07:00Z</dcterms:created>
  <dcterms:modified xsi:type="dcterms:W3CDTF">2018-04-04T03:04:00Z</dcterms:modified>
</cp:coreProperties>
</file>