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КАЗСКОЕ ГОРОДСКОЕ ПОСЕЛЕНИЕ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АДМИНИСТРАЦИЯ КАЗСКОГО ГОРОДСКОГО ПОСЕЛЕНИЯ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0B18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3240" w:rsidRPr="00A16247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5D313A">
        <w:rPr>
          <w:rFonts w:ascii="Times New Roman" w:hAnsi="Times New Roman"/>
          <w:color w:val="000000"/>
          <w:sz w:val="28"/>
          <w:szCs w:val="28"/>
        </w:rPr>
        <w:t>03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E1DB5">
        <w:rPr>
          <w:rFonts w:ascii="Times New Roman" w:hAnsi="Times New Roman"/>
          <w:color w:val="000000"/>
          <w:sz w:val="28"/>
          <w:szCs w:val="28"/>
        </w:rPr>
        <w:t>апреля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16247">
        <w:rPr>
          <w:rFonts w:ascii="Times New Roman" w:hAnsi="Times New Roman"/>
          <w:color w:val="000000"/>
          <w:sz w:val="28"/>
          <w:szCs w:val="28"/>
        </w:rPr>
        <w:t>г.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13A">
        <w:rPr>
          <w:rFonts w:ascii="Times New Roman" w:hAnsi="Times New Roman"/>
          <w:color w:val="000000"/>
          <w:sz w:val="28"/>
          <w:szCs w:val="28"/>
        </w:rPr>
        <w:t>7</w:t>
      </w:r>
      <w:r w:rsidRPr="00A16247">
        <w:rPr>
          <w:rFonts w:ascii="Times New Roman" w:hAnsi="Times New Roman"/>
          <w:color w:val="000000"/>
          <w:sz w:val="28"/>
          <w:szCs w:val="28"/>
        </w:rPr>
        <w:t>-п</w:t>
      </w:r>
    </w:p>
    <w:p w:rsidR="00B13240" w:rsidRPr="00E70B18" w:rsidRDefault="00B13240" w:rsidP="00B13240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16247">
        <w:rPr>
          <w:rFonts w:ascii="Times New Roman" w:hAnsi="Times New Roman"/>
          <w:color w:val="000000"/>
          <w:sz w:val="28"/>
          <w:szCs w:val="28"/>
        </w:rPr>
        <w:t>пгт. Каз</w:t>
      </w:r>
    </w:p>
    <w:p w:rsidR="00B13240" w:rsidRDefault="00B13240" w:rsidP="00B13240">
      <w:pPr>
        <w:jc w:val="center"/>
        <w:rPr>
          <w:b/>
          <w:sz w:val="28"/>
          <w:szCs w:val="28"/>
        </w:rPr>
      </w:pPr>
    </w:p>
    <w:p w:rsidR="00B13240" w:rsidRPr="003E36B4" w:rsidRDefault="00B13240" w:rsidP="00B13240">
      <w:pPr>
        <w:jc w:val="center"/>
        <w:rPr>
          <w:b/>
        </w:rPr>
      </w:pPr>
    </w:p>
    <w:p w:rsidR="00B13240" w:rsidRPr="003E36B4" w:rsidRDefault="00B13240" w:rsidP="00B13240"/>
    <w:p w:rsidR="00B13240" w:rsidRDefault="00B13240" w:rsidP="00B1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финансового оздоровления Казского городского поселения на 201</w:t>
      </w:r>
      <w:r w:rsidR="005D313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Pr="009117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B13240" w:rsidRDefault="00B13240" w:rsidP="00B13240">
      <w:pPr>
        <w:jc w:val="center"/>
        <w:rPr>
          <w:b/>
          <w:sz w:val="28"/>
          <w:szCs w:val="28"/>
        </w:rPr>
      </w:pPr>
    </w:p>
    <w:p w:rsidR="00B13240" w:rsidRPr="007B07FE" w:rsidRDefault="00B13240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>В целях создания условий для результативного управления финансами Казского городского поселения, эффективного использования бюджетных средств и обеспечения сбалансированности бюджета Казского городского поселения</w:t>
      </w:r>
      <w:r w:rsidR="005D313A" w:rsidRPr="007B07FE">
        <w:rPr>
          <w:rFonts w:ascii="Times New Roman" w:hAnsi="Times New Roman" w:cs="Times New Roman"/>
          <w:sz w:val="28"/>
          <w:szCs w:val="28"/>
        </w:rPr>
        <w:t>,</w:t>
      </w:r>
      <w:r w:rsidRPr="007B07FE">
        <w:rPr>
          <w:rFonts w:ascii="Times New Roman" w:hAnsi="Times New Roman" w:cs="Times New Roman"/>
          <w:sz w:val="28"/>
          <w:szCs w:val="28"/>
        </w:rPr>
        <w:t xml:space="preserve"> </w:t>
      </w:r>
      <w:r w:rsidR="005D313A" w:rsidRPr="007B07FE">
        <w:rPr>
          <w:rFonts w:ascii="Times New Roman" w:hAnsi="Times New Roman" w:cs="Times New Roman"/>
          <w:sz w:val="28"/>
          <w:szCs w:val="28"/>
        </w:rPr>
        <w:t>на основании постановления «Об утверждении Программы финансового оздоровления Таштагольского муниципального района на 2016-2019 годы» от 27.12.2016г. №</w:t>
      </w:r>
      <w:r w:rsidR="00955FA7" w:rsidRPr="007B07FE">
        <w:rPr>
          <w:rFonts w:ascii="Times New Roman" w:hAnsi="Times New Roman" w:cs="Times New Roman"/>
          <w:sz w:val="28"/>
          <w:szCs w:val="28"/>
        </w:rPr>
        <w:t xml:space="preserve"> 1007-п</w:t>
      </w:r>
      <w:r w:rsidR="005D313A" w:rsidRPr="007B07FE">
        <w:rPr>
          <w:rFonts w:ascii="Times New Roman" w:hAnsi="Times New Roman" w:cs="Times New Roman"/>
          <w:sz w:val="28"/>
          <w:szCs w:val="28"/>
        </w:rPr>
        <w:t xml:space="preserve">, </w:t>
      </w:r>
      <w:r w:rsidRPr="007B07FE"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 постановляет:</w:t>
      </w:r>
    </w:p>
    <w:p w:rsidR="00B13240" w:rsidRPr="007B07FE" w:rsidRDefault="00B13240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240" w:rsidRPr="007B07FE" w:rsidRDefault="00B13240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13240" w:rsidRPr="007B07FE" w:rsidRDefault="00955FA7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 xml:space="preserve">  </w:t>
      </w:r>
      <w:r w:rsidR="005D313A" w:rsidRPr="007B07FE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5" w:history="1">
        <w:r w:rsidR="00B13240" w:rsidRPr="007B07F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B13240" w:rsidRPr="007B07FE">
        <w:rPr>
          <w:rFonts w:ascii="Times New Roman" w:hAnsi="Times New Roman" w:cs="Times New Roman"/>
          <w:sz w:val="28"/>
          <w:szCs w:val="28"/>
        </w:rPr>
        <w:t xml:space="preserve"> финансового оздоровления Казского городского поселения, согласно Приложению № 1 к настоящему постановлению.</w:t>
      </w:r>
    </w:p>
    <w:p w:rsidR="00B13240" w:rsidRPr="007B07FE" w:rsidRDefault="00955FA7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 xml:space="preserve">  </w:t>
      </w:r>
      <w:r w:rsidR="005D313A" w:rsidRPr="007B07FE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299" w:history="1">
        <w:r w:rsidR="00B13240" w:rsidRPr="007B07F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B13240" w:rsidRPr="007B07FE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Казского городского поселения 201</w:t>
      </w:r>
      <w:r w:rsidR="005D313A" w:rsidRPr="007B07FE">
        <w:rPr>
          <w:rFonts w:ascii="Times New Roman" w:hAnsi="Times New Roman" w:cs="Times New Roman"/>
          <w:sz w:val="28"/>
          <w:szCs w:val="28"/>
        </w:rPr>
        <w:t>7</w:t>
      </w:r>
      <w:r w:rsidR="00B13240" w:rsidRPr="007B07FE">
        <w:rPr>
          <w:rFonts w:ascii="Times New Roman" w:hAnsi="Times New Roman" w:cs="Times New Roman"/>
          <w:sz w:val="28"/>
          <w:szCs w:val="28"/>
        </w:rPr>
        <w:t xml:space="preserve"> - 2019 годы (далее-план меро</w:t>
      </w:r>
      <w:r w:rsidR="0011142F" w:rsidRPr="007B07FE">
        <w:rPr>
          <w:rFonts w:ascii="Times New Roman" w:hAnsi="Times New Roman" w:cs="Times New Roman"/>
          <w:sz w:val="28"/>
          <w:szCs w:val="28"/>
        </w:rPr>
        <w:t>приятий)</w:t>
      </w:r>
      <w:proofErr w:type="gramStart"/>
      <w:r w:rsidR="0011142F" w:rsidRPr="007B07F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1142F" w:rsidRPr="007B07FE">
        <w:rPr>
          <w:rFonts w:ascii="Times New Roman" w:hAnsi="Times New Roman" w:cs="Times New Roman"/>
          <w:sz w:val="28"/>
          <w:szCs w:val="28"/>
        </w:rPr>
        <w:t>огласно Приложению</w:t>
      </w:r>
      <w:r w:rsidRPr="007B07FE">
        <w:rPr>
          <w:rFonts w:ascii="Times New Roman" w:hAnsi="Times New Roman" w:cs="Times New Roman"/>
          <w:sz w:val="28"/>
          <w:szCs w:val="28"/>
        </w:rPr>
        <w:t xml:space="preserve"> </w:t>
      </w:r>
      <w:r w:rsidR="0011142F" w:rsidRPr="007B07FE">
        <w:rPr>
          <w:rFonts w:ascii="Times New Roman" w:hAnsi="Times New Roman" w:cs="Times New Roman"/>
          <w:sz w:val="28"/>
          <w:szCs w:val="28"/>
        </w:rPr>
        <w:t>№</w:t>
      </w:r>
      <w:r w:rsidR="00B13240" w:rsidRPr="007B07F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B13240" w:rsidRPr="007B07FE" w:rsidRDefault="00955FA7" w:rsidP="00B13240">
      <w:pPr>
        <w:rPr>
          <w:sz w:val="28"/>
          <w:szCs w:val="28"/>
        </w:rPr>
      </w:pPr>
      <w:r w:rsidRPr="007B07FE">
        <w:rPr>
          <w:sz w:val="28"/>
          <w:szCs w:val="28"/>
        </w:rPr>
        <w:t xml:space="preserve">        </w:t>
      </w:r>
      <w:r w:rsidR="00B13240" w:rsidRPr="007B07FE">
        <w:rPr>
          <w:sz w:val="28"/>
          <w:szCs w:val="28"/>
        </w:rPr>
        <w:t>2. Ежеквартально до 10-го числа месяца, следующего за отчетным кварталом предоставлять в финансовое управление по Таштагольскому району информацию о ходе выполнения плана мероприятий.</w:t>
      </w:r>
    </w:p>
    <w:p w:rsidR="00B13240" w:rsidRPr="007B07FE" w:rsidRDefault="005D313A" w:rsidP="00B13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>3</w:t>
      </w:r>
      <w:r w:rsidR="00B13240" w:rsidRPr="007B07FE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на информационном стенде администрации Казского городского поселения,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13240" w:rsidRPr="007B07FE" w:rsidRDefault="0011142F" w:rsidP="00B13240">
      <w:pPr>
        <w:ind w:firstLine="540"/>
        <w:jc w:val="both"/>
        <w:rPr>
          <w:sz w:val="28"/>
          <w:szCs w:val="28"/>
        </w:rPr>
      </w:pPr>
      <w:r w:rsidRPr="007B07FE">
        <w:rPr>
          <w:sz w:val="28"/>
          <w:szCs w:val="28"/>
        </w:rPr>
        <w:t>4</w:t>
      </w:r>
      <w:r w:rsidR="00B13240" w:rsidRPr="007B07FE">
        <w:rPr>
          <w:sz w:val="28"/>
          <w:szCs w:val="28"/>
        </w:rPr>
        <w:t xml:space="preserve">. </w:t>
      </w:r>
      <w:proofErr w:type="gramStart"/>
      <w:r w:rsidR="00B13240" w:rsidRPr="007B07FE">
        <w:rPr>
          <w:sz w:val="28"/>
          <w:szCs w:val="28"/>
        </w:rPr>
        <w:t>Контроль за</w:t>
      </w:r>
      <w:proofErr w:type="gramEnd"/>
      <w:r w:rsidR="00B13240" w:rsidRPr="007B07FE">
        <w:rPr>
          <w:sz w:val="28"/>
          <w:szCs w:val="28"/>
        </w:rPr>
        <w:t xml:space="preserve"> исполнением настоящего постановления возложить на ведущего специалиста по экономическим вопросам Л.В. </w:t>
      </w:r>
      <w:proofErr w:type="spellStart"/>
      <w:r w:rsidR="00B13240" w:rsidRPr="007B07FE">
        <w:rPr>
          <w:sz w:val="28"/>
          <w:szCs w:val="28"/>
        </w:rPr>
        <w:t>Пархачеву</w:t>
      </w:r>
      <w:proofErr w:type="spellEnd"/>
      <w:r w:rsidR="00B13240" w:rsidRPr="007B07FE">
        <w:rPr>
          <w:sz w:val="28"/>
          <w:szCs w:val="28"/>
        </w:rPr>
        <w:t>.</w:t>
      </w:r>
    </w:p>
    <w:p w:rsidR="00B13240" w:rsidRPr="007B07FE" w:rsidRDefault="00B13240" w:rsidP="00B13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7FE">
        <w:rPr>
          <w:sz w:val="28"/>
          <w:szCs w:val="28"/>
        </w:rPr>
        <w:t xml:space="preserve">       </w:t>
      </w:r>
      <w:r w:rsidR="005D313A" w:rsidRPr="007B07FE">
        <w:rPr>
          <w:sz w:val="28"/>
          <w:szCs w:val="28"/>
        </w:rPr>
        <w:t>5</w:t>
      </w:r>
      <w:r w:rsidRPr="007B07FE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13240" w:rsidRPr="007B07FE" w:rsidRDefault="00B13240" w:rsidP="00B13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240" w:rsidRPr="007B07FE" w:rsidRDefault="00B13240" w:rsidP="00B13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240" w:rsidRPr="007B07FE" w:rsidRDefault="00B13240" w:rsidP="00B13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240" w:rsidRPr="007B07FE" w:rsidRDefault="00B13240" w:rsidP="00B13240">
      <w:pPr>
        <w:jc w:val="both"/>
        <w:rPr>
          <w:sz w:val="28"/>
          <w:szCs w:val="28"/>
        </w:rPr>
      </w:pPr>
      <w:r w:rsidRPr="007B07FE">
        <w:rPr>
          <w:sz w:val="28"/>
          <w:szCs w:val="28"/>
        </w:rPr>
        <w:t xml:space="preserve"> Глава Казского</w:t>
      </w:r>
    </w:p>
    <w:p w:rsidR="00B13240" w:rsidRPr="007B07FE" w:rsidRDefault="00B13240" w:rsidP="00B13240">
      <w:pPr>
        <w:jc w:val="both"/>
        <w:rPr>
          <w:sz w:val="28"/>
          <w:szCs w:val="28"/>
        </w:rPr>
      </w:pPr>
      <w:r w:rsidRPr="007B07FE">
        <w:rPr>
          <w:sz w:val="28"/>
          <w:szCs w:val="28"/>
        </w:rPr>
        <w:t xml:space="preserve"> городского поселения                                                                О.Г. Семенцов</w:t>
      </w:r>
    </w:p>
    <w:p w:rsidR="00B13240" w:rsidRPr="007B07FE" w:rsidRDefault="00B13240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240" w:rsidRPr="007B07FE" w:rsidRDefault="00B13240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240" w:rsidRPr="007B07FE" w:rsidRDefault="00B13240" w:rsidP="00B13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240" w:rsidRPr="00896E17" w:rsidRDefault="00B13240" w:rsidP="00B13240">
      <w:pPr>
        <w:pStyle w:val="ConsPlusTitle"/>
        <w:jc w:val="center"/>
      </w:pPr>
    </w:p>
    <w:tbl>
      <w:tblPr>
        <w:tblW w:w="0" w:type="auto"/>
        <w:tblCellSpacing w:w="20" w:type="dxa"/>
        <w:tblInd w:w="-106" w:type="dxa"/>
        <w:tblLook w:val="00A0" w:firstRow="1" w:lastRow="0" w:firstColumn="1" w:lastColumn="0" w:noHBand="0" w:noVBand="0"/>
      </w:tblPr>
      <w:tblGrid>
        <w:gridCol w:w="4986"/>
        <w:gridCol w:w="4987"/>
      </w:tblGrid>
      <w:tr w:rsidR="00AE0B2B" w:rsidRPr="00642A4D">
        <w:trPr>
          <w:tblCellSpacing w:w="20" w:type="dxa"/>
        </w:trPr>
        <w:tc>
          <w:tcPr>
            <w:tcW w:w="4926" w:type="dxa"/>
          </w:tcPr>
          <w:p w:rsidR="00AE0B2B" w:rsidRPr="00642A4D" w:rsidRDefault="00AE0B2B" w:rsidP="00B82BAF"/>
        </w:tc>
        <w:tc>
          <w:tcPr>
            <w:tcW w:w="4927" w:type="dxa"/>
          </w:tcPr>
          <w:p w:rsidR="00AE0B2B" w:rsidRPr="00642A4D" w:rsidRDefault="00AE0B2B" w:rsidP="000A696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CB6A8D" w:rsidRDefault="00CB6A8D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E0B2B" w:rsidRDefault="00BA2626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ложение № 1 к постановлению</w:t>
      </w:r>
    </w:p>
    <w:p w:rsidR="004B346E" w:rsidRDefault="00AE0B2B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Администрации </w:t>
      </w:r>
      <w:r w:rsidR="004B346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Казского </w:t>
      </w:r>
    </w:p>
    <w:p w:rsidR="00AE0B2B" w:rsidRDefault="004B346E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городского поселения</w:t>
      </w:r>
    </w:p>
    <w:p w:rsidR="00AE0B2B" w:rsidRDefault="00AE0B2B" w:rsidP="00B82B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от</w:t>
      </w:r>
      <w:r w:rsidR="001114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03.04.2017г.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1114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AE0B2B" w:rsidRDefault="00AE0B2B" w:rsidP="00B82B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E0B2B" w:rsidRPr="00642A4D" w:rsidRDefault="00AE0B2B" w:rsidP="00B82B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ПРОГРАММА</w:t>
      </w:r>
    </w:p>
    <w:p w:rsidR="00AE0B2B" w:rsidRPr="00642A4D" w:rsidRDefault="00AE0B2B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ФИНАНСОВОГО ОЗДОРОВЛЕНИЯ </w:t>
      </w:r>
    </w:p>
    <w:p w:rsidR="00AE0B2B" w:rsidRPr="00642A4D" w:rsidRDefault="004B346E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AE0B2B" w:rsidRPr="00642A4D" w:rsidRDefault="004B346E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11142F">
        <w:rPr>
          <w:rFonts w:ascii="Times New Roman" w:hAnsi="Times New Roman" w:cs="Times New Roman"/>
          <w:sz w:val="24"/>
          <w:szCs w:val="24"/>
        </w:rPr>
        <w:t>7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- 2019 ГОДЫ</w:t>
      </w:r>
    </w:p>
    <w:p w:rsidR="00AE0B2B" w:rsidRPr="00642A4D" w:rsidRDefault="00AE0B2B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Программа финансового оздоровления </w:t>
      </w:r>
      <w:r w:rsidR="0011142F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на 201</w:t>
      </w:r>
      <w:r w:rsidR="004B346E">
        <w:rPr>
          <w:rFonts w:ascii="Times New Roman" w:hAnsi="Times New Roman" w:cs="Times New Roman"/>
          <w:sz w:val="24"/>
          <w:szCs w:val="24"/>
        </w:rPr>
        <w:t>7</w:t>
      </w:r>
      <w:r w:rsidRPr="00642A4D">
        <w:rPr>
          <w:rFonts w:ascii="Times New Roman" w:hAnsi="Times New Roman" w:cs="Times New Roman"/>
          <w:sz w:val="24"/>
          <w:szCs w:val="24"/>
        </w:rPr>
        <w:t xml:space="preserve"> - 2019 годы (далее - Программа) разработана в целях формирования бюджетной политики </w:t>
      </w:r>
      <w:r w:rsidR="004B346E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, ориентированной на создание условий для эффективного управления муниципальными финансами </w:t>
      </w:r>
      <w:r w:rsidR="004B346E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и укрепление устойчивости бюджетной системы </w:t>
      </w:r>
      <w:r w:rsidR="004B346E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</w:t>
      </w:r>
      <w:r w:rsidR="004B346E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4B346E"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Pr="00642A4D">
        <w:rPr>
          <w:rFonts w:ascii="Times New Roman" w:hAnsi="Times New Roman" w:cs="Times New Roman"/>
          <w:sz w:val="24"/>
          <w:szCs w:val="24"/>
        </w:rPr>
        <w:t>в сфере развития собственной доходной базы, оптимизации и определения приоритетных расходов местн</w:t>
      </w:r>
      <w:r w:rsidR="004B346E">
        <w:rPr>
          <w:rFonts w:ascii="Times New Roman" w:hAnsi="Times New Roman" w:cs="Times New Roman"/>
          <w:sz w:val="24"/>
          <w:szCs w:val="24"/>
        </w:rPr>
        <w:t>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B346E">
        <w:rPr>
          <w:rFonts w:ascii="Times New Roman" w:hAnsi="Times New Roman" w:cs="Times New Roman"/>
          <w:sz w:val="24"/>
          <w:szCs w:val="24"/>
        </w:rPr>
        <w:t>а</w:t>
      </w:r>
      <w:r w:rsidRPr="00642A4D">
        <w:rPr>
          <w:rFonts w:ascii="Times New Roman" w:hAnsi="Times New Roman" w:cs="Times New Roman"/>
          <w:sz w:val="24"/>
          <w:szCs w:val="24"/>
        </w:rPr>
        <w:t>, ограничения бюджетного дефицита, совершенствования управления долговыми обязательствами.</w:t>
      </w:r>
    </w:p>
    <w:p w:rsidR="00AE0B2B" w:rsidRPr="00642A4D" w:rsidRDefault="00AE0B2B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 Программы:</w:t>
      </w:r>
    </w:p>
    <w:p w:rsidR="00AE0B2B" w:rsidRPr="00642A4D" w:rsidRDefault="00AE0B2B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 местн</w:t>
      </w:r>
      <w:r w:rsidR="004B346E">
        <w:rPr>
          <w:rFonts w:ascii="Times New Roman" w:hAnsi="Times New Roman" w:cs="Times New Roman"/>
          <w:sz w:val="24"/>
          <w:szCs w:val="24"/>
        </w:rPr>
        <w:t>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B346E">
        <w:rPr>
          <w:rFonts w:ascii="Times New Roman" w:hAnsi="Times New Roman" w:cs="Times New Roman"/>
          <w:sz w:val="24"/>
          <w:szCs w:val="24"/>
        </w:rPr>
        <w:t>а</w:t>
      </w:r>
      <w:r w:rsidRPr="00642A4D">
        <w:rPr>
          <w:rFonts w:ascii="Times New Roman" w:hAnsi="Times New Roman" w:cs="Times New Roman"/>
          <w:sz w:val="24"/>
          <w:szCs w:val="24"/>
        </w:rPr>
        <w:t>;</w:t>
      </w:r>
    </w:p>
    <w:p w:rsidR="00AE0B2B" w:rsidRPr="00642A4D" w:rsidRDefault="00AE0B2B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AE0B2B" w:rsidRPr="00642A4D" w:rsidRDefault="00AE0B2B" w:rsidP="00CF3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A06F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</w:p>
    <w:p w:rsidR="00AE0B2B" w:rsidRPr="00642A4D" w:rsidRDefault="00AE0B2B" w:rsidP="00A06F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местн</w:t>
      </w:r>
      <w:r w:rsidR="004B346E">
        <w:rPr>
          <w:rFonts w:ascii="Times New Roman" w:hAnsi="Times New Roman" w:cs="Times New Roman"/>
          <w:sz w:val="24"/>
          <w:szCs w:val="24"/>
        </w:rPr>
        <w:t>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B346E">
        <w:rPr>
          <w:rFonts w:ascii="Times New Roman" w:hAnsi="Times New Roman" w:cs="Times New Roman"/>
          <w:sz w:val="24"/>
          <w:szCs w:val="24"/>
        </w:rPr>
        <w:t>а</w:t>
      </w:r>
    </w:p>
    <w:p w:rsidR="00AE0B2B" w:rsidRPr="00642A4D" w:rsidRDefault="00AE0B2B" w:rsidP="001D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1D6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За последние 2013 - 2016 годы наблюдается неблагоприятная экономическая ситуации в главной </w:t>
      </w:r>
      <w:r w:rsidR="004B346E" w:rsidRPr="00642A4D">
        <w:rPr>
          <w:rFonts w:ascii="Times New Roman" w:hAnsi="Times New Roman" w:cs="Times New Roman"/>
          <w:sz w:val="24"/>
          <w:szCs w:val="24"/>
        </w:rPr>
        <w:t>бюджет образующей</w:t>
      </w:r>
      <w:r w:rsidRPr="00642A4D">
        <w:rPr>
          <w:rFonts w:ascii="Times New Roman" w:hAnsi="Times New Roman" w:cs="Times New Roman"/>
          <w:sz w:val="24"/>
          <w:szCs w:val="24"/>
        </w:rPr>
        <w:t xml:space="preserve"> горнорудной отрасли </w:t>
      </w:r>
      <w:r w:rsidR="00955FA7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(ОАО «</w:t>
      </w:r>
      <w:proofErr w:type="spellStart"/>
      <w:r w:rsidRPr="00642A4D">
        <w:rPr>
          <w:rFonts w:ascii="Times New Roman" w:hAnsi="Times New Roman" w:cs="Times New Roman"/>
          <w:sz w:val="24"/>
          <w:szCs w:val="24"/>
        </w:rPr>
        <w:t>Евразруда</w:t>
      </w:r>
      <w:proofErr w:type="spellEnd"/>
      <w:r w:rsidRPr="00642A4D">
        <w:rPr>
          <w:rFonts w:ascii="Times New Roman" w:hAnsi="Times New Roman" w:cs="Times New Roman"/>
          <w:sz w:val="24"/>
          <w:szCs w:val="24"/>
        </w:rPr>
        <w:t>»</w:t>
      </w:r>
      <w:r w:rsidR="004B346E">
        <w:rPr>
          <w:rFonts w:ascii="Times New Roman" w:hAnsi="Times New Roman" w:cs="Times New Roman"/>
          <w:sz w:val="24"/>
          <w:szCs w:val="24"/>
        </w:rPr>
        <w:t>).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2B" w:rsidRPr="00642A4D" w:rsidRDefault="00AE0B2B" w:rsidP="001D6897">
      <w:pPr>
        <w:ind w:firstLine="709"/>
        <w:jc w:val="both"/>
      </w:pPr>
      <w:r w:rsidRPr="00642A4D">
        <w:t xml:space="preserve">За этот период произошли существенные сокращения собственной доходной базы бюджета. </w:t>
      </w:r>
    </w:p>
    <w:p w:rsidR="00AE0B2B" w:rsidRPr="00642A4D" w:rsidRDefault="00AE0B2B" w:rsidP="001D6897">
      <w:pPr>
        <w:ind w:firstLine="709"/>
        <w:jc w:val="both"/>
      </w:pPr>
      <w:r w:rsidRPr="00642A4D">
        <w:t xml:space="preserve">С целью сохранения горнорудных предприятий на территории </w:t>
      </w:r>
      <w:r w:rsidR="0011142F">
        <w:t>Казского городского поселения</w:t>
      </w:r>
      <w:r w:rsidRPr="00642A4D">
        <w:t xml:space="preserve"> в 2013, 2014 и 2015 годах ОАО «</w:t>
      </w:r>
      <w:proofErr w:type="spellStart"/>
      <w:r w:rsidRPr="00642A4D">
        <w:t>Евразруда</w:t>
      </w:r>
      <w:proofErr w:type="spellEnd"/>
      <w:r w:rsidRPr="00642A4D">
        <w:t>» была предоставлена льгота по уплате земельного налога и арендной плате за земельные участки.</w:t>
      </w:r>
    </w:p>
    <w:p w:rsidR="00AE0B2B" w:rsidRPr="00642A4D" w:rsidRDefault="005D4389" w:rsidP="00BF0E74">
      <w:pPr>
        <w:ind w:firstLine="709"/>
        <w:jc w:val="both"/>
      </w:pPr>
      <w:r w:rsidRPr="005D4389">
        <w:t>Сумма выпадающих доходов в 2015 году по земельному налогу по горнорудным отраслям ОАО «</w:t>
      </w:r>
      <w:proofErr w:type="spellStart"/>
      <w:r w:rsidRPr="005D4389">
        <w:t>Евразруда</w:t>
      </w:r>
      <w:proofErr w:type="spellEnd"/>
      <w:r w:rsidRPr="005D4389">
        <w:t>» по Казскому городскому поселению</w:t>
      </w:r>
      <w:r>
        <w:t xml:space="preserve"> составила</w:t>
      </w:r>
      <w:r w:rsidRPr="005D4389">
        <w:t xml:space="preserve"> 6</w:t>
      </w:r>
      <w:r>
        <w:t>,</w:t>
      </w:r>
      <w:r w:rsidRPr="005D4389">
        <w:t xml:space="preserve">448 </w:t>
      </w:r>
      <w:r>
        <w:t>млн</w:t>
      </w:r>
      <w:r w:rsidRPr="005D4389">
        <w:t>.</w:t>
      </w:r>
      <w:r>
        <w:t xml:space="preserve"> </w:t>
      </w:r>
      <w:r w:rsidRPr="005D4389">
        <w:t>руб</w:t>
      </w:r>
      <w:r>
        <w:t>.</w:t>
      </w:r>
    </w:p>
    <w:p w:rsidR="00AE0B2B" w:rsidRPr="00642A4D" w:rsidRDefault="00AE0B2B" w:rsidP="00111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42F">
        <w:rPr>
          <w:rFonts w:ascii="Times New Roman" w:hAnsi="Times New Roman" w:cs="Times New Roman"/>
          <w:sz w:val="24"/>
          <w:szCs w:val="24"/>
        </w:rPr>
        <w:t>Казским</w:t>
      </w:r>
      <w:proofErr w:type="spellEnd"/>
      <w:r w:rsidR="0011142F">
        <w:rPr>
          <w:rFonts w:ascii="Times New Roman" w:hAnsi="Times New Roman" w:cs="Times New Roman"/>
          <w:sz w:val="24"/>
          <w:szCs w:val="24"/>
        </w:rPr>
        <w:t xml:space="preserve"> городским поселением</w:t>
      </w:r>
      <w:r w:rsidRPr="00642A4D">
        <w:rPr>
          <w:rFonts w:ascii="Times New Roman" w:hAnsi="Times New Roman" w:cs="Times New Roman"/>
          <w:sz w:val="24"/>
          <w:szCs w:val="24"/>
        </w:rPr>
        <w:t xml:space="preserve"> реализуется комплекс мер по росту доходов, развитию собственной доходной базы бюджета</w:t>
      </w:r>
      <w:r w:rsidR="0011142F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Основные нап</w:t>
      </w:r>
      <w:r w:rsidR="005D4389">
        <w:rPr>
          <w:rFonts w:ascii="Times New Roman" w:hAnsi="Times New Roman" w:cs="Times New Roman"/>
          <w:sz w:val="24"/>
          <w:szCs w:val="24"/>
        </w:rPr>
        <w:t xml:space="preserve">равления по увеличению доходов </w:t>
      </w:r>
      <w:r w:rsidRPr="00642A4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D4389">
        <w:rPr>
          <w:rFonts w:ascii="Times New Roman" w:hAnsi="Times New Roman" w:cs="Times New Roman"/>
          <w:sz w:val="24"/>
          <w:szCs w:val="24"/>
        </w:rPr>
        <w:t>Казского городского поселения:</w:t>
      </w:r>
    </w:p>
    <w:p w:rsidR="00AE0B2B" w:rsidRPr="00642A4D" w:rsidRDefault="00AE0B2B" w:rsidP="002819B9">
      <w:pPr>
        <w:ind w:firstLine="708"/>
        <w:jc w:val="both"/>
      </w:pPr>
      <w:r w:rsidRPr="00642A4D">
        <w:t>1. Системная работа по улучшению инвестиционного климата и созданию условий для развития субъектов малого</w:t>
      </w:r>
      <w:r w:rsidR="00955FA7">
        <w:t xml:space="preserve"> и среднего предпринимательства</w:t>
      </w:r>
      <w:r w:rsidRPr="00642A4D">
        <w:t>.</w:t>
      </w:r>
    </w:p>
    <w:p w:rsidR="00AE0B2B" w:rsidRPr="00642A4D" w:rsidRDefault="00AE0B2B" w:rsidP="002D1BFB">
      <w:pPr>
        <w:jc w:val="both"/>
      </w:pPr>
      <w:r w:rsidRPr="00642A4D">
        <w:rPr>
          <w:sz w:val="28"/>
          <w:szCs w:val="28"/>
        </w:rPr>
        <w:t xml:space="preserve">         </w:t>
      </w:r>
      <w:r w:rsidRPr="00642A4D">
        <w:t xml:space="preserve">На территории </w:t>
      </w:r>
      <w:r w:rsidR="005D4389">
        <w:t>Казского городского поселения</w:t>
      </w:r>
      <w:r w:rsidR="005D4389" w:rsidRPr="00642A4D">
        <w:t xml:space="preserve"> </w:t>
      </w:r>
      <w:r w:rsidRPr="00642A4D">
        <w:t>осуществляют деятельность</w:t>
      </w:r>
      <w:r w:rsidR="005D4389">
        <w:t xml:space="preserve"> </w:t>
      </w:r>
      <w:r w:rsidR="002D1BFB">
        <w:t xml:space="preserve">67 </w:t>
      </w:r>
      <w:r w:rsidRPr="00642A4D">
        <w:t xml:space="preserve">субъектов малого </w:t>
      </w:r>
      <w:r w:rsidR="00955FA7">
        <w:t>и среднего предпринимательства.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2. Сокращение задолженности по заработной плате и платежам в бюджет:</w:t>
      </w:r>
    </w:p>
    <w:p w:rsidR="00AE0B2B" w:rsidRPr="002D1BFB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2.1. В целях сокращения задолженности по платежам в бюджет на постоянной основе осуществляется деятельность по финансовому мониторингу</w:t>
      </w:r>
      <w:r w:rsidR="002D1BFB">
        <w:rPr>
          <w:rFonts w:ascii="Times New Roman" w:hAnsi="Times New Roman" w:cs="Times New Roman"/>
          <w:sz w:val="24"/>
          <w:szCs w:val="24"/>
        </w:rPr>
        <w:t xml:space="preserve"> предприятий, проводится работа с предприятиями,</w:t>
      </w:r>
      <w:r w:rsidR="002D1BFB" w:rsidRPr="002D1BFB">
        <w:t xml:space="preserve"> </w:t>
      </w:r>
      <w:r w:rsidR="002D1BFB" w:rsidRPr="002D1BFB">
        <w:rPr>
          <w:rFonts w:ascii="Times New Roman" w:hAnsi="Times New Roman" w:cs="Times New Roman"/>
          <w:sz w:val="24"/>
          <w:szCs w:val="24"/>
        </w:rPr>
        <w:t>имеющих задолженность по налоговым и неналоговым платежам</w:t>
      </w:r>
      <w:r w:rsidR="002D1BFB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2.2. На постоянной основе проводится работа с главными администраторами доходов муниципального района «Таштагольский муниципальный район» (налоговые органы, </w:t>
      </w:r>
      <w:r w:rsidRPr="00642A4D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и иные органы исполнительной власти Таштагольского района) в части усиления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 xml:space="preserve"> своевременностью осуществления платежей в бюджет и принятию мер по взысканию задолженности по платежам в бюджет (в том числе пеней и штрафов).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2.3. Активизирована работа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>с Отделом судебных приставов по городу Таштаголу по взысканию с налогоплательщиков задолженности в бюдже</w:t>
      </w:r>
      <w:r w:rsidR="002D1BF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3. Комплексные меры по борьбе с "серыми" зарплатами и снижению неформальной занятости населения: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в Т</w:t>
      </w:r>
      <w:r w:rsidR="00CB5F16">
        <w:rPr>
          <w:rFonts w:ascii="Times New Roman" w:hAnsi="Times New Roman" w:cs="Times New Roman"/>
          <w:sz w:val="24"/>
          <w:szCs w:val="24"/>
        </w:rPr>
        <w:t>аш</w:t>
      </w:r>
      <w:r w:rsidRPr="00642A4D">
        <w:rPr>
          <w:rFonts w:ascii="Times New Roman" w:hAnsi="Times New Roman" w:cs="Times New Roman"/>
          <w:sz w:val="24"/>
          <w:szCs w:val="24"/>
        </w:rPr>
        <w:t>тагольском районе создана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Таштагольского муниципального района утвержденная Постановлением администрации Таштагольского муниципального района от 16.04.2015 № 329-п.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4. Оптимизация муниципальных налоговых льгот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7" w:history="1">
        <w:r w:rsidRPr="00642A4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42A4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льгот в </w:t>
      </w:r>
      <w:r w:rsidR="008D2EDF">
        <w:rPr>
          <w:rFonts w:ascii="Times New Roman" w:hAnsi="Times New Roman" w:cs="Times New Roman"/>
          <w:sz w:val="24"/>
          <w:szCs w:val="24"/>
        </w:rPr>
        <w:t>поселении</w:t>
      </w:r>
      <w:r w:rsidRPr="00642A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8D2EDF">
        <w:rPr>
          <w:rFonts w:ascii="Times New Roman" w:hAnsi="Times New Roman" w:cs="Times New Roman"/>
          <w:sz w:val="24"/>
          <w:szCs w:val="24"/>
        </w:rPr>
        <w:t>постановлением администрации Казского городского поселения №22-п от 10.05.2012 года.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5. Повышение эффективности реализации собственных полномочий в сфере земельных и имущественных отношений: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в 2014 году проведена новая кадастровая оценка земель промышленности для компенсации выпадающих доходов местных бюджетов при установлении с 01.03.2015 ограничений на размер арендной платы за земельные участки, предоставленные для недропользования (2% от кадастровой стоимости земли);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в 2015 году проведена новая кадастровая оценка земель населенных пунктов, которая с 01.01.2016 применяется для исчисления земельного налога и арендной платы за землю;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6. Повышение эффективности реализации полномочий по имущественному налогообложению: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6.1. С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9" w:history="1">
        <w:r w:rsidRPr="00642A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6.2. На постоянной основе проводится активная работа по дальнейшей легализации объектов имущественного налогообложения.</w:t>
      </w:r>
    </w:p>
    <w:p w:rsidR="00CB5F16" w:rsidRDefault="00CB5F16" w:rsidP="00CB5F16">
      <w:pPr>
        <w:ind w:firstLine="708"/>
        <w:jc w:val="both"/>
      </w:pPr>
    </w:p>
    <w:p w:rsidR="00CB5F16" w:rsidRDefault="00CB5F16" w:rsidP="00CB5F16">
      <w:pPr>
        <w:ind w:firstLine="708"/>
        <w:jc w:val="both"/>
      </w:pPr>
      <w:r>
        <w:t xml:space="preserve">                                                                                                 </w:t>
      </w:r>
    </w:p>
    <w:p w:rsidR="00CB5F16" w:rsidRDefault="00CB5F16" w:rsidP="00CB5F16">
      <w:pPr>
        <w:ind w:firstLine="708"/>
        <w:jc w:val="both"/>
      </w:pPr>
    </w:p>
    <w:p w:rsidR="00CB5F16" w:rsidRDefault="00CB5F16" w:rsidP="00CB5F16">
      <w:pPr>
        <w:ind w:firstLine="708"/>
        <w:jc w:val="both"/>
      </w:pPr>
    </w:p>
    <w:p w:rsidR="00CB5F16" w:rsidRDefault="00CB5F16" w:rsidP="00CB5F16">
      <w:pPr>
        <w:ind w:firstLine="708"/>
        <w:jc w:val="both"/>
      </w:pPr>
    </w:p>
    <w:p w:rsidR="00CB5F16" w:rsidRDefault="00CB5F16" w:rsidP="00CB5F16">
      <w:pPr>
        <w:ind w:firstLine="708"/>
        <w:jc w:val="both"/>
      </w:pPr>
    </w:p>
    <w:p w:rsidR="00CB6A8D" w:rsidRDefault="00CB5F16" w:rsidP="00CB6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  <w:r w:rsidR="00CB6A8D">
        <w:t xml:space="preserve">                             </w:t>
      </w: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1142F" w:rsidRDefault="0011142F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CB6A8D" w:rsidRDefault="00CB6A8D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Приложение № 2 к постановлению</w:t>
      </w:r>
    </w:p>
    <w:p w:rsidR="00CB6A8D" w:rsidRDefault="00CB6A8D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Администрации Казского городского поселения</w:t>
      </w:r>
    </w:p>
    <w:p w:rsidR="00CB6A8D" w:rsidRDefault="00CB6A8D" w:rsidP="00CB6A8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1114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03.04.2017г.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1114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CB6A8D" w:rsidRPr="00642A4D" w:rsidRDefault="00CB6A8D" w:rsidP="00CB6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A8D" w:rsidRPr="00642A4D" w:rsidRDefault="00CB6A8D" w:rsidP="00CB6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9"/>
      <w:bookmarkEnd w:id="1"/>
    </w:p>
    <w:p w:rsidR="00CB6A8D" w:rsidRPr="00642A4D" w:rsidRDefault="00CB6A8D" w:rsidP="00CB6A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B6A8D" w:rsidRPr="00642A4D" w:rsidRDefault="00CB6A8D" w:rsidP="00CB6A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D">
        <w:rPr>
          <w:rFonts w:ascii="Times New Roman" w:hAnsi="Times New Roman" w:cs="Times New Roman"/>
          <w:b/>
          <w:bCs/>
          <w:sz w:val="24"/>
          <w:szCs w:val="24"/>
        </w:rPr>
        <w:t>МЕРОПРИЯТИЙ ПО ФИНАНСОВОМУ ОЗДОРОВЛЕНИЮ</w:t>
      </w:r>
    </w:p>
    <w:p w:rsidR="00CB6A8D" w:rsidRPr="00642A4D" w:rsidRDefault="00CB6A8D" w:rsidP="00CB6A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КАЗСКОГО ГОРОДСКОГО ПОСЕЛЕНИЯ</w:t>
      </w:r>
      <w:r w:rsidRPr="00642A4D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1114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42A4D">
        <w:rPr>
          <w:rFonts w:ascii="Times New Roman" w:hAnsi="Times New Roman" w:cs="Times New Roman"/>
          <w:b/>
          <w:bCs/>
          <w:sz w:val="24"/>
          <w:szCs w:val="24"/>
        </w:rPr>
        <w:t>-2019 ГОДЫ</w:t>
      </w:r>
    </w:p>
    <w:p w:rsidR="007F2683" w:rsidRDefault="007F2683" w:rsidP="00CB6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683" w:rsidRPr="007F2683" w:rsidRDefault="007F2683" w:rsidP="007F2683">
      <w:pPr>
        <w:rPr>
          <w:lang w:eastAsia="en-US"/>
        </w:rPr>
      </w:pPr>
    </w:p>
    <w:p w:rsidR="007F2683" w:rsidRPr="007F2683" w:rsidRDefault="007F2683" w:rsidP="007F2683">
      <w:pPr>
        <w:rPr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66"/>
        <w:gridCol w:w="10"/>
        <w:gridCol w:w="3991"/>
        <w:gridCol w:w="30"/>
        <w:gridCol w:w="2591"/>
        <w:gridCol w:w="2103"/>
        <w:gridCol w:w="19"/>
      </w:tblGrid>
      <w:tr w:rsidR="007F2683" w:rsidTr="00455DD5">
        <w:trPr>
          <w:gridBefore w:val="1"/>
          <w:gridAfter w:val="1"/>
          <w:wBefore w:w="10" w:type="dxa"/>
          <w:wAfter w:w="19" w:type="dxa"/>
          <w:trHeight w:val="802"/>
        </w:trPr>
        <w:tc>
          <w:tcPr>
            <w:tcW w:w="576" w:type="dxa"/>
            <w:gridSpan w:val="2"/>
          </w:tcPr>
          <w:p w:rsidR="007F2683" w:rsidRDefault="007F2683" w:rsidP="007F2683">
            <w:pPr>
              <w:rPr>
                <w:lang w:eastAsia="en-US"/>
              </w:rPr>
            </w:pPr>
            <w:r w:rsidRPr="00642A4D">
              <w:t xml:space="preserve">N </w:t>
            </w:r>
            <w:proofErr w:type="gramStart"/>
            <w:r w:rsidRPr="00642A4D">
              <w:t>п</w:t>
            </w:r>
            <w:proofErr w:type="gramEnd"/>
            <w:r w:rsidRPr="00642A4D">
              <w:t>/п</w:t>
            </w:r>
          </w:p>
        </w:tc>
        <w:tc>
          <w:tcPr>
            <w:tcW w:w="3994" w:type="dxa"/>
          </w:tcPr>
          <w:p w:rsidR="007F2683" w:rsidRDefault="007F2683" w:rsidP="003E625C">
            <w:pPr>
              <w:jc w:val="center"/>
              <w:rPr>
                <w:lang w:eastAsia="en-US"/>
              </w:rPr>
            </w:pPr>
            <w:r w:rsidRPr="00642A4D">
              <w:t>Мероприятия</w:t>
            </w:r>
          </w:p>
        </w:tc>
        <w:tc>
          <w:tcPr>
            <w:tcW w:w="2617" w:type="dxa"/>
            <w:gridSpan w:val="2"/>
          </w:tcPr>
          <w:p w:rsidR="007F2683" w:rsidRDefault="007F2683" w:rsidP="003E625C">
            <w:pPr>
              <w:jc w:val="center"/>
              <w:rPr>
                <w:lang w:eastAsia="en-US"/>
              </w:rPr>
            </w:pPr>
            <w:r w:rsidRPr="00642A4D">
              <w:t>Ответственные исполнители</w:t>
            </w:r>
          </w:p>
        </w:tc>
        <w:tc>
          <w:tcPr>
            <w:tcW w:w="2104" w:type="dxa"/>
          </w:tcPr>
          <w:p w:rsidR="007F2683" w:rsidRDefault="007F2683" w:rsidP="003E625C">
            <w:pPr>
              <w:jc w:val="center"/>
              <w:rPr>
                <w:lang w:eastAsia="en-US"/>
              </w:rPr>
            </w:pPr>
            <w:r w:rsidRPr="00642A4D">
              <w:t>Сроки выполнения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500"/>
        </w:trPr>
        <w:tc>
          <w:tcPr>
            <w:tcW w:w="576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94" w:type="dxa"/>
          </w:tcPr>
          <w:p w:rsidR="003E625C" w:rsidRPr="00642A4D" w:rsidRDefault="003E625C" w:rsidP="007B0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доходной базы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Казского городского поселения</w:t>
            </w:r>
          </w:p>
        </w:tc>
        <w:tc>
          <w:tcPr>
            <w:tcW w:w="2617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3E625C" w:rsidP="0011142F">
            <w:pPr>
              <w:rPr>
                <w:lang w:eastAsia="en-US"/>
              </w:rPr>
            </w:pPr>
            <w:r w:rsidRPr="00642A4D">
              <w:t>201</w:t>
            </w:r>
            <w:r w:rsidR="0011142F"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601"/>
        </w:trPr>
        <w:tc>
          <w:tcPr>
            <w:tcW w:w="576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994" w:type="dxa"/>
          </w:tcPr>
          <w:p w:rsidR="003E625C" w:rsidRDefault="003E625C" w:rsidP="007F2683">
            <w:pPr>
              <w:rPr>
                <w:lang w:eastAsia="en-US"/>
              </w:rPr>
            </w:pPr>
            <w:r w:rsidRPr="00642A4D">
              <w:t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в налоговые органы в рамках информационного обмена.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617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714"/>
        </w:trPr>
        <w:tc>
          <w:tcPr>
            <w:tcW w:w="576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94" w:type="dxa"/>
          </w:tcPr>
          <w:p w:rsidR="003E625C" w:rsidRDefault="003E625C" w:rsidP="003E625C">
            <w:pPr>
              <w:rPr>
                <w:lang w:eastAsia="en-US"/>
              </w:rPr>
            </w:pPr>
            <w:r w:rsidRPr="00642A4D">
              <w:t xml:space="preserve">Повышение эффективности налоговых расходов бюджета </w:t>
            </w:r>
            <w:r>
              <w:t>Казского городского поселения</w:t>
            </w:r>
          </w:p>
        </w:tc>
        <w:tc>
          <w:tcPr>
            <w:tcW w:w="2617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613"/>
        </w:trPr>
        <w:tc>
          <w:tcPr>
            <w:tcW w:w="576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994" w:type="dxa"/>
          </w:tcPr>
          <w:p w:rsidR="003E625C" w:rsidRDefault="003E625C" w:rsidP="003E625C">
            <w:pPr>
              <w:rPr>
                <w:lang w:eastAsia="en-US"/>
              </w:rPr>
            </w:pPr>
            <w:r w:rsidRPr="00642A4D">
              <w:t xml:space="preserve">Проведение оценки эффективности предоставленных налоговых льгот в соответствии с постановлением администрации </w:t>
            </w:r>
            <w:r>
              <w:t>Казского городского поселения</w:t>
            </w:r>
            <w:r w:rsidRPr="00642A4D">
              <w:t xml:space="preserve"> от </w:t>
            </w:r>
            <w:r>
              <w:t>10</w:t>
            </w:r>
            <w:r w:rsidRPr="00642A4D">
              <w:t>.0</w:t>
            </w:r>
            <w:r>
              <w:t>5</w:t>
            </w:r>
            <w:r w:rsidRPr="00642A4D">
              <w:t xml:space="preserve">.2012 N </w:t>
            </w:r>
            <w:r>
              <w:t>22</w:t>
            </w:r>
            <w:r w:rsidRPr="00642A4D">
              <w:t xml:space="preserve">-п "Об утверждении </w:t>
            </w:r>
            <w:proofErr w:type="gramStart"/>
            <w:r w:rsidRPr="00642A4D">
              <w:t xml:space="preserve">Порядка </w:t>
            </w:r>
            <w:r>
              <w:t xml:space="preserve">проведения </w:t>
            </w:r>
            <w:r w:rsidRPr="00642A4D">
              <w:t>оценки эффективности налоговых льгот</w:t>
            </w:r>
            <w:proofErr w:type="gramEnd"/>
            <w:r w:rsidRPr="00642A4D">
              <w:t xml:space="preserve"> по местным налогам". Подготовка сводного аналитического отчета об оценке эффективности налоговых льгот, предоставленных в </w:t>
            </w:r>
            <w:r>
              <w:t>Казском городском поселении</w:t>
            </w:r>
            <w:r w:rsidRPr="00642A4D">
              <w:t>, за отчетный финансовый год</w:t>
            </w:r>
          </w:p>
        </w:tc>
        <w:tc>
          <w:tcPr>
            <w:tcW w:w="2617" w:type="dxa"/>
            <w:gridSpan w:val="2"/>
          </w:tcPr>
          <w:p w:rsidR="003E625C" w:rsidRDefault="00352580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726"/>
        </w:trPr>
        <w:tc>
          <w:tcPr>
            <w:tcW w:w="576" w:type="dxa"/>
            <w:gridSpan w:val="2"/>
          </w:tcPr>
          <w:p w:rsidR="003E625C" w:rsidRDefault="003E625C" w:rsidP="007F26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994" w:type="dxa"/>
          </w:tcPr>
          <w:p w:rsidR="003E625C" w:rsidRDefault="003E625C" w:rsidP="007B07FE">
            <w:pPr>
              <w:rPr>
                <w:lang w:eastAsia="en-US"/>
              </w:rPr>
            </w:pPr>
            <w:r w:rsidRPr="00642A4D">
              <w:t xml:space="preserve">Сокращение задолженности по платежам в бюджет </w:t>
            </w:r>
            <w:r>
              <w:t xml:space="preserve">Казского </w:t>
            </w:r>
            <w:r w:rsidR="00CF332B">
              <w:t>городского поселения</w:t>
            </w:r>
          </w:p>
        </w:tc>
        <w:tc>
          <w:tcPr>
            <w:tcW w:w="2617" w:type="dxa"/>
            <w:gridSpan w:val="2"/>
          </w:tcPr>
          <w:p w:rsidR="003E625C" w:rsidRDefault="00352580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926"/>
        </w:trPr>
        <w:tc>
          <w:tcPr>
            <w:tcW w:w="576" w:type="dxa"/>
            <w:gridSpan w:val="2"/>
          </w:tcPr>
          <w:p w:rsidR="003E625C" w:rsidRDefault="00CF332B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94" w:type="dxa"/>
          </w:tcPr>
          <w:p w:rsidR="00CF332B" w:rsidRPr="00642A4D" w:rsidRDefault="00CF332B" w:rsidP="00CF3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финансовому мониторингу </w:t>
            </w:r>
          </w:p>
          <w:p w:rsidR="00CF332B" w:rsidRPr="00642A4D" w:rsidRDefault="00CF332B" w:rsidP="00CF3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вопросам:</w:t>
            </w:r>
          </w:p>
          <w:p w:rsidR="00CF332B" w:rsidRPr="00642A4D" w:rsidRDefault="00CF332B" w:rsidP="00CF3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поступлений налоговых платежей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Казского городского поселения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25C" w:rsidRDefault="00CF332B" w:rsidP="00455DD5">
            <w:pPr>
              <w:pStyle w:val="ConsPlusNormal"/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погашения задолженности по уплате налогов и сборов, а также не исполнившими функции налогового агента по перечислению в бюджет налога на доходы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и организациями поселения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17" w:type="dxa"/>
            <w:gridSpan w:val="2"/>
          </w:tcPr>
          <w:p w:rsidR="003E625C" w:rsidRDefault="00352580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676"/>
        </w:trPr>
        <w:tc>
          <w:tcPr>
            <w:tcW w:w="576" w:type="dxa"/>
            <w:gridSpan w:val="2"/>
          </w:tcPr>
          <w:p w:rsidR="003E625C" w:rsidRDefault="00DA7C61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94" w:type="dxa"/>
          </w:tcPr>
          <w:p w:rsidR="003E625C" w:rsidRDefault="00DA7C61" w:rsidP="007F2683">
            <w:pPr>
              <w:rPr>
                <w:lang w:eastAsia="en-US"/>
              </w:rPr>
            </w:pPr>
            <w:r w:rsidRPr="00642A4D">
              <w:t>Реализация плана мероприятий по снижению неформальной занятости</w:t>
            </w:r>
          </w:p>
        </w:tc>
        <w:tc>
          <w:tcPr>
            <w:tcW w:w="2617" w:type="dxa"/>
            <w:gridSpan w:val="2"/>
          </w:tcPr>
          <w:p w:rsidR="003E625C" w:rsidRDefault="00352580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738"/>
        </w:trPr>
        <w:tc>
          <w:tcPr>
            <w:tcW w:w="576" w:type="dxa"/>
            <w:gridSpan w:val="2"/>
          </w:tcPr>
          <w:p w:rsidR="003E625C" w:rsidRDefault="00DA7C61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3994" w:type="dxa"/>
          </w:tcPr>
          <w:p w:rsidR="003E625C" w:rsidRDefault="00DA7C61" w:rsidP="00DA7C61">
            <w:pPr>
              <w:rPr>
                <w:lang w:eastAsia="en-US"/>
              </w:rPr>
            </w:pPr>
            <w:r w:rsidRPr="00642A4D">
              <w:t xml:space="preserve">Работа с собственниками организаций (предприятий) </w:t>
            </w:r>
            <w:r>
              <w:t>Казского городского поселения</w:t>
            </w:r>
            <w:r w:rsidRPr="00642A4D">
              <w:t xml:space="preserve"> по вопросу </w:t>
            </w:r>
            <w:proofErr w:type="gramStart"/>
            <w:r w:rsidRPr="00642A4D">
              <w:t>повышения уровня оплаты труда работников</w:t>
            </w:r>
            <w:proofErr w:type="gramEnd"/>
            <w:r w:rsidRPr="00642A4D">
              <w:t xml:space="preserve"> во время заключения соглашений о социально-экономическом сотрудничестве</w:t>
            </w:r>
          </w:p>
        </w:tc>
        <w:tc>
          <w:tcPr>
            <w:tcW w:w="2617" w:type="dxa"/>
            <w:gridSpan w:val="2"/>
          </w:tcPr>
          <w:p w:rsidR="003E625C" w:rsidRDefault="00352580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826"/>
        </w:trPr>
        <w:tc>
          <w:tcPr>
            <w:tcW w:w="576" w:type="dxa"/>
            <w:gridSpan w:val="2"/>
          </w:tcPr>
          <w:p w:rsidR="003E625C" w:rsidRDefault="00DA7C61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94" w:type="dxa"/>
          </w:tcPr>
          <w:p w:rsidR="003E625C" w:rsidRDefault="00DA7C61" w:rsidP="007F2683">
            <w:pPr>
              <w:rPr>
                <w:lang w:eastAsia="en-US"/>
              </w:rPr>
            </w:pPr>
            <w:r w:rsidRPr="00642A4D">
              <w:t>Повышение эффективности реализации полномочий в сфере земельно-имущественных отношений</w:t>
            </w:r>
          </w:p>
        </w:tc>
        <w:tc>
          <w:tcPr>
            <w:tcW w:w="2617" w:type="dxa"/>
            <w:gridSpan w:val="2"/>
          </w:tcPr>
          <w:p w:rsidR="003E625C" w:rsidRDefault="00352580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701"/>
        </w:trPr>
        <w:tc>
          <w:tcPr>
            <w:tcW w:w="576" w:type="dxa"/>
            <w:gridSpan w:val="2"/>
          </w:tcPr>
          <w:p w:rsidR="003E625C" w:rsidRDefault="00DA7C61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3994" w:type="dxa"/>
          </w:tcPr>
          <w:p w:rsidR="003E625C" w:rsidRDefault="00DA7C61" w:rsidP="007F2683">
            <w:pPr>
              <w:rPr>
                <w:lang w:eastAsia="en-US"/>
              </w:rPr>
            </w:pPr>
            <w:r w:rsidRPr="00642A4D">
              <w:t xml:space="preserve">Усиление </w:t>
            </w:r>
            <w:proofErr w:type="gramStart"/>
            <w:r w:rsidRPr="00642A4D">
              <w:t>претензионной-исковой</w:t>
            </w:r>
            <w:proofErr w:type="gramEnd"/>
            <w:r w:rsidRPr="00642A4D">
              <w:t xml:space="preserve">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2617" w:type="dxa"/>
            <w:gridSpan w:val="2"/>
          </w:tcPr>
          <w:p w:rsidR="003E625C" w:rsidRDefault="00352580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A46C7E" w:rsidTr="00455DD5">
        <w:trPr>
          <w:gridBefore w:val="1"/>
          <w:gridAfter w:val="1"/>
          <w:wBefore w:w="10" w:type="dxa"/>
          <w:wAfter w:w="19" w:type="dxa"/>
          <w:trHeight w:val="1001"/>
        </w:trPr>
        <w:tc>
          <w:tcPr>
            <w:tcW w:w="576" w:type="dxa"/>
            <w:gridSpan w:val="2"/>
          </w:tcPr>
          <w:p w:rsidR="00A46C7E" w:rsidRDefault="00A46C7E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94" w:type="dxa"/>
          </w:tcPr>
          <w:p w:rsidR="00A46C7E" w:rsidRDefault="00A46C7E" w:rsidP="007B07FE">
            <w:pPr>
              <w:rPr>
                <w:lang w:eastAsia="en-US"/>
              </w:rPr>
            </w:pPr>
            <w:r w:rsidRPr="00642A4D">
              <w:t xml:space="preserve">Мероприятия по </w:t>
            </w:r>
            <w:r>
              <w:t>оптимизации расходов</w:t>
            </w:r>
            <w:r w:rsidRPr="00642A4D">
              <w:t xml:space="preserve"> бюджета</w:t>
            </w:r>
            <w:r>
              <w:t xml:space="preserve"> Казского городского поселения</w:t>
            </w:r>
          </w:p>
        </w:tc>
        <w:tc>
          <w:tcPr>
            <w:tcW w:w="2617" w:type="dxa"/>
            <w:gridSpan w:val="2"/>
          </w:tcPr>
          <w:p w:rsidR="00A46C7E" w:rsidRDefault="00352580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A46C7E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3E625C" w:rsidTr="00455DD5">
        <w:trPr>
          <w:gridBefore w:val="1"/>
          <w:gridAfter w:val="1"/>
          <w:wBefore w:w="10" w:type="dxa"/>
          <w:wAfter w:w="19" w:type="dxa"/>
          <w:trHeight w:val="1465"/>
        </w:trPr>
        <w:tc>
          <w:tcPr>
            <w:tcW w:w="576" w:type="dxa"/>
            <w:gridSpan w:val="2"/>
          </w:tcPr>
          <w:p w:rsidR="003E625C" w:rsidRDefault="00A46C7E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3994" w:type="dxa"/>
          </w:tcPr>
          <w:p w:rsidR="003E625C" w:rsidRDefault="00A46C7E" w:rsidP="007F2683">
            <w:pPr>
              <w:rPr>
                <w:lang w:eastAsia="en-US"/>
              </w:rPr>
            </w:pPr>
            <w:r w:rsidRPr="00642A4D"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617" w:type="dxa"/>
            <w:gridSpan w:val="2"/>
          </w:tcPr>
          <w:p w:rsidR="003E625C" w:rsidRDefault="00352580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</w:tc>
        <w:tc>
          <w:tcPr>
            <w:tcW w:w="2104" w:type="dxa"/>
          </w:tcPr>
          <w:p w:rsidR="003E625C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  <w:tr w:rsidR="00455DD5" w:rsidTr="00455DD5">
        <w:trPr>
          <w:trHeight w:val="1052"/>
        </w:trPr>
        <w:tc>
          <w:tcPr>
            <w:tcW w:w="576" w:type="dxa"/>
            <w:gridSpan w:val="2"/>
          </w:tcPr>
          <w:p w:rsidR="00455DD5" w:rsidRDefault="00455DD5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034" w:type="dxa"/>
            <w:gridSpan w:val="3"/>
          </w:tcPr>
          <w:p w:rsidR="00455DD5" w:rsidRDefault="00455DD5" w:rsidP="00A46C7E">
            <w:pPr>
              <w:rPr>
                <w:lang w:eastAsia="en-US"/>
              </w:rPr>
            </w:pPr>
            <w:r>
              <w:rPr>
                <w:lang w:eastAsia="en-US"/>
              </w:rPr>
              <w:t>Заключение договоров, муниципальных контрактов на поставку товаров, выполнение работ и оказание услуг с поставщиками товаров, исполнителями работ и услуг в пределах доведенных лимитов бюджетных обязательств</w:t>
            </w:r>
          </w:p>
        </w:tc>
        <w:tc>
          <w:tcPr>
            <w:tcW w:w="2592" w:type="dxa"/>
          </w:tcPr>
          <w:p w:rsidR="00455DD5" w:rsidRDefault="00455DD5" w:rsidP="007F26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Казского городского поселения</w:t>
            </w:r>
          </w:p>
          <w:p w:rsidR="00455DD5" w:rsidRDefault="00455DD5" w:rsidP="007F2683">
            <w:pPr>
              <w:rPr>
                <w:lang w:eastAsia="en-US"/>
              </w:rPr>
            </w:pPr>
          </w:p>
        </w:tc>
        <w:tc>
          <w:tcPr>
            <w:tcW w:w="2118" w:type="dxa"/>
            <w:gridSpan w:val="2"/>
          </w:tcPr>
          <w:p w:rsidR="00455DD5" w:rsidRDefault="0011142F" w:rsidP="007F2683">
            <w:pPr>
              <w:rPr>
                <w:lang w:eastAsia="en-US"/>
              </w:rPr>
            </w:pPr>
            <w:r w:rsidRPr="00642A4D">
              <w:t>201</w:t>
            </w:r>
            <w:r>
              <w:t>7</w:t>
            </w:r>
            <w:r w:rsidRPr="00642A4D">
              <w:t xml:space="preserve"> - 2019 годы (постоянно)</w:t>
            </w:r>
          </w:p>
        </w:tc>
      </w:tr>
    </w:tbl>
    <w:p w:rsidR="00CB6A8D" w:rsidRPr="007F2683" w:rsidRDefault="00CB6A8D" w:rsidP="007F2683">
      <w:pPr>
        <w:ind w:firstLine="708"/>
        <w:rPr>
          <w:lang w:eastAsia="en-US"/>
        </w:rPr>
      </w:pPr>
    </w:p>
    <w:sectPr w:rsidR="00CB6A8D" w:rsidRPr="007F2683" w:rsidSect="00CB5F16">
      <w:pgSz w:w="11906" w:h="16838"/>
      <w:pgMar w:top="541" w:right="851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6F" w:rsidRDefault="00C2296F" w:rsidP="00D71091">
      <w:r>
        <w:separator/>
      </w:r>
    </w:p>
  </w:endnote>
  <w:endnote w:type="continuationSeparator" w:id="0">
    <w:p w:rsidR="00C2296F" w:rsidRDefault="00C2296F" w:rsidP="00D7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6F" w:rsidRDefault="00C2296F" w:rsidP="00D71091">
      <w:r>
        <w:separator/>
      </w:r>
    </w:p>
  </w:footnote>
  <w:footnote w:type="continuationSeparator" w:id="0">
    <w:p w:rsidR="00C2296F" w:rsidRDefault="00C2296F" w:rsidP="00D7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3F9"/>
    <w:rsid w:val="00007B41"/>
    <w:rsid w:val="0001291A"/>
    <w:rsid w:val="00013939"/>
    <w:rsid w:val="00023010"/>
    <w:rsid w:val="000328B2"/>
    <w:rsid w:val="00037A46"/>
    <w:rsid w:val="00040591"/>
    <w:rsid w:val="000503CD"/>
    <w:rsid w:val="0005108E"/>
    <w:rsid w:val="0006382F"/>
    <w:rsid w:val="00065A0F"/>
    <w:rsid w:val="00083498"/>
    <w:rsid w:val="00091634"/>
    <w:rsid w:val="000A4B03"/>
    <w:rsid w:val="000A6963"/>
    <w:rsid w:val="000B102F"/>
    <w:rsid w:val="000B7545"/>
    <w:rsid w:val="000C0D93"/>
    <w:rsid w:val="000D179C"/>
    <w:rsid w:val="000D5F30"/>
    <w:rsid w:val="000E1DB5"/>
    <w:rsid w:val="000E3239"/>
    <w:rsid w:val="000E3439"/>
    <w:rsid w:val="000F0891"/>
    <w:rsid w:val="00101698"/>
    <w:rsid w:val="00102A81"/>
    <w:rsid w:val="0011142F"/>
    <w:rsid w:val="0011639D"/>
    <w:rsid w:val="00123FE4"/>
    <w:rsid w:val="00126C95"/>
    <w:rsid w:val="0013078E"/>
    <w:rsid w:val="001448D2"/>
    <w:rsid w:val="00146AED"/>
    <w:rsid w:val="00162191"/>
    <w:rsid w:val="0016290B"/>
    <w:rsid w:val="001811B0"/>
    <w:rsid w:val="00185FC7"/>
    <w:rsid w:val="00190E01"/>
    <w:rsid w:val="00190E51"/>
    <w:rsid w:val="001A1609"/>
    <w:rsid w:val="001A1F0D"/>
    <w:rsid w:val="001C41E8"/>
    <w:rsid w:val="001C6B08"/>
    <w:rsid w:val="001D2FE6"/>
    <w:rsid w:val="001D6897"/>
    <w:rsid w:val="001D6B66"/>
    <w:rsid w:val="001F7347"/>
    <w:rsid w:val="002124EB"/>
    <w:rsid w:val="00221FF7"/>
    <w:rsid w:val="0023362C"/>
    <w:rsid w:val="002423BA"/>
    <w:rsid w:val="00254B67"/>
    <w:rsid w:val="00257FCB"/>
    <w:rsid w:val="002608E6"/>
    <w:rsid w:val="00271FFB"/>
    <w:rsid w:val="002727A8"/>
    <w:rsid w:val="002819B9"/>
    <w:rsid w:val="0028203A"/>
    <w:rsid w:val="002A76B8"/>
    <w:rsid w:val="002B3581"/>
    <w:rsid w:val="002C330A"/>
    <w:rsid w:val="002C7389"/>
    <w:rsid w:val="002C73AA"/>
    <w:rsid w:val="002D1BFB"/>
    <w:rsid w:val="002D2C87"/>
    <w:rsid w:val="002D580C"/>
    <w:rsid w:val="00342DF8"/>
    <w:rsid w:val="00352580"/>
    <w:rsid w:val="0036221B"/>
    <w:rsid w:val="003714C7"/>
    <w:rsid w:val="0037302C"/>
    <w:rsid w:val="00376F3F"/>
    <w:rsid w:val="003A13D4"/>
    <w:rsid w:val="003A1FCA"/>
    <w:rsid w:val="003B1CD1"/>
    <w:rsid w:val="003B5E37"/>
    <w:rsid w:val="003C4804"/>
    <w:rsid w:val="003D0145"/>
    <w:rsid w:val="003D23A0"/>
    <w:rsid w:val="003E36B4"/>
    <w:rsid w:val="003E625C"/>
    <w:rsid w:val="003F0E3A"/>
    <w:rsid w:val="00405A4B"/>
    <w:rsid w:val="004110B4"/>
    <w:rsid w:val="004122DB"/>
    <w:rsid w:val="00421B20"/>
    <w:rsid w:val="00430894"/>
    <w:rsid w:val="00447E3F"/>
    <w:rsid w:val="0045279A"/>
    <w:rsid w:val="00455DD5"/>
    <w:rsid w:val="0046291A"/>
    <w:rsid w:val="00466310"/>
    <w:rsid w:val="00475659"/>
    <w:rsid w:val="00481619"/>
    <w:rsid w:val="00486BEC"/>
    <w:rsid w:val="004A7A68"/>
    <w:rsid w:val="004B346E"/>
    <w:rsid w:val="004B4499"/>
    <w:rsid w:val="004C33B1"/>
    <w:rsid w:val="004D6C1D"/>
    <w:rsid w:val="004E12DD"/>
    <w:rsid w:val="00502CAE"/>
    <w:rsid w:val="005045DA"/>
    <w:rsid w:val="005255D6"/>
    <w:rsid w:val="00534BF7"/>
    <w:rsid w:val="00536FCF"/>
    <w:rsid w:val="00542294"/>
    <w:rsid w:val="0055600F"/>
    <w:rsid w:val="00564F9A"/>
    <w:rsid w:val="005667A6"/>
    <w:rsid w:val="005767BA"/>
    <w:rsid w:val="0058360B"/>
    <w:rsid w:val="005D313A"/>
    <w:rsid w:val="005D4389"/>
    <w:rsid w:val="005E190E"/>
    <w:rsid w:val="005E6A53"/>
    <w:rsid w:val="005E6A83"/>
    <w:rsid w:val="005E78F8"/>
    <w:rsid w:val="006003EA"/>
    <w:rsid w:val="00616E10"/>
    <w:rsid w:val="0062198C"/>
    <w:rsid w:val="00627197"/>
    <w:rsid w:val="00637974"/>
    <w:rsid w:val="00641850"/>
    <w:rsid w:val="00642A4D"/>
    <w:rsid w:val="006469B1"/>
    <w:rsid w:val="00647126"/>
    <w:rsid w:val="00647C85"/>
    <w:rsid w:val="00665C92"/>
    <w:rsid w:val="00670790"/>
    <w:rsid w:val="006A30D3"/>
    <w:rsid w:val="006B59CF"/>
    <w:rsid w:val="006B6D70"/>
    <w:rsid w:val="006C4D1E"/>
    <w:rsid w:val="006D2414"/>
    <w:rsid w:val="006F135A"/>
    <w:rsid w:val="006F1AB7"/>
    <w:rsid w:val="006F2DE8"/>
    <w:rsid w:val="006F3AD3"/>
    <w:rsid w:val="007258BF"/>
    <w:rsid w:val="007328DF"/>
    <w:rsid w:val="00741083"/>
    <w:rsid w:val="0075420C"/>
    <w:rsid w:val="00762E9F"/>
    <w:rsid w:val="007744DA"/>
    <w:rsid w:val="00787DED"/>
    <w:rsid w:val="007960F0"/>
    <w:rsid w:val="007977FC"/>
    <w:rsid w:val="007A121F"/>
    <w:rsid w:val="007A2762"/>
    <w:rsid w:val="007A539E"/>
    <w:rsid w:val="007A7B53"/>
    <w:rsid w:val="007B07FE"/>
    <w:rsid w:val="007B398F"/>
    <w:rsid w:val="007C2FA5"/>
    <w:rsid w:val="007D199C"/>
    <w:rsid w:val="007D1F7E"/>
    <w:rsid w:val="007D4491"/>
    <w:rsid w:val="007E10C8"/>
    <w:rsid w:val="007E13F9"/>
    <w:rsid w:val="007E3BAD"/>
    <w:rsid w:val="007E5ADD"/>
    <w:rsid w:val="007E797D"/>
    <w:rsid w:val="007E7DBF"/>
    <w:rsid w:val="007F2683"/>
    <w:rsid w:val="007F66EB"/>
    <w:rsid w:val="00801A2A"/>
    <w:rsid w:val="00814BDB"/>
    <w:rsid w:val="00844677"/>
    <w:rsid w:val="00853F8F"/>
    <w:rsid w:val="00866181"/>
    <w:rsid w:val="0088643E"/>
    <w:rsid w:val="00890370"/>
    <w:rsid w:val="00895EAE"/>
    <w:rsid w:val="00896E17"/>
    <w:rsid w:val="008A0F75"/>
    <w:rsid w:val="008A4323"/>
    <w:rsid w:val="008A56B8"/>
    <w:rsid w:val="008B087B"/>
    <w:rsid w:val="008B0F8A"/>
    <w:rsid w:val="008D016B"/>
    <w:rsid w:val="008D2EDF"/>
    <w:rsid w:val="008F28BC"/>
    <w:rsid w:val="008F43F6"/>
    <w:rsid w:val="00907538"/>
    <w:rsid w:val="009117B0"/>
    <w:rsid w:val="00940AFC"/>
    <w:rsid w:val="009472FA"/>
    <w:rsid w:val="00950F1A"/>
    <w:rsid w:val="00951716"/>
    <w:rsid w:val="009530D9"/>
    <w:rsid w:val="00954EFC"/>
    <w:rsid w:val="00955FA7"/>
    <w:rsid w:val="00975FC5"/>
    <w:rsid w:val="009926E3"/>
    <w:rsid w:val="009950D4"/>
    <w:rsid w:val="009B317F"/>
    <w:rsid w:val="009B3DC1"/>
    <w:rsid w:val="009C2CE3"/>
    <w:rsid w:val="009C3C2E"/>
    <w:rsid w:val="009C70CA"/>
    <w:rsid w:val="009D3A4D"/>
    <w:rsid w:val="009D5B1F"/>
    <w:rsid w:val="009D6A4D"/>
    <w:rsid w:val="009E6B46"/>
    <w:rsid w:val="00A04E33"/>
    <w:rsid w:val="00A06F46"/>
    <w:rsid w:val="00A14466"/>
    <w:rsid w:val="00A14BE7"/>
    <w:rsid w:val="00A32FAE"/>
    <w:rsid w:val="00A36092"/>
    <w:rsid w:val="00A411B0"/>
    <w:rsid w:val="00A46C7E"/>
    <w:rsid w:val="00A47449"/>
    <w:rsid w:val="00A760E8"/>
    <w:rsid w:val="00A87E6E"/>
    <w:rsid w:val="00AB3000"/>
    <w:rsid w:val="00AB7B7A"/>
    <w:rsid w:val="00AD215A"/>
    <w:rsid w:val="00AD73AB"/>
    <w:rsid w:val="00AE0B2B"/>
    <w:rsid w:val="00B13240"/>
    <w:rsid w:val="00B15010"/>
    <w:rsid w:val="00B16439"/>
    <w:rsid w:val="00B36632"/>
    <w:rsid w:val="00B41DA6"/>
    <w:rsid w:val="00B53AFB"/>
    <w:rsid w:val="00B57496"/>
    <w:rsid w:val="00B61DF6"/>
    <w:rsid w:val="00B6381C"/>
    <w:rsid w:val="00B644A8"/>
    <w:rsid w:val="00B71509"/>
    <w:rsid w:val="00B82BAF"/>
    <w:rsid w:val="00BA1EA5"/>
    <w:rsid w:val="00BA2626"/>
    <w:rsid w:val="00BD3B89"/>
    <w:rsid w:val="00BE09C1"/>
    <w:rsid w:val="00BF0E74"/>
    <w:rsid w:val="00BF1F80"/>
    <w:rsid w:val="00BF7B21"/>
    <w:rsid w:val="00C02DD6"/>
    <w:rsid w:val="00C061EF"/>
    <w:rsid w:val="00C14030"/>
    <w:rsid w:val="00C2296F"/>
    <w:rsid w:val="00C23F5C"/>
    <w:rsid w:val="00C26E7A"/>
    <w:rsid w:val="00C350D9"/>
    <w:rsid w:val="00C369AC"/>
    <w:rsid w:val="00C53108"/>
    <w:rsid w:val="00C6650E"/>
    <w:rsid w:val="00C852F1"/>
    <w:rsid w:val="00CA3FF7"/>
    <w:rsid w:val="00CB5F16"/>
    <w:rsid w:val="00CB6A8D"/>
    <w:rsid w:val="00CD4B94"/>
    <w:rsid w:val="00CE673A"/>
    <w:rsid w:val="00CF332B"/>
    <w:rsid w:val="00CF37FE"/>
    <w:rsid w:val="00D0453E"/>
    <w:rsid w:val="00D11E27"/>
    <w:rsid w:val="00D2195F"/>
    <w:rsid w:val="00D31FE6"/>
    <w:rsid w:val="00D56D55"/>
    <w:rsid w:val="00D63ADD"/>
    <w:rsid w:val="00D64A18"/>
    <w:rsid w:val="00D65D2F"/>
    <w:rsid w:val="00D71091"/>
    <w:rsid w:val="00D74854"/>
    <w:rsid w:val="00D77608"/>
    <w:rsid w:val="00D82B0E"/>
    <w:rsid w:val="00D83918"/>
    <w:rsid w:val="00D9016B"/>
    <w:rsid w:val="00DA3C82"/>
    <w:rsid w:val="00DA3F93"/>
    <w:rsid w:val="00DA7C61"/>
    <w:rsid w:val="00DF2731"/>
    <w:rsid w:val="00E16A0E"/>
    <w:rsid w:val="00E246C2"/>
    <w:rsid w:val="00E26E10"/>
    <w:rsid w:val="00E325F0"/>
    <w:rsid w:val="00E34D67"/>
    <w:rsid w:val="00E37AED"/>
    <w:rsid w:val="00E4103A"/>
    <w:rsid w:val="00E55F91"/>
    <w:rsid w:val="00E62C5A"/>
    <w:rsid w:val="00E63FDE"/>
    <w:rsid w:val="00EA4610"/>
    <w:rsid w:val="00EA55DF"/>
    <w:rsid w:val="00EB15C8"/>
    <w:rsid w:val="00EC0AD3"/>
    <w:rsid w:val="00EC2E29"/>
    <w:rsid w:val="00EC686D"/>
    <w:rsid w:val="00EC7F24"/>
    <w:rsid w:val="00ED1ED2"/>
    <w:rsid w:val="00EE0B70"/>
    <w:rsid w:val="00EF3E4D"/>
    <w:rsid w:val="00F16FAF"/>
    <w:rsid w:val="00F51D4C"/>
    <w:rsid w:val="00F5325C"/>
    <w:rsid w:val="00F73833"/>
    <w:rsid w:val="00F81964"/>
    <w:rsid w:val="00F93BA9"/>
    <w:rsid w:val="00FE5F11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F7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7B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124EB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124EB"/>
    <w:rPr>
      <w:rFonts w:ascii="Times New Roman" w:hAnsi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24EB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1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character" w:customStyle="1" w:styleId="21">
    <w:name w:val="Основной текст (2)_"/>
    <w:rsid w:val="00D71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D71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PalatinoLinotype15pt">
    <w:name w:val="Основной текст (2) + Palatino Linotype;15 pt"/>
    <w:rsid w:val="00D7109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CB5F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B5F1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B5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5F1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94D367449B750686C89DBAF5088DC6633F4FC14E647B7F32106CC3AE577AA9FCE1F1A80F455295E3F9CDEU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94D367449B750686C89DBAF5088DC6633F4FC14E647B7F32106CC3AE577AA9FCE1F1A80F455295E3C9ADEU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94D367449B750686C89DBAF5088DC6633F4FC14E947B8FC2106CC3AE577AAD9U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admin</cp:lastModifiedBy>
  <cp:revision>18</cp:revision>
  <cp:lastPrinted>2017-01-05T01:30:00Z</cp:lastPrinted>
  <dcterms:created xsi:type="dcterms:W3CDTF">2017-03-28T09:14:00Z</dcterms:created>
  <dcterms:modified xsi:type="dcterms:W3CDTF">2017-04-03T08:22:00Z</dcterms:modified>
</cp:coreProperties>
</file>