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12" w:rsidRDefault="00455212" w:rsidP="006E3C1F">
      <w:pPr>
        <w:jc w:val="center"/>
        <w:rPr>
          <w:b/>
          <w:sz w:val="32"/>
          <w:szCs w:val="32"/>
        </w:rPr>
      </w:pPr>
    </w:p>
    <w:p w:rsidR="00455212" w:rsidRDefault="00455212" w:rsidP="006E3C1F">
      <w:pPr>
        <w:jc w:val="center"/>
        <w:rPr>
          <w:b/>
          <w:sz w:val="32"/>
          <w:szCs w:val="32"/>
        </w:rPr>
      </w:pPr>
    </w:p>
    <w:p w:rsidR="006E3C1F" w:rsidRPr="005D676B" w:rsidRDefault="006E3C1F" w:rsidP="006E3C1F">
      <w:pPr>
        <w:jc w:val="center"/>
        <w:rPr>
          <w:b/>
          <w:sz w:val="32"/>
          <w:szCs w:val="32"/>
        </w:rPr>
      </w:pPr>
      <w:r w:rsidRPr="005D676B">
        <w:rPr>
          <w:b/>
          <w:sz w:val="32"/>
          <w:szCs w:val="32"/>
        </w:rPr>
        <w:t>РОССИЙСКАЯ ФЕДЕРАЦИЯ</w:t>
      </w:r>
    </w:p>
    <w:p w:rsidR="006E3C1F" w:rsidRPr="005D676B" w:rsidRDefault="006E3C1F" w:rsidP="006E3C1F">
      <w:pPr>
        <w:jc w:val="center"/>
        <w:rPr>
          <w:b/>
          <w:sz w:val="32"/>
          <w:szCs w:val="32"/>
        </w:rPr>
      </w:pPr>
      <w:r w:rsidRPr="005D676B">
        <w:rPr>
          <w:b/>
          <w:sz w:val="32"/>
          <w:szCs w:val="32"/>
        </w:rPr>
        <w:t>КЕМЕРОВСКАЯ ОБЛАСТЬ</w:t>
      </w:r>
    </w:p>
    <w:p w:rsidR="006E3C1F" w:rsidRPr="005D676B" w:rsidRDefault="006E3C1F" w:rsidP="006E3C1F">
      <w:pPr>
        <w:jc w:val="center"/>
        <w:rPr>
          <w:b/>
          <w:sz w:val="32"/>
          <w:szCs w:val="32"/>
        </w:rPr>
      </w:pPr>
      <w:r w:rsidRPr="005D676B">
        <w:rPr>
          <w:b/>
          <w:sz w:val="32"/>
          <w:szCs w:val="32"/>
        </w:rPr>
        <w:t>ТАШТАГОЛЬСКИЙ МУНИЦИПАЛЬНЫЙ РАЙОН</w:t>
      </w:r>
    </w:p>
    <w:p w:rsidR="006E3C1F" w:rsidRPr="005D676B" w:rsidRDefault="006E3C1F" w:rsidP="006E3C1F">
      <w:pPr>
        <w:jc w:val="center"/>
        <w:rPr>
          <w:b/>
          <w:sz w:val="32"/>
          <w:szCs w:val="32"/>
        </w:rPr>
      </w:pPr>
      <w:r w:rsidRPr="005D676B">
        <w:rPr>
          <w:b/>
          <w:sz w:val="32"/>
          <w:szCs w:val="32"/>
        </w:rPr>
        <w:t xml:space="preserve">СОВЕТ НАРОДНЫХ ДЕПУТАТОВ КАЗСКОГО </w:t>
      </w:r>
      <w:r w:rsidRPr="00497D0C">
        <w:rPr>
          <w:b/>
          <w:caps/>
          <w:sz w:val="32"/>
          <w:szCs w:val="32"/>
        </w:rPr>
        <w:t>ГОРОДСКОГО</w:t>
      </w:r>
      <w:r w:rsidRPr="005D676B">
        <w:rPr>
          <w:b/>
          <w:sz w:val="32"/>
          <w:szCs w:val="32"/>
        </w:rPr>
        <w:t xml:space="preserve"> ПОСЕЛЕНИЯ</w:t>
      </w:r>
    </w:p>
    <w:p w:rsidR="006E3C1F" w:rsidRPr="005D676B" w:rsidRDefault="006E3C1F" w:rsidP="006E3C1F">
      <w:pPr>
        <w:jc w:val="center"/>
        <w:rPr>
          <w:b/>
        </w:rPr>
      </w:pPr>
    </w:p>
    <w:p w:rsidR="00455212" w:rsidRDefault="00455212" w:rsidP="006E3C1F">
      <w:pPr>
        <w:jc w:val="center"/>
        <w:rPr>
          <w:b/>
        </w:rPr>
      </w:pPr>
    </w:p>
    <w:p w:rsidR="006E3C1F" w:rsidRPr="005D676B" w:rsidRDefault="006E3C1F" w:rsidP="006E3C1F">
      <w:pPr>
        <w:jc w:val="center"/>
        <w:rPr>
          <w:b/>
        </w:rPr>
      </w:pPr>
      <w:r w:rsidRPr="005D676B">
        <w:rPr>
          <w:b/>
        </w:rPr>
        <w:t>ПРОЕКТ РЕШЕНИ</w:t>
      </w:r>
      <w:r w:rsidR="007D0AEC">
        <w:rPr>
          <w:b/>
        </w:rPr>
        <w:t>Я</w:t>
      </w:r>
    </w:p>
    <w:p w:rsidR="006E3C1F" w:rsidRDefault="006E3C1F" w:rsidP="006E3C1F">
      <w:pPr>
        <w:jc w:val="center"/>
        <w:rPr>
          <w:b/>
        </w:rPr>
      </w:pPr>
    </w:p>
    <w:p w:rsidR="00455212" w:rsidRPr="005D676B" w:rsidRDefault="00455212" w:rsidP="006E3C1F">
      <w:pPr>
        <w:jc w:val="center"/>
        <w:rPr>
          <w:b/>
        </w:rPr>
      </w:pPr>
    </w:p>
    <w:p w:rsidR="006E3C1F" w:rsidRPr="005D676B" w:rsidRDefault="006E3C1F" w:rsidP="006E3C1F">
      <w:pPr>
        <w:rPr>
          <w:b/>
        </w:rPr>
      </w:pPr>
      <w:r w:rsidRPr="005D676B">
        <w:rPr>
          <w:b/>
        </w:rPr>
        <w:t xml:space="preserve">От </w:t>
      </w:r>
      <w:r w:rsidR="001F30A4">
        <w:rPr>
          <w:b/>
        </w:rPr>
        <w:t xml:space="preserve">                      </w:t>
      </w:r>
      <w:r w:rsidR="007D0AEC">
        <w:rPr>
          <w:b/>
        </w:rPr>
        <w:t>201</w:t>
      </w:r>
      <w:r w:rsidR="00C53F2B">
        <w:rPr>
          <w:b/>
        </w:rPr>
        <w:t>6</w:t>
      </w:r>
      <w:r w:rsidR="004E1DFC">
        <w:rPr>
          <w:b/>
        </w:rPr>
        <w:t xml:space="preserve"> </w:t>
      </w:r>
      <w:r w:rsidR="007D0AEC">
        <w:rPr>
          <w:b/>
        </w:rPr>
        <w:t>года</w:t>
      </w:r>
      <w:r w:rsidR="0060212D">
        <w:rPr>
          <w:b/>
        </w:rPr>
        <w:t xml:space="preserve"> </w:t>
      </w:r>
      <w:r w:rsidR="007D0AEC">
        <w:rPr>
          <w:b/>
        </w:rPr>
        <w:t>№</w:t>
      </w:r>
      <w:r w:rsidR="001F30A4">
        <w:rPr>
          <w:b/>
        </w:rPr>
        <w:t xml:space="preserve"> </w:t>
      </w:r>
    </w:p>
    <w:p w:rsidR="006E3C1F" w:rsidRPr="005D676B" w:rsidRDefault="006E3C1F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6E3C1F" w:rsidRPr="005D676B" w:rsidRDefault="006E3C1F" w:rsidP="006E3C1F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455212" w:rsidRDefault="00455212" w:rsidP="006E3C1F">
      <w:pPr>
        <w:ind w:firstLine="708"/>
        <w:rPr>
          <w:b/>
        </w:rPr>
      </w:pPr>
    </w:p>
    <w:p w:rsidR="00455212" w:rsidRDefault="00455212" w:rsidP="006E3C1F">
      <w:pPr>
        <w:ind w:firstLine="708"/>
        <w:rPr>
          <w:b/>
        </w:rPr>
      </w:pPr>
    </w:p>
    <w:p w:rsidR="006E3C1F" w:rsidRPr="005D676B" w:rsidRDefault="006E3C1F" w:rsidP="006E3C1F">
      <w:pPr>
        <w:ind w:firstLine="708"/>
        <w:rPr>
          <w:b/>
        </w:rPr>
      </w:pPr>
      <w:r w:rsidRPr="005D676B">
        <w:rPr>
          <w:b/>
        </w:rPr>
        <w:t>О бюджет</w:t>
      </w:r>
      <w:r w:rsidR="00994772">
        <w:rPr>
          <w:b/>
        </w:rPr>
        <w:t>е</w:t>
      </w:r>
      <w:r w:rsidR="00CD0283">
        <w:rPr>
          <w:b/>
        </w:rPr>
        <w:t xml:space="preserve"> м</w:t>
      </w:r>
      <w:r w:rsidRPr="005D676B">
        <w:rPr>
          <w:b/>
        </w:rPr>
        <w:t>униципального образования «Казское городское поселение» на 201</w:t>
      </w:r>
      <w:r w:rsidR="00C53F2B">
        <w:rPr>
          <w:b/>
        </w:rPr>
        <w:t>7</w:t>
      </w:r>
      <w:r w:rsidR="004E1DFC">
        <w:rPr>
          <w:b/>
        </w:rPr>
        <w:t xml:space="preserve"> </w:t>
      </w:r>
      <w:r w:rsidR="002D38BA">
        <w:rPr>
          <w:b/>
        </w:rPr>
        <w:t>год и на плановый период 2018 и 2019 годы.</w:t>
      </w:r>
    </w:p>
    <w:p w:rsidR="006E3C1F" w:rsidRPr="005D676B" w:rsidRDefault="006E3C1F" w:rsidP="006E3C1F">
      <w:pPr>
        <w:rPr>
          <w:b/>
        </w:rPr>
      </w:pPr>
    </w:p>
    <w:p w:rsidR="006E3C1F" w:rsidRPr="005D676B" w:rsidRDefault="006E3C1F" w:rsidP="006E3C1F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6E3C1F" w:rsidRPr="005D676B" w:rsidRDefault="006E3C1F" w:rsidP="006E3C1F">
      <w:pPr>
        <w:ind w:firstLine="708"/>
      </w:pPr>
    </w:p>
    <w:p w:rsidR="006E3C1F" w:rsidRPr="005D676B" w:rsidRDefault="006E3C1F" w:rsidP="006E3C1F">
      <w:pPr>
        <w:ind w:firstLine="708"/>
        <w:jc w:val="center"/>
        <w:rPr>
          <w:b/>
        </w:rPr>
      </w:pPr>
      <w:r w:rsidRPr="005D676B">
        <w:rPr>
          <w:b/>
        </w:rPr>
        <w:t>РЕШИЛ:</w:t>
      </w:r>
    </w:p>
    <w:p w:rsidR="006E3C1F" w:rsidRPr="005D676B" w:rsidRDefault="006E3C1F" w:rsidP="006E3C1F">
      <w:pPr>
        <w:jc w:val="both"/>
      </w:pPr>
    </w:p>
    <w:p w:rsidR="00455212" w:rsidRPr="00E94074" w:rsidRDefault="006E3C1F" w:rsidP="006E3C1F">
      <w:pPr>
        <w:ind w:firstLine="708"/>
        <w:jc w:val="both"/>
        <w:rPr>
          <w:b/>
        </w:rPr>
      </w:pPr>
      <w:r w:rsidRPr="005D676B">
        <w:rPr>
          <w:b/>
        </w:rPr>
        <w:t>Статья 1.</w:t>
      </w:r>
      <w:r w:rsidR="00E94074">
        <w:t xml:space="preserve"> </w:t>
      </w:r>
      <w:r w:rsidR="00E94074" w:rsidRPr="00E94074">
        <w:rPr>
          <w:b/>
        </w:rPr>
        <w:t>Основные характеристики бюджета</w:t>
      </w:r>
    </w:p>
    <w:p w:rsidR="006E3C1F" w:rsidRPr="005D676B" w:rsidRDefault="00455212" w:rsidP="006E3C1F">
      <w:pPr>
        <w:ind w:firstLine="708"/>
        <w:jc w:val="both"/>
      </w:pPr>
      <w:r>
        <w:t xml:space="preserve">1. </w:t>
      </w:r>
      <w:r w:rsidR="006E3C1F" w:rsidRPr="005D676B">
        <w:t>Утвердить основные характеристики бюджета Муниципального образования «Казское городское поселение» на 201</w:t>
      </w:r>
      <w:r w:rsidR="00C53F2B">
        <w:t>7</w:t>
      </w:r>
      <w:r>
        <w:t xml:space="preserve"> </w:t>
      </w:r>
      <w:r w:rsidR="006E3C1F" w:rsidRPr="005D676B">
        <w:t>год:</w:t>
      </w:r>
    </w:p>
    <w:p w:rsidR="006E3C1F" w:rsidRPr="005D676B" w:rsidRDefault="006E3C1F" w:rsidP="006E3C1F">
      <w:pPr>
        <w:ind w:firstLine="708"/>
        <w:jc w:val="both"/>
      </w:pPr>
      <w:r w:rsidRPr="005D676B">
        <w:t xml:space="preserve">общий объем доходов бюджета Муниципального образования «Казское городское поселение» в сумме </w:t>
      </w:r>
      <w:r w:rsidR="001A1BE3">
        <w:t>35601,7</w:t>
      </w:r>
      <w:r w:rsidRPr="005D676B">
        <w:t xml:space="preserve"> тыс.</w:t>
      </w:r>
      <w:r w:rsidR="00455212">
        <w:t xml:space="preserve"> </w:t>
      </w:r>
      <w:r w:rsidRPr="005D676B">
        <w:t>руб.;</w:t>
      </w:r>
    </w:p>
    <w:p w:rsidR="006E3C1F" w:rsidRDefault="006E3C1F" w:rsidP="006E3C1F">
      <w:pPr>
        <w:ind w:firstLine="708"/>
        <w:jc w:val="both"/>
      </w:pPr>
      <w:r w:rsidRPr="005D676B">
        <w:t xml:space="preserve">общий объем расходов бюджета Муниципального образования «Казское городское поселение» в сумме </w:t>
      </w:r>
      <w:r w:rsidR="001A1BE3">
        <w:t>35601,7</w:t>
      </w:r>
      <w:r w:rsidRPr="005D676B">
        <w:t xml:space="preserve"> тыс.</w:t>
      </w:r>
      <w:r w:rsidR="00455212">
        <w:t xml:space="preserve"> </w:t>
      </w:r>
      <w:r w:rsidRPr="005D676B">
        <w:t>руб.;</w:t>
      </w:r>
    </w:p>
    <w:p w:rsidR="007A0F62" w:rsidRDefault="007A0F62" w:rsidP="007A0F62">
      <w:pPr>
        <w:ind w:firstLine="708"/>
        <w:jc w:val="both"/>
      </w:pPr>
      <w:r>
        <w:t>2. Утвердить основные характеристики бюджета Муниципального образования «Казское городское поселение» на 201</w:t>
      </w:r>
      <w:r w:rsidR="009418FD">
        <w:t>8</w:t>
      </w:r>
      <w:r>
        <w:t xml:space="preserve"> год и на 201</w:t>
      </w:r>
      <w:r w:rsidR="009418FD">
        <w:t>9</w:t>
      </w:r>
      <w:r>
        <w:t xml:space="preserve"> год:</w:t>
      </w:r>
    </w:p>
    <w:p w:rsidR="007A0F62" w:rsidRDefault="007A0F62" w:rsidP="007A0F62">
      <w:pPr>
        <w:ind w:firstLine="708"/>
        <w:jc w:val="both"/>
      </w:pPr>
      <w:r>
        <w:t>общий объем доходов бюджета Муниципального образования» Казское городское поселение» на 201</w:t>
      </w:r>
      <w:r w:rsidR="009418FD">
        <w:t>8</w:t>
      </w:r>
      <w:r>
        <w:t xml:space="preserve"> год в сумме </w:t>
      </w:r>
      <w:r w:rsidR="009418FD">
        <w:t>31557,7</w:t>
      </w:r>
      <w:r>
        <w:t xml:space="preserve"> тыс. руб. и на 201</w:t>
      </w:r>
      <w:r w:rsidR="009418FD">
        <w:t>9</w:t>
      </w:r>
      <w:r>
        <w:t xml:space="preserve"> год в сумме </w:t>
      </w:r>
      <w:r w:rsidR="002D38BA">
        <w:t>31</w:t>
      </w:r>
      <w:r w:rsidR="00651817">
        <w:t>721,7</w:t>
      </w:r>
      <w:r>
        <w:t xml:space="preserve"> тыс. руб.;</w:t>
      </w:r>
    </w:p>
    <w:p w:rsidR="007A0F62" w:rsidRDefault="007A0F62" w:rsidP="007A0F62">
      <w:pPr>
        <w:ind w:firstLine="708"/>
        <w:jc w:val="both"/>
      </w:pPr>
      <w:r>
        <w:t>общий объем расходов бюджета Муниципального образования» Казское городское поселение» на 201</w:t>
      </w:r>
      <w:r w:rsidR="00651817">
        <w:t>8</w:t>
      </w:r>
      <w:r>
        <w:t xml:space="preserve"> год в сумме </w:t>
      </w:r>
      <w:r w:rsidR="009418FD">
        <w:t>31</w:t>
      </w:r>
      <w:r w:rsidR="00651817">
        <w:t>557,7</w:t>
      </w:r>
      <w:r w:rsidR="009418FD">
        <w:t xml:space="preserve"> тыс. руб. и на 2019</w:t>
      </w:r>
      <w:r>
        <w:t xml:space="preserve"> год в сумме </w:t>
      </w:r>
      <w:r w:rsidR="009418FD">
        <w:t>31721,7</w:t>
      </w:r>
      <w:r>
        <w:t xml:space="preserve"> тыс. руб.</w:t>
      </w:r>
    </w:p>
    <w:p w:rsidR="007A0F62" w:rsidRDefault="007A0F62" w:rsidP="007A0F62">
      <w:pPr>
        <w:ind w:firstLine="708"/>
        <w:jc w:val="both"/>
        <w:rPr>
          <w:b/>
        </w:rPr>
      </w:pPr>
    </w:p>
    <w:p w:rsidR="007A0F62" w:rsidRPr="005D676B" w:rsidRDefault="007A0F62" w:rsidP="006E3C1F">
      <w:pPr>
        <w:ind w:firstLine="708"/>
        <w:jc w:val="both"/>
      </w:pPr>
    </w:p>
    <w:p w:rsidR="00455212" w:rsidRDefault="00455212" w:rsidP="006E3C1F">
      <w:pPr>
        <w:ind w:firstLine="708"/>
        <w:jc w:val="both"/>
        <w:rPr>
          <w:b/>
        </w:rPr>
      </w:pPr>
    </w:p>
    <w:p w:rsidR="00455212" w:rsidRDefault="00204E13" w:rsidP="006E3C1F">
      <w:pPr>
        <w:ind w:firstLine="708"/>
        <w:jc w:val="both"/>
        <w:rPr>
          <w:b/>
        </w:rPr>
      </w:pPr>
      <w:r>
        <w:rPr>
          <w:b/>
        </w:rPr>
        <w:t xml:space="preserve">Статья </w:t>
      </w:r>
      <w:r w:rsidR="00455212">
        <w:rPr>
          <w:b/>
        </w:rPr>
        <w:t>2.</w:t>
      </w:r>
      <w:r>
        <w:rPr>
          <w:b/>
        </w:rPr>
        <w:t xml:space="preserve"> </w:t>
      </w:r>
      <w:r w:rsidR="00E94074">
        <w:rPr>
          <w:b/>
        </w:rPr>
        <w:t>Перечень и коды главных администраторов доходов, источников финансирования дефицита бюджета</w:t>
      </w:r>
    </w:p>
    <w:p w:rsidR="006E3C1F" w:rsidRPr="005D676B" w:rsidRDefault="00455212" w:rsidP="006E3C1F">
      <w:pPr>
        <w:ind w:firstLine="708"/>
        <w:jc w:val="both"/>
      </w:pPr>
      <w:r>
        <w:t>1.</w:t>
      </w:r>
      <w:r w:rsidR="006E3C1F" w:rsidRPr="005D676B">
        <w:t xml:space="preserve">Утвердить перечень и коды главных администраторов доходов бюджета, закрепленные за ними виды / подвиды / доходов бюджета </w:t>
      </w:r>
      <w:proofErr w:type="gramStart"/>
      <w:r w:rsidR="006E3C1F" w:rsidRPr="005D676B">
        <w:t>согласно приложения</w:t>
      </w:r>
      <w:proofErr w:type="gramEnd"/>
      <w:r w:rsidR="006E3C1F" w:rsidRPr="005D676B">
        <w:t xml:space="preserve"> </w:t>
      </w:r>
      <w:r w:rsidR="00994772">
        <w:t xml:space="preserve">№ </w:t>
      </w:r>
      <w:r w:rsidR="006E3C1F" w:rsidRPr="005D676B">
        <w:t>1 к настоящему решению.</w:t>
      </w:r>
    </w:p>
    <w:p w:rsidR="006E3C1F" w:rsidRPr="005D676B" w:rsidRDefault="00A12798" w:rsidP="006E3C1F">
      <w:pPr>
        <w:ind w:firstLine="708"/>
        <w:jc w:val="both"/>
      </w:pPr>
      <w:r>
        <w:lastRenderedPageBreak/>
        <w:t>2.</w:t>
      </w:r>
      <w:r w:rsidR="006E3C1F" w:rsidRPr="005D676B">
        <w:t xml:space="preserve">Утвердить перечень главных </w:t>
      </w:r>
      <w:proofErr w:type="gramStart"/>
      <w:r w:rsidR="006E3C1F" w:rsidRPr="005D676B">
        <w:t>администраторов источников финансирования дефицита бюджета Муниципального</w:t>
      </w:r>
      <w:proofErr w:type="gramEnd"/>
      <w:r w:rsidR="006E3C1F" w:rsidRPr="005D676B">
        <w:t xml:space="preserve"> образования «Казское городское поселение», закрепленные за ними группы / подгруппы/ источников финансирования дефицита бюджета Муниципального образования «Казское городское поселение», согласно приложению </w:t>
      </w:r>
      <w:r w:rsidR="00994772">
        <w:t xml:space="preserve">№ </w:t>
      </w:r>
      <w:r w:rsidR="006E3C1F" w:rsidRPr="005D676B">
        <w:t>2 к настоящему решению.</w:t>
      </w:r>
    </w:p>
    <w:p w:rsidR="006E3C1F" w:rsidRPr="005D676B" w:rsidRDefault="006E3C1F" w:rsidP="006E3C1F">
      <w:pPr>
        <w:ind w:firstLine="708"/>
        <w:jc w:val="both"/>
        <w:rPr>
          <w:b/>
        </w:rPr>
      </w:pPr>
    </w:p>
    <w:p w:rsidR="006E3C1F" w:rsidRPr="005D676B" w:rsidRDefault="006E3C1F" w:rsidP="00E94074">
      <w:pPr>
        <w:ind w:firstLine="708"/>
      </w:pPr>
      <w:r w:rsidRPr="005D676B">
        <w:rPr>
          <w:b/>
        </w:rPr>
        <w:t>Статья 3.</w:t>
      </w:r>
      <w:r w:rsidR="00455212">
        <w:rPr>
          <w:b/>
        </w:rPr>
        <w:t xml:space="preserve"> </w:t>
      </w:r>
      <w:r w:rsidR="00F86FDC">
        <w:rPr>
          <w:b/>
        </w:rPr>
        <w:t>Доходы бюджета Казского городского поселения</w:t>
      </w:r>
      <w:r w:rsidR="00E94074">
        <w:rPr>
          <w:b/>
        </w:rPr>
        <w:br/>
      </w:r>
      <w:r w:rsidR="00F86FDC">
        <w:t xml:space="preserve">            1.</w:t>
      </w:r>
      <w:r w:rsidRPr="005D676B">
        <w:t>Утвердить в бюджет</w:t>
      </w:r>
      <w:r w:rsidR="00994772">
        <w:t>е</w:t>
      </w:r>
      <w:r w:rsidRPr="005D676B">
        <w:t xml:space="preserve"> Муниципального образования «Казское городское поселение» на 201</w:t>
      </w:r>
      <w:r w:rsidR="00C53F2B">
        <w:t>7</w:t>
      </w:r>
      <w:r w:rsidRPr="005D676B">
        <w:t xml:space="preserve"> год</w:t>
      </w:r>
      <w:r w:rsidR="009418FD">
        <w:t xml:space="preserve"> и на плановы</w:t>
      </w:r>
      <w:r w:rsidR="00A12798">
        <w:t>й период</w:t>
      </w:r>
      <w:r w:rsidR="009418FD">
        <w:t xml:space="preserve"> 2018</w:t>
      </w:r>
      <w:r w:rsidR="002D38BA">
        <w:t xml:space="preserve"> и </w:t>
      </w:r>
      <w:r w:rsidR="009418FD">
        <w:t>2019 годы</w:t>
      </w:r>
      <w:r w:rsidRPr="005D676B">
        <w:t xml:space="preserve"> поступление доходов по основным источникам в суммах, согласно приложению </w:t>
      </w:r>
      <w:r w:rsidR="00994772">
        <w:t xml:space="preserve">№ </w:t>
      </w:r>
      <w:r w:rsidRPr="005D676B">
        <w:t>3 к настоящему решению.</w:t>
      </w:r>
    </w:p>
    <w:p w:rsidR="006E3C1F" w:rsidRPr="005D676B" w:rsidRDefault="006E3C1F" w:rsidP="006E3C1F">
      <w:pPr>
        <w:ind w:firstLine="708"/>
        <w:jc w:val="both"/>
        <w:rPr>
          <w:b/>
        </w:rPr>
      </w:pPr>
    </w:p>
    <w:p w:rsidR="00455212" w:rsidRDefault="006E3C1F" w:rsidP="006E3C1F">
      <w:pPr>
        <w:ind w:firstLine="708"/>
        <w:jc w:val="both"/>
      </w:pPr>
      <w:r w:rsidRPr="005D676B">
        <w:rPr>
          <w:b/>
        </w:rPr>
        <w:t>Статья 4</w:t>
      </w:r>
      <w:r w:rsidR="00455212">
        <w:t>.</w:t>
      </w:r>
      <w:r w:rsidR="00F86FDC" w:rsidRPr="00F86FDC">
        <w:rPr>
          <w:b/>
        </w:rPr>
        <w:t>Перечень и коды целевых статей расходов бюджета</w:t>
      </w:r>
    </w:p>
    <w:p w:rsidR="006E3C1F" w:rsidRPr="005D676B" w:rsidRDefault="00455212" w:rsidP="006E3C1F">
      <w:pPr>
        <w:ind w:firstLine="708"/>
        <w:jc w:val="both"/>
      </w:pPr>
      <w:r>
        <w:t>1.</w:t>
      </w:r>
      <w:r w:rsidR="006E3C1F" w:rsidRPr="005D676B">
        <w:t xml:space="preserve">Утвердить перечень и коды целевых статей расходов бюджета Муниципального образования «Казское городское поселение», согласно приложению </w:t>
      </w:r>
      <w:r w:rsidR="00994772">
        <w:t xml:space="preserve">№ </w:t>
      </w:r>
      <w:r w:rsidR="006E3C1F" w:rsidRPr="005D676B">
        <w:t>4 к настоящему решению.</w:t>
      </w:r>
    </w:p>
    <w:p w:rsidR="006E3C1F" w:rsidRPr="005D676B" w:rsidRDefault="00455212" w:rsidP="006E3C1F">
      <w:pPr>
        <w:ind w:firstLine="708"/>
      </w:pPr>
      <w:r>
        <w:t>2.</w:t>
      </w:r>
      <w:r w:rsidR="006E3C1F" w:rsidRPr="005D676B">
        <w:t xml:space="preserve">Утвердить перечень и коды видов расходов бюджета Муниципального образования «Казское городское поселение», согласно приложению </w:t>
      </w:r>
      <w:r w:rsidR="00994772">
        <w:t xml:space="preserve">№ </w:t>
      </w:r>
      <w:r w:rsidR="006E3C1F" w:rsidRPr="005D676B">
        <w:t>5 к настоящему решению.</w:t>
      </w:r>
    </w:p>
    <w:p w:rsidR="006E3C1F" w:rsidRPr="005D676B" w:rsidRDefault="006E3C1F" w:rsidP="006E3C1F">
      <w:pPr>
        <w:ind w:firstLine="708"/>
        <w:rPr>
          <w:b/>
        </w:rPr>
      </w:pPr>
    </w:p>
    <w:p w:rsidR="006E3C1F" w:rsidRPr="005D676B" w:rsidRDefault="006E3C1F" w:rsidP="006E3C1F">
      <w:pPr>
        <w:ind w:firstLine="708"/>
      </w:pPr>
      <w:r w:rsidRPr="005D676B">
        <w:rPr>
          <w:b/>
        </w:rPr>
        <w:t>Статья 5</w:t>
      </w:r>
      <w:r w:rsidRPr="005D676B">
        <w:t xml:space="preserve">. </w:t>
      </w:r>
      <w:r w:rsidR="00F86FDC" w:rsidRPr="00F86FDC">
        <w:rPr>
          <w:b/>
        </w:rPr>
        <w:t xml:space="preserve">Распределение бюджетных ассигнований бюджета Казского </w:t>
      </w:r>
      <w:r w:rsidR="00F86FDC">
        <w:rPr>
          <w:b/>
        </w:rPr>
        <w:t>г</w:t>
      </w:r>
      <w:r w:rsidR="00F86FDC" w:rsidRPr="00F86FDC">
        <w:rPr>
          <w:b/>
        </w:rPr>
        <w:t>ородского поселения</w:t>
      </w:r>
      <w:r w:rsidR="00F86FDC" w:rsidRPr="00F86FDC">
        <w:rPr>
          <w:b/>
        </w:rPr>
        <w:br/>
      </w:r>
      <w:r w:rsidR="00F86FDC">
        <w:t xml:space="preserve">            1.</w:t>
      </w:r>
      <w:r w:rsidRPr="005D676B">
        <w:t>Утвердить 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бюджетов на 201</w:t>
      </w:r>
      <w:r w:rsidR="00143F3E">
        <w:t>7</w:t>
      </w:r>
      <w:r w:rsidR="0060212D">
        <w:t xml:space="preserve"> год </w:t>
      </w:r>
      <w:r w:rsidR="009418FD">
        <w:t>и на плановы</w:t>
      </w:r>
      <w:r w:rsidR="00A12798">
        <w:t>й период</w:t>
      </w:r>
      <w:r w:rsidR="009418FD">
        <w:t xml:space="preserve"> 2018</w:t>
      </w:r>
      <w:r w:rsidR="002D38BA">
        <w:t xml:space="preserve"> и </w:t>
      </w:r>
      <w:r w:rsidR="009418FD">
        <w:t>2019 годы</w:t>
      </w:r>
      <w:r w:rsidRPr="005D676B">
        <w:t xml:space="preserve">, согласно приложению </w:t>
      </w:r>
      <w:r w:rsidR="00994772">
        <w:t xml:space="preserve">№ </w:t>
      </w:r>
      <w:r w:rsidRPr="005D676B">
        <w:t>6 к настоящему решению.</w:t>
      </w:r>
    </w:p>
    <w:p w:rsidR="006E3C1F" w:rsidRPr="005D676B" w:rsidRDefault="006E3C1F" w:rsidP="006E3C1F">
      <w:pPr>
        <w:rPr>
          <w:b/>
        </w:rPr>
      </w:pPr>
      <w:r w:rsidRPr="005D676B">
        <w:tab/>
      </w:r>
    </w:p>
    <w:p w:rsidR="006E3C1F" w:rsidRPr="005D676B" w:rsidRDefault="006E3C1F" w:rsidP="006E3C1F">
      <w:pPr>
        <w:ind w:firstLine="708"/>
      </w:pPr>
      <w:r w:rsidRPr="005D676B">
        <w:rPr>
          <w:b/>
        </w:rPr>
        <w:t xml:space="preserve">Статья </w:t>
      </w:r>
      <w:r w:rsidR="009C5D67">
        <w:rPr>
          <w:b/>
        </w:rPr>
        <w:t>6</w:t>
      </w:r>
      <w:r w:rsidRPr="005D676B">
        <w:t>.</w:t>
      </w:r>
      <w:r w:rsidR="00E94074" w:rsidRPr="00E94074">
        <w:rPr>
          <w:b/>
        </w:rPr>
        <w:t>Размер резервного фонда</w:t>
      </w:r>
      <w:r w:rsidR="00E94074" w:rsidRPr="00E94074">
        <w:rPr>
          <w:b/>
        </w:rPr>
        <w:br/>
      </w:r>
      <w:r w:rsidRPr="005D676B">
        <w:t xml:space="preserve"> </w:t>
      </w:r>
      <w:r w:rsidR="00E94074">
        <w:t xml:space="preserve">           1.</w:t>
      </w:r>
      <w:r w:rsidRPr="005D676B">
        <w:t xml:space="preserve">Утвердить размер резервного фонда Муниципального образования «Казское городское </w:t>
      </w:r>
      <w:r w:rsidR="002F512A">
        <w:t>поселение» на 201</w:t>
      </w:r>
      <w:r w:rsidR="00C53F2B">
        <w:t>7</w:t>
      </w:r>
      <w:r w:rsidRPr="005D676B">
        <w:t xml:space="preserve"> год</w:t>
      </w:r>
      <w:r w:rsidR="009418FD" w:rsidRPr="009418FD">
        <w:t xml:space="preserve"> </w:t>
      </w:r>
      <w:r w:rsidR="009418FD">
        <w:t>и на плановы</w:t>
      </w:r>
      <w:r w:rsidR="00A12798">
        <w:t>й период</w:t>
      </w:r>
      <w:r w:rsidR="009418FD">
        <w:t xml:space="preserve"> 2018</w:t>
      </w:r>
      <w:r w:rsidR="002D38BA">
        <w:t xml:space="preserve"> и </w:t>
      </w:r>
      <w:r w:rsidR="009418FD">
        <w:t>2019 годы</w:t>
      </w:r>
      <w:r w:rsidRPr="005D676B">
        <w:t xml:space="preserve"> в сумме </w:t>
      </w:r>
      <w:r w:rsidR="006E424B">
        <w:t>9</w:t>
      </w:r>
      <w:r w:rsidR="00CC209B">
        <w:t>0,0</w:t>
      </w:r>
      <w:r w:rsidR="0060212D">
        <w:t xml:space="preserve"> тыс. рублей.</w:t>
      </w:r>
    </w:p>
    <w:p w:rsidR="006E3C1F" w:rsidRPr="005D676B" w:rsidRDefault="006E3C1F" w:rsidP="006E3C1F">
      <w:pPr>
        <w:ind w:firstLine="708"/>
        <w:rPr>
          <w:b/>
        </w:rPr>
      </w:pPr>
    </w:p>
    <w:p w:rsidR="006E3C1F" w:rsidRPr="005D676B" w:rsidRDefault="006E3C1F" w:rsidP="006E3C1F">
      <w:pPr>
        <w:ind w:firstLine="708"/>
      </w:pPr>
      <w:r w:rsidRPr="005D676B">
        <w:rPr>
          <w:b/>
        </w:rPr>
        <w:t xml:space="preserve">Статья </w:t>
      </w:r>
      <w:r w:rsidR="009C5D67">
        <w:rPr>
          <w:b/>
        </w:rPr>
        <w:t>7</w:t>
      </w:r>
      <w:r w:rsidRPr="005D676B">
        <w:rPr>
          <w:b/>
        </w:rPr>
        <w:t>.</w:t>
      </w:r>
      <w:r w:rsidR="00E94074">
        <w:rPr>
          <w:b/>
        </w:rPr>
        <w:t>Нормативы поступления доходов</w:t>
      </w:r>
      <w:r w:rsidR="00E94074">
        <w:rPr>
          <w:b/>
        </w:rPr>
        <w:br/>
      </w:r>
      <w:r w:rsidRPr="005D676B">
        <w:rPr>
          <w:b/>
        </w:rPr>
        <w:t xml:space="preserve"> </w:t>
      </w:r>
      <w:r w:rsidR="00E94074">
        <w:rPr>
          <w:b/>
        </w:rPr>
        <w:t xml:space="preserve">           </w:t>
      </w:r>
      <w:r w:rsidR="00E94074" w:rsidRPr="00E94074">
        <w:t>1.</w:t>
      </w:r>
      <w:r w:rsidRPr="005D676B">
        <w:t>Установить нормати</w:t>
      </w:r>
      <w:r w:rsidR="00994772">
        <w:t>вы поступления доходов в</w:t>
      </w:r>
      <w:r w:rsidRPr="005D676B">
        <w:t xml:space="preserve"> бюдже</w:t>
      </w:r>
      <w:r w:rsidR="00994772">
        <w:t>т</w:t>
      </w:r>
      <w:r w:rsidRPr="005D676B">
        <w:t xml:space="preserve"> Муниципального образования «Казское городское поселение» на 201</w:t>
      </w:r>
      <w:r w:rsidR="00C53F2B">
        <w:t>7</w:t>
      </w:r>
      <w:r w:rsidR="002F512A">
        <w:t xml:space="preserve"> </w:t>
      </w:r>
      <w:r w:rsidRPr="005D676B">
        <w:t>год</w:t>
      </w:r>
      <w:r w:rsidR="009418FD" w:rsidRPr="009418FD">
        <w:t xml:space="preserve"> </w:t>
      </w:r>
      <w:r w:rsidR="00A12798">
        <w:t xml:space="preserve">и на плановый период </w:t>
      </w:r>
      <w:r w:rsidR="002D38BA">
        <w:t>2018 и 2019 годы</w:t>
      </w:r>
      <w:r w:rsidRPr="005D676B">
        <w:t xml:space="preserve">, согласно приложению </w:t>
      </w:r>
      <w:r w:rsidR="00994772">
        <w:t xml:space="preserve">№ </w:t>
      </w:r>
      <w:r w:rsidRPr="005D676B">
        <w:t>7 к настоящему решению.</w:t>
      </w:r>
    </w:p>
    <w:p w:rsidR="006E3C1F" w:rsidRPr="005D676B" w:rsidRDefault="006E3C1F" w:rsidP="006E3C1F">
      <w:pPr>
        <w:ind w:firstLine="708"/>
        <w:rPr>
          <w:b/>
        </w:rPr>
      </w:pPr>
    </w:p>
    <w:p w:rsidR="006E3C1F" w:rsidRPr="005D676B" w:rsidRDefault="006E3C1F" w:rsidP="006E3C1F">
      <w:pPr>
        <w:ind w:firstLine="708"/>
      </w:pPr>
      <w:r w:rsidRPr="005D676B">
        <w:rPr>
          <w:b/>
        </w:rPr>
        <w:t xml:space="preserve">Статья </w:t>
      </w:r>
      <w:r w:rsidR="009C5D67">
        <w:rPr>
          <w:b/>
        </w:rPr>
        <w:t>8</w:t>
      </w:r>
      <w:r w:rsidRPr="005D676B">
        <w:rPr>
          <w:b/>
        </w:rPr>
        <w:t xml:space="preserve">. </w:t>
      </w:r>
      <w:r w:rsidR="00E94074">
        <w:rPr>
          <w:b/>
        </w:rPr>
        <w:t>Муниципальные целевые программы</w:t>
      </w:r>
      <w:r w:rsidR="00E94074">
        <w:rPr>
          <w:b/>
        </w:rPr>
        <w:br/>
        <w:t xml:space="preserve">          1.</w:t>
      </w:r>
      <w:r w:rsidRPr="005D676B">
        <w:t>Утвердить Муниципальные целевые программы Муниципального образования «Казское городское поселение» на 201</w:t>
      </w:r>
      <w:r w:rsidR="00C53F2B">
        <w:t>7</w:t>
      </w:r>
      <w:r w:rsidRPr="005D676B">
        <w:t xml:space="preserve"> год</w:t>
      </w:r>
      <w:r w:rsidR="009418FD" w:rsidRPr="009418FD">
        <w:t xml:space="preserve"> </w:t>
      </w:r>
      <w:r w:rsidR="002D38BA">
        <w:t>и на плановый период 2018 и 2019 годы</w:t>
      </w:r>
      <w:r w:rsidRPr="005D676B">
        <w:t>, согласно приложению № 8 к настоящему решению.</w:t>
      </w:r>
    </w:p>
    <w:p w:rsidR="006E3C1F" w:rsidRPr="005D676B" w:rsidRDefault="006E3C1F" w:rsidP="006E3C1F">
      <w:pPr>
        <w:tabs>
          <w:tab w:val="num" w:pos="0"/>
        </w:tabs>
        <w:rPr>
          <w:b/>
        </w:rPr>
      </w:pPr>
      <w:r w:rsidRPr="005D676B">
        <w:rPr>
          <w:b/>
        </w:rPr>
        <w:tab/>
      </w:r>
    </w:p>
    <w:p w:rsidR="006E3C1F" w:rsidRPr="005D676B" w:rsidRDefault="006E3C1F" w:rsidP="006E3C1F">
      <w:pPr>
        <w:tabs>
          <w:tab w:val="num" w:pos="0"/>
        </w:tabs>
      </w:pPr>
      <w:r w:rsidRPr="005D676B">
        <w:rPr>
          <w:b/>
        </w:rPr>
        <w:tab/>
        <w:t xml:space="preserve">Статья </w:t>
      </w:r>
      <w:r w:rsidR="00A96480">
        <w:rPr>
          <w:b/>
        </w:rPr>
        <w:t>9</w:t>
      </w:r>
      <w:r w:rsidRPr="005D676B">
        <w:rPr>
          <w:b/>
        </w:rPr>
        <w:t xml:space="preserve">. </w:t>
      </w:r>
      <w:r w:rsidRPr="00E94074">
        <w:rPr>
          <w:b/>
        </w:rPr>
        <w:t>Межбюджетные трансферты на 201</w:t>
      </w:r>
      <w:r w:rsidR="00C53F2B">
        <w:rPr>
          <w:b/>
        </w:rPr>
        <w:t>7</w:t>
      </w:r>
      <w:r w:rsidRPr="00E94074">
        <w:rPr>
          <w:b/>
        </w:rPr>
        <w:t xml:space="preserve"> год</w:t>
      </w:r>
      <w:r w:rsidRPr="005D676B">
        <w:t xml:space="preserve"> </w:t>
      </w:r>
    </w:p>
    <w:p w:rsidR="006E3C1F" w:rsidRPr="00E45AF1" w:rsidRDefault="00A12798" w:rsidP="002F512A">
      <w:pPr>
        <w:tabs>
          <w:tab w:val="num" w:pos="0"/>
        </w:tabs>
        <w:ind w:firstLine="709"/>
        <w:rPr>
          <w:b/>
        </w:rPr>
      </w:pPr>
      <w:r>
        <w:t>1.</w:t>
      </w:r>
      <w:r w:rsidR="006E3C1F" w:rsidRPr="00E45AF1">
        <w:t>Утвердить объем дотаций на выравнивание бюджетной обеспеченности, получаемых из районного фонда финансовой поддержки поселений на 201</w:t>
      </w:r>
      <w:r w:rsidR="00C53F2B">
        <w:t>7</w:t>
      </w:r>
      <w:r w:rsidR="006E3C1F" w:rsidRPr="00E45AF1">
        <w:t xml:space="preserve"> год в размере </w:t>
      </w:r>
      <w:r w:rsidR="00CC209B" w:rsidRPr="00E45AF1">
        <w:t>1</w:t>
      </w:r>
      <w:r w:rsidR="001A1BE3">
        <w:t>94,7</w:t>
      </w:r>
      <w:r w:rsidR="009418FD">
        <w:t xml:space="preserve"> тыс. рублей,</w:t>
      </w:r>
      <w:r w:rsidR="009418FD" w:rsidRPr="009418FD">
        <w:t xml:space="preserve"> </w:t>
      </w:r>
      <w:r w:rsidR="009418FD" w:rsidRPr="00E45AF1">
        <w:t>на 201</w:t>
      </w:r>
      <w:r w:rsidR="009418FD">
        <w:t>8</w:t>
      </w:r>
      <w:r w:rsidR="009418FD" w:rsidRPr="00E45AF1">
        <w:t xml:space="preserve"> год в размере 1</w:t>
      </w:r>
      <w:r w:rsidR="009418FD">
        <w:t>89,7</w:t>
      </w:r>
      <w:r w:rsidR="009418FD" w:rsidRPr="00E45AF1">
        <w:t xml:space="preserve"> тыс. рублей</w:t>
      </w:r>
      <w:r w:rsidR="009418FD" w:rsidRPr="009418FD">
        <w:t xml:space="preserve"> </w:t>
      </w:r>
      <w:r w:rsidR="009418FD" w:rsidRPr="00E45AF1">
        <w:t>на 201</w:t>
      </w:r>
      <w:r w:rsidR="009418FD">
        <w:t>9</w:t>
      </w:r>
      <w:r w:rsidR="009418FD" w:rsidRPr="00E45AF1">
        <w:t xml:space="preserve"> год в размере </w:t>
      </w:r>
      <w:r w:rsidR="009418FD">
        <w:t>189,7</w:t>
      </w:r>
      <w:r w:rsidR="009418FD" w:rsidRPr="00E45AF1">
        <w:t xml:space="preserve"> тыс. рублей</w:t>
      </w:r>
    </w:p>
    <w:p w:rsidR="006E3C1F" w:rsidRPr="00E45AF1" w:rsidRDefault="00A12798" w:rsidP="006E3C1F">
      <w:pPr>
        <w:tabs>
          <w:tab w:val="num" w:pos="0"/>
        </w:tabs>
      </w:pPr>
      <w:r>
        <w:tab/>
        <w:t>2.</w:t>
      </w:r>
      <w:r w:rsidR="006E3C1F" w:rsidRPr="00E45AF1">
        <w:t xml:space="preserve">Утвердить объем иных межбюджетных трансфертов, получаемых из бюджета Таштагольского </w:t>
      </w:r>
      <w:r w:rsidR="002F512A" w:rsidRPr="00E45AF1">
        <w:t xml:space="preserve">муниципального </w:t>
      </w:r>
      <w:r w:rsidR="006E3C1F" w:rsidRPr="00E45AF1">
        <w:t>района на 201</w:t>
      </w:r>
      <w:r w:rsidR="00C53F2B">
        <w:t>7</w:t>
      </w:r>
      <w:r w:rsidR="006E3C1F" w:rsidRPr="00E45AF1">
        <w:t xml:space="preserve"> год в размере </w:t>
      </w:r>
      <w:r w:rsidR="004912E0" w:rsidRPr="00E45AF1">
        <w:rPr>
          <w:bCs/>
        </w:rPr>
        <w:t>5700</w:t>
      </w:r>
      <w:r w:rsidR="00CC209B" w:rsidRPr="00E45AF1">
        <w:rPr>
          <w:bCs/>
        </w:rPr>
        <w:t>,0</w:t>
      </w:r>
      <w:r w:rsidR="002F512A" w:rsidRPr="00E45AF1">
        <w:t xml:space="preserve"> тыс. руб</w:t>
      </w:r>
      <w:r w:rsidR="009418FD">
        <w:t>лей, на 2018-2019 годы по 1500 тыс. рублей.</w:t>
      </w:r>
    </w:p>
    <w:p w:rsidR="006E3C1F" w:rsidRPr="005D676B" w:rsidRDefault="00A12798" w:rsidP="002F512A">
      <w:pPr>
        <w:tabs>
          <w:tab w:val="num" w:pos="0"/>
        </w:tabs>
        <w:ind w:firstLine="709"/>
      </w:pPr>
      <w:r>
        <w:t>3.</w:t>
      </w:r>
      <w:r w:rsidR="006E3C1F" w:rsidRPr="00E45AF1">
        <w:t xml:space="preserve">Утвердить общий объем межбюджетных трансфертов, предоставляемых бюджету Таштагольского </w:t>
      </w:r>
      <w:r w:rsidR="002F512A" w:rsidRPr="00E45AF1">
        <w:t xml:space="preserve">муниципального </w:t>
      </w:r>
      <w:r w:rsidR="006E3C1F" w:rsidRPr="00E45AF1">
        <w:t>района на 201</w:t>
      </w:r>
      <w:r w:rsidR="00C53F2B">
        <w:t>7</w:t>
      </w:r>
      <w:r w:rsidR="006E3C1F" w:rsidRPr="00E45AF1">
        <w:t xml:space="preserve"> год в размере</w:t>
      </w:r>
      <w:r w:rsidR="00E45AF1" w:rsidRPr="00E45AF1">
        <w:t xml:space="preserve"> </w:t>
      </w:r>
      <w:r w:rsidR="00D43801">
        <w:t>2</w:t>
      </w:r>
      <w:r w:rsidR="00BF6215">
        <w:t>4897</w:t>
      </w:r>
      <w:r w:rsidR="001A1BE3">
        <w:t>,7</w:t>
      </w:r>
      <w:r w:rsidR="002F512A" w:rsidRPr="00E45AF1">
        <w:t xml:space="preserve"> тыс. руб</w:t>
      </w:r>
      <w:r w:rsidR="000F1A0F">
        <w:t>.</w:t>
      </w:r>
      <w:r w:rsidR="00A96480" w:rsidRPr="00E45AF1">
        <w:t>,</w:t>
      </w:r>
      <w:r w:rsidR="002D38BA">
        <w:t xml:space="preserve"> на 2018 год-</w:t>
      </w:r>
      <w:r w:rsidR="00A96480" w:rsidRPr="00E45AF1">
        <w:t xml:space="preserve"> </w:t>
      </w:r>
      <w:r w:rsidR="00BF6215">
        <w:t>21497</w:t>
      </w:r>
      <w:r w:rsidR="002D38BA">
        <w:t>,7 тыс. руб., на 2019 г.-</w:t>
      </w:r>
      <w:r w:rsidR="00BF6215">
        <w:t>21497</w:t>
      </w:r>
      <w:r w:rsidR="002D38BA">
        <w:t xml:space="preserve">,7 тыс. руб., </w:t>
      </w:r>
      <w:r w:rsidR="006E3C1F" w:rsidRPr="00E45AF1">
        <w:t>согласно приложению № 9 настоящего решения.</w:t>
      </w:r>
    </w:p>
    <w:p w:rsidR="006E3C1F" w:rsidRPr="005D676B" w:rsidRDefault="006E3C1F" w:rsidP="006E3C1F">
      <w:pPr>
        <w:tabs>
          <w:tab w:val="num" w:pos="0"/>
        </w:tabs>
        <w:rPr>
          <w:b/>
        </w:rPr>
      </w:pPr>
    </w:p>
    <w:p w:rsidR="006E3C1F" w:rsidRPr="005D676B" w:rsidRDefault="006E3C1F" w:rsidP="006E3C1F">
      <w:pPr>
        <w:tabs>
          <w:tab w:val="num" w:pos="0"/>
        </w:tabs>
      </w:pPr>
      <w:r w:rsidRPr="005D676B">
        <w:rPr>
          <w:b/>
        </w:rPr>
        <w:tab/>
        <w:t>Статья</w:t>
      </w:r>
      <w:r w:rsidR="002F512A">
        <w:rPr>
          <w:b/>
        </w:rPr>
        <w:t xml:space="preserve"> </w:t>
      </w:r>
      <w:r w:rsidRPr="005D676B">
        <w:rPr>
          <w:b/>
        </w:rPr>
        <w:t>1</w:t>
      </w:r>
      <w:r w:rsidR="00A96480">
        <w:rPr>
          <w:b/>
        </w:rPr>
        <w:t>0</w:t>
      </w:r>
      <w:r w:rsidRPr="005D676B">
        <w:t xml:space="preserve">. </w:t>
      </w:r>
      <w:r w:rsidRPr="00E94074">
        <w:rPr>
          <w:b/>
        </w:rPr>
        <w:t>Субсидии юридическим лицам</w:t>
      </w:r>
      <w:r w:rsidRPr="005D676B">
        <w:t xml:space="preserve">–производителям работ, услуг предоставляются в следующих случаях </w:t>
      </w:r>
      <w:proofErr w:type="gramStart"/>
      <w:r w:rsidRPr="005D676B">
        <w:t>на</w:t>
      </w:r>
      <w:proofErr w:type="gramEnd"/>
      <w:r w:rsidRPr="005D676B">
        <w:t>:</w:t>
      </w:r>
    </w:p>
    <w:p w:rsidR="006E3C1F" w:rsidRPr="005D676B" w:rsidRDefault="002F512A" w:rsidP="006E3C1F">
      <w:pPr>
        <w:ind w:firstLine="708"/>
      </w:pPr>
      <w:r>
        <w:t>1.</w:t>
      </w:r>
      <w:r w:rsidR="006E3C1F" w:rsidRPr="005D676B">
        <w:t>Компенсацию выпадающих доходов организациям, предоставляющим населению услуги теплоснабжения, электроснабжения, водоснабжения, содержание жилфонда, закупку и доставку угля по тарифам, не обеспечивающим возмещение издержек.</w:t>
      </w:r>
    </w:p>
    <w:p w:rsidR="006E3C1F" w:rsidRPr="005D676B" w:rsidRDefault="002F512A" w:rsidP="006E3C1F">
      <w:pPr>
        <w:ind w:firstLine="708"/>
      </w:pPr>
      <w:r>
        <w:t>2.</w:t>
      </w:r>
      <w:r w:rsidR="006E3C1F" w:rsidRPr="005D676B">
        <w:t>Компенсацию выпадающих доходов организациям, предоставляющим населению услуги по бане.</w:t>
      </w:r>
    </w:p>
    <w:p w:rsidR="006E3C1F" w:rsidRPr="005D676B" w:rsidRDefault="00A12798" w:rsidP="006E3C1F">
      <w:pPr>
        <w:ind w:firstLine="708"/>
        <w:rPr>
          <w:b/>
        </w:rPr>
      </w:pPr>
      <w:r>
        <w:t>3.</w:t>
      </w:r>
      <w:r w:rsidR="006E3C1F" w:rsidRPr="005D676B">
        <w:t>Компенсацию на возмещение части затрат, связанных с организацией вновь создаваемых предприятий.</w:t>
      </w:r>
    </w:p>
    <w:p w:rsidR="00664072" w:rsidRPr="00664072" w:rsidRDefault="00664072" w:rsidP="00664072">
      <w:pPr>
        <w:ind w:firstLine="708"/>
        <w:rPr>
          <w:b/>
        </w:rPr>
      </w:pPr>
    </w:p>
    <w:p w:rsidR="00664072" w:rsidRPr="00664072" w:rsidRDefault="00664072" w:rsidP="00664072">
      <w:pPr>
        <w:ind w:firstLine="708"/>
        <w:rPr>
          <w:b/>
        </w:rPr>
      </w:pPr>
      <w:r w:rsidRPr="00664072">
        <w:rPr>
          <w:b/>
        </w:rPr>
        <w:t>Статья 1</w:t>
      </w:r>
      <w:r w:rsidR="00F86FDC">
        <w:rPr>
          <w:b/>
        </w:rPr>
        <w:t>1</w:t>
      </w:r>
      <w:r w:rsidRPr="00664072">
        <w:rPr>
          <w:b/>
        </w:rPr>
        <w:t xml:space="preserve">. Программа муниципальных внутренних заимствований </w:t>
      </w:r>
      <w:r>
        <w:rPr>
          <w:b/>
        </w:rPr>
        <w:t>Казского</w:t>
      </w:r>
      <w:r w:rsidRPr="00664072">
        <w:rPr>
          <w:b/>
        </w:rPr>
        <w:t xml:space="preserve"> городского поселения</w:t>
      </w:r>
    </w:p>
    <w:p w:rsidR="00664072" w:rsidRPr="00664072" w:rsidRDefault="00F86FDC" w:rsidP="00664072">
      <w:pPr>
        <w:ind w:firstLine="708"/>
      </w:pPr>
      <w:r>
        <w:t>1.</w:t>
      </w:r>
      <w:r w:rsidR="00664072" w:rsidRPr="00664072">
        <w:t>Утвердить программу муниципальных внутренних заимствований бюджета поселения на 201</w:t>
      </w:r>
      <w:r w:rsidR="00C53F2B">
        <w:t>7</w:t>
      </w:r>
      <w:r w:rsidR="00A12798">
        <w:t xml:space="preserve"> год и на плановый период</w:t>
      </w:r>
      <w:r w:rsidR="002D38BA">
        <w:t xml:space="preserve"> 2018 и 2019 годы,</w:t>
      </w:r>
      <w:r w:rsidR="00664072" w:rsidRPr="00664072">
        <w:t xml:space="preserve"> согласно </w:t>
      </w:r>
      <w:r w:rsidR="00664072" w:rsidRPr="00F86FDC">
        <w:t xml:space="preserve">приложению </w:t>
      </w:r>
      <w:r>
        <w:t>10</w:t>
      </w:r>
      <w:r w:rsidR="00664072" w:rsidRPr="00664072">
        <w:t xml:space="preserve"> к настоящему Решению.</w:t>
      </w:r>
    </w:p>
    <w:p w:rsidR="00664072" w:rsidRPr="00664072" w:rsidRDefault="00664072" w:rsidP="00664072">
      <w:pPr>
        <w:ind w:firstLine="708"/>
        <w:rPr>
          <w:b/>
        </w:rPr>
      </w:pPr>
    </w:p>
    <w:p w:rsidR="00664072" w:rsidRPr="00664072" w:rsidRDefault="00664072" w:rsidP="00664072">
      <w:pPr>
        <w:ind w:firstLine="708"/>
        <w:rPr>
          <w:b/>
        </w:rPr>
      </w:pPr>
      <w:r w:rsidRPr="00664072">
        <w:rPr>
          <w:b/>
        </w:rPr>
        <w:t>Статья 1</w:t>
      </w:r>
      <w:r w:rsidR="00F86FDC">
        <w:rPr>
          <w:b/>
        </w:rPr>
        <w:t>2</w:t>
      </w:r>
      <w:r w:rsidRPr="00664072">
        <w:rPr>
          <w:b/>
        </w:rPr>
        <w:t xml:space="preserve">. Верхний предел муниципального внутреннего долга </w:t>
      </w:r>
      <w:r>
        <w:rPr>
          <w:b/>
        </w:rPr>
        <w:t>Каз</w:t>
      </w:r>
      <w:r w:rsidRPr="00664072">
        <w:rPr>
          <w:b/>
        </w:rPr>
        <w:t>ского городского поселения</w:t>
      </w:r>
    </w:p>
    <w:p w:rsidR="00664072" w:rsidRPr="00664072" w:rsidRDefault="00664072" w:rsidP="00664072">
      <w:pPr>
        <w:ind w:firstLine="708"/>
      </w:pPr>
      <w:r w:rsidRPr="00664072">
        <w:t>Установить верхний предел муниципального внутреннего долга Казского городского поселения на 1 января 201</w:t>
      </w:r>
      <w:r w:rsidR="00C53F2B">
        <w:t>8</w:t>
      </w:r>
      <w:r w:rsidRPr="00664072">
        <w:t xml:space="preserve"> года в сумме 100,0 тыс. рублей.</w:t>
      </w:r>
    </w:p>
    <w:p w:rsidR="006E3C1F" w:rsidRPr="005D676B" w:rsidRDefault="006E3C1F" w:rsidP="006E3C1F">
      <w:pPr>
        <w:ind w:firstLine="708"/>
        <w:rPr>
          <w:b/>
        </w:rPr>
      </w:pPr>
    </w:p>
    <w:p w:rsidR="006E3C1F" w:rsidRPr="005D676B" w:rsidRDefault="006E3C1F" w:rsidP="006E3C1F">
      <w:pPr>
        <w:ind w:firstLine="708"/>
        <w:rPr>
          <w:b/>
        </w:rPr>
      </w:pPr>
      <w:r w:rsidRPr="005D676B">
        <w:rPr>
          <w:b/>
        </w:rPr>
        <w:t>Статья</w:t>
      </w:r>
      <w:r w:rsidR="002F512A">
        <w:rPr>
          <w:b/>
        </w:rPr>
        <w:t xml:space="preserve"> </w:t>
      </w:r>
      <w:r w:rsidRPr="005D676B">
        <w:rPr>
          <w:b/>
        </w:rPr>
        <w:t>1</w:t>
      </w:r>
      <w:r w:rsidR="00F86FDC">
        <w:rPr>
          <w:b/>
        </w:rPr>
        <w:t>3</w:t>
      </w:r>
      <w:r w:rsidRPr="005D676B">
        <w:rPr>
          <w:b/>
        </w:rPr>
        <w:t>.</w:t>
      </w:r>
      <w:r w:rsidR="002F512A">
        <w:rPr>
          <w:b/>
        </w:rPr>
        <w:t xml:space="preserve"> </w:t>
      </w:r>
      <w:r w:rsidRPr="005D676B">
        <w:t xml:space="preserve">Настоящее решение подлежит </w:t>
      </w:r>
      <w:r>
        <w:t xml:space="preserve">официальному опубликованию в газете «Красная </w:t>
      </w:r>
      <w:proofErr w:type="spellStart"/>
      <w:r>
        <w:t>Шория</w:t>
      </w:r>
      <w:proofErr w:type="spellEnd"/>
      <w:r>
        <w:t xml:space="preserve">», размещению </w:t>
      </w:r>
      <w:r w:rsidRPr="005D676B">
        <w:t xml:space="preserve">на официальном сайте администрации Казского городского поселения в сети Интернет </w:t>
      </w:r>
      <w:proofErr w:type="spellStart"/>
      <w:r w:rsidRPr="005D676B">
        <w:rPr>
          <w:lang w:val="en-US"/>
        </w:rPr>
        <w:t>admkaz</w:t>
      </w:r>
      <w:proofErr w:type="spellEnd"/>
      <w:r w:rsidRPr="005D676B">
        <w:t>.</w:t>
      </w:r>
      <w:r w:rsidRPr="005D676B">
        <w:rPr>
          <w:lang w:val="en-US"/>
        </w:rPr>
        <w:t>my</w:t>
      </w:r>
      <w:r w:rsidRPr="005D676B">
        <w:t>1.</w:t>
      </w:r>
      <w:proofErr w:type="spellStart"/>
      <w:r w:rsidRPr="005D676B">
        <w:rPr>
          <w:lang w:val="en-US"/>
        </w:rPr>
        <w:t>ru</w:t>
      </w:r>
      <w:proofErr w:type="spellEnd"/>
      <w:r>
        <w:t xml:space="preserve">, </w:t>
      </w:r>
      <w:r w:rsidRPr="005D676B">
        <w:t>информационном стенде администрации Казского городск</w:t>
      </w:r>
      <w:r>
        <w:t>ого поселения в течени</w:t>
      </w:r>
      <w:r w:rsidR="00994772">
        <w:t>е</w:t>
      </w:r>
      <w:r>
        <w:t xml:space="preserve"> 20 дней.</w:t>
      </w:r>
    </w:p>
    <w:p w:rsidR="006E3C1F" w:rsidRPr="005D676B" w:rsidRDefault="006E3C1F" w:rsidP="006E3C1F"/>
    <w:p w:rsidR="002F512A" w:rsidRDefault="002F512A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12A" w:rsidRDefault="002F512A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C1F" w:rsidRPr="005D676B" w:rsidRDefault="006E3C1F" w:rsidP="006E3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5D676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6E3C1F" w:rsidRPr="005D676B" w:rsidRDefault="006E3C1F" w:rsidP="004E1DFC">
      <w:pPr>
        <w:pStyle w:val="a3"/>
      </w:pPr>
      <w:r w:rsidRPr="005D676B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r w:rsidRPr="005D67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1DFC"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6E3C1F" w:rsidRPr="005D676B" w:rsidRDefault="006E3C1F" w:rsidP="006E3C1F"/>
    <w:p w:rsidR="006E3C1F" w:rsidRPr="005D676B" w:rsidRDefault="006E3C1F" w:rsidP="002F512A">
      <w:r w:rsidRPr="005D676B">
        <w:t>Глава Казского</w:t>
      </w:r>
    </w:p>
    <w:p w:rsidR="006E3C1F" w:rsidRPr="005D676B" w:rsidRDefault="006E3C1F" w:rsidP="002F512A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E1DFC">
        <w:t>О.Г.Семенцов</w:t>
      </w:r>
      <w:proofErr w:type="spellEnd"/>
    </w:p>
    <w:p w:rsidR="000C167C" w:rsidRDefault="006E3C1F" w:rsidP="000C167C">
      <w:r>
        <w:rPr>
          <w:sz w:val="20"/>
          <w:szCs w:val="20"/>
        </w:rPr>
        <w:br w:type="page"/>
      </w:r>
      <w:r w:rsidR="000C167C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П</w:t>
      </w:r>
      <w:r w:rsidRPr="00FB4FB0">
        <w:rPr>
          <w:sz w:val="20"/>
          <w:szCs w:val="20"/>
        </w:rPr>
        <w:t>риложение № 1</w:t>
      </w:r>
      <w:r w:rsidR="000C167C" w:rsidRPr="000C167C">
        <w:t xml:space="preserve"> </w:t>
      </w:r>
    </w:p>
    <w:p w:rsidR="000C167C" w:rsidRPr="000C167C" w:rsidRDefault="000C167C" w:rsidP="000C167C">
      <w:pPr>
        <w:ind w:left="6372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городского поселения от «</w:t>
      </w:r>
      <w:r w:rsidR="001F30A4">
        <w:rPr>
          <w:sz w:val="20"/>
          <w:szCs w:val="20"/>
        </w:rPr>
        <w:t xml:space="preserve">  </w:t>
      </w:r>
      <w:r w:rsidRPr="000C167C">
        <w:rPr>
          <w:sz w:val="20"/>
          <w:szCs w:val="20"/>
        </w:rPr>
        <w:t xml:space="preserve">» </w:t>
      </w:r>
      <w:r w:rsidR="001F30A4">
        <w:rPr>
          <w:sz w:val="20"/>
          <w:szCs w:val="20"/>
        </w:rPr>
        <w:t xml:space="preserve"> </w:t>
      </w:r>
      <w:r w:rsidR="00143F3E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C53F2B">
        <w:rPr>
          <w:sz w:val="20"/>
          <w:szCs w:val="20"/>
        </w:rPr>
        <w:t>6</w:t>
      </w:r>
      <w:r w:rsidRPr="000C167C">
        <w:rPr>
          <w:sz w:val="20"/>
          <w:szCs w:val="20"/>
        </w:rPr>
        <w:t xml:space="preserve"> года</w:t>
      </w:r>
    </w:p>
    <w:p w:rsidR="000815FF" w:rsidRPr="00FB4FB0" w:rsidRDefault="000C167C" w:rsidP="000815FF">
      <w:pPr>
        <w:ind w:left="4956" w:firstLine="708"/>
        <w:jc w:val="center"/>
        <w:rPr>
          <w:sz w:val="20"/>
          <w:szCs w:val="20"/>
        </w:rPr>
      </w:pPr>
      <w:r w:rsidRPr="000C167C">
        <w:rPr>
          <w:sz w:val="20"/>
          <w:szCs w:val="20"/>
        </w:rPr>
        <w:t xml:space="preserve">«О бюджете Муниципального </w:t>
      </w:r>
      <w:r>
        <w:rPr>
          <w:sz w:val="20"/>
          <w:szCs w:val="20"/>
        </w:rPr>
        <w:t>о</w:t>
      </w:r>
      <w:r w:rsidRPr="000C167C">
        <w:rPr>
          <w:sz w:val="20"/>
          <w:szCs w:val="20"/>
        </w:rPr>
        <w:t>бразования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Каз</w:t>
      </w:r>
      <w:r w:rsidR="00C53F2B">
        <w:rPr>
          <w:sz w:val="20"/>
          <w:szCs w:val="20"/>
        </w:rPr>
        <w:t>ское городское поселение на 2017</w:t>
      </w:r>
      <w:r w:rsidRPr="000C167C">
        <w:rPr>
          <w:sz w:val="20"/>
          <w:szCs w:val="20"/>
        </w:rPr>
        <w:t xml:space="preserve"> год</w:t>
      </w:r>
      <w:r w:rsidR="000815FF" w:rsidRPr="000815FF">
        <w:rPr>
          <w:sz w:val="20"/>
          <w:szCs w:val="20"/>
        </w:rPr>
        <w:t xml:space="preserve"> </w:t>
      </w:r>
      <w:r w:rsidR="000815FF" w:rsidRPr="00FB4FB0">
        <w:rPr>
          <w:sz w:val="20"/>
          <w:szCs w:val="20"/>
        </w:rPr>
        <w:t>и</w:t>
      </w:r>
    </w:p>
    <w:p w:rsidR="006E3C1F" w:rsidRPr="00FB4FB0" w:rsidRDefault="000815FF" w:rsidP="000815FF">
      <w:pPr>
        <w:ind w:left="6372"/>
        <w:rPr>
          <w:sz w:val="20"/>
          <w:szCs w:val="20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 xml:space="preserve"> </w:t>
      </w:r>
      <w:r w:rsidR="000C167C" w:rsidRPr="000C167C">
        <w:rPr>
          <w:sz w:val="20"/>
          <w:szCs w:val="20"/>
        </w:rPr>
        <w:t>»</w:t>
      </w:r>
    </w:p>
    <w:p w:rsidR="002F512A" w:rsidRDefault="002F512A" w:rsidP="006E3C1F">
      <w:pPr>
        <w:rPr>
          <w:sz w:val="18"/>
          <w:szCs w:val="18"/>
        </w:rPr>
      </w:pPr>
    </w:p>
    <w:p w:rsidR="002F512A" w:rsidRDefault="002F512A" w:rsidP="006E3C1F">
      <w:pPr>
        <w:rPr>
          <w:sz w:val="18"/>
          <w:szCs w:val="18"/>
        </w:rPr>
      </w:pPr>
    </w:p>
    <w:p w:rsidR="002F512A" w:rsidRPr="00FB4FB0" w:rsidRDefault="002F512A" w:rsidP="006E3C1F">
      <w:pPr>
        <w:rPr>
          <w:sz w:val="18"/>
          <w:szCs w:val="18"/>
        </w:rPr>
      </w:pPr>
    </w:p>
    <w:p w:rsidR="006E3C1F" w:rsidRPr="00FB4FB0" w:rsidRDefault="006E3C1F" w:rsidP="002F512A">
      <w:pPr>
        <w:tabs>
          <w:tab w:val="left" w:pos="4500"/>
        </w:tabs>
        <w:jc w:val="center"/>
        <w:rPr>
          <w:b/>
        </w:rPr>
      </w:pPr>
      <w:r w:rsidRPr="00FB4FB0">
        <w:rPr>
          <w:b/>
        </w:rPr>
        <w:t xml:space="preserve">Перечень и коды главных администраторов доходов бюджета Муниципального образования </w:t>
      </w:r>
      <w:r w:rsidR="00A12798">
        <w:rPr>
          <w:b/>
        </w:rPr>
        <w:t>«Казское городское поселение</w:t>
      </w:r>
      <w:proofErr w:type="gramStart"/>
      <w:r w:rsidR="00A12798">
        <w:rPr>
          <w:b/>
        </w:rPr>
        <w:t>»</w:t>
      </w:r>
      <w:r w:rsidRPr="00FB4FB0">
        <w:rPr>
          <w:b/>
        </w:rPr>
        <w:t>-</w:t>
      </w:r>
      <w:proofErr w:type="gramEnd"/>
      <w:r w:rsidRPr="00FB4FB0">
        <w:rPr>
          <w:b/>
        </w:rPr>
        <w:t>органов местного самоуправления и доходов</w:t>
      </w:r>
      <w:r w:rsidR="002F512A">
        <w:rPr>
          <w:b/>
        </w:rPr>
        <w:t xml:space="preserve"> </w:t>
      </w:r>
      <w:r w:rsidRPr="00FB4FB0">
        <w:rPr>
          <w:b/>
        </w:rPr>
        <w:t>бюджета Казского городского поселения</w:t>
      </w:r>
    </w:p>
    <w:p w:rsidR="002F512A" w:rsidRPr="00FB4FB0" w:rsidRDefault="002F512A" w:rsidP="006E3C1F">
      <w:pPr>
        <w:tabs>
          <w:tab w:val="left" w:pos="4500"/>
        </w:tabs>
        <w:jc w:val="both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68"/>
        <w:gridCol w:w="6520"/>
      </w:tblGrid>
      <w:tr w:rsidR="006E3C1F" w:rsidRPr="00DC7C87" w:rsidTr="002F512A">
        <w:trPr>
          <w:trHeight w:val="418"/>
        </w:trPr>
        <w:tc>
          <w:tcPr>
            <w:tcW w:w="4112" w:type="dxa"/>
            <w:gridSpan w:val="2"/>
            <w:vAlign w:val="center"/>
          </w:tcPr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Код бюджетной классификации</w:t>
            </w:r>
          </w:p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Наименование главных администраторов доходов</w:t>
            </w:r>
          </w:p>
          <w:p w:rsidR="006E3C1F" w:rsidRPr="00DC7C87" w:rsidRDefault="006E3C1F" w:rsidP="00A12798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бюджета Муниципального образования «Казское городское поселение</w:t>
            </w:r>
            <w:proofErr w:type="gramStart"/>
            <w:r w:rsidRPr="00DC7C87">
              <w:rPr>
                <w:b/>
                <w:sz w:val="20"/>
                <w:szCs w:val="20"/>
              </w:rPr>
              <w:t>»-</w:t>
            </w:r>
            <w:proofErr w:type="gramEnd"/>
            <w:r w:rsidRPr="00DC7C87">
              <w:rPr>
                <w:b/>
                <w:sz w:val="20"/>
                <w:szCs w:val="20"/>
              </w:rPr>
              <w:t>органов местного самоуправления и доходов бюджета Казского городского поселения</w:t>
            </w:r>
          </w:p>
        </w:tc>
      </w:tr>
      <w:tr w:rsidR="006E3C1F" w:rsidRPr="00DC7C87" w:rsidTr="002F512A">
        <w:trPr>
          <w:trHeight w:val="666"/>
        </w:trPr>
        <w:tc>
          <w:tcPr>
            <w:tcW w:w="1844" w:type="dxa"/>
            <w:vAlign w:val="center"/>
          </w:tcPr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Главного</w:t>
            </w:r>
          </w:p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администратора</w:t>
            </w:r>
          </w:p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2268" w:type="dxa"/>
            <w:vAlign w:val="center"/>
          </w:tcPr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доходов бюджета</w:t>
            </w:r>
          </w:p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6520" w:type="dxa"/>
            <w:vMerge/>
          </w:tcPr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3C1F" w:rsidRPr="00DC7C87" w:rsidTr="002F512A">
        <w:trPr>
          <w:trHeight w:val="315"/>
        </w:trPr>
        <w:tc>
          <w:tcPr>
            <w:tcW w:w="1844" w:type="dxa"/>
            <w:vAlign w:val="center"/>
          </w:tcPr>
          <w:p w:rsidR="006E3C1F" w:rsidRPr="00DC7C87" w:rsidRDefault="006E3C1F" w:rsidP="002F512A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6E3C1F" w:rsidRPr="00DC7C87" w:rsidRDefault="006E3C1F" w:rsidP="002F512A">
            <w:pPr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6E3C1F" w:rsidRPr="00DC7C87" w:rsidRDefault="006E3C1F" w:rsidP="002F512A">
            <w:pPr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Администрация Казского городского поселения</w:t>
            </w:r>
          </w:p>
        </w:tc>
      </w:tr>
      <w:tr w:rsidR="006E3C1F" w:rsidRPr="00DC7C87" w:rsidTr="00F315BA">
        <w:trPr>
          <w:trHeight w:val="885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</w:p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</w:p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</w:tcPr>
          <w:p w:rsidR="006E3C1F" w:rsidRPr="00DC7C87" w:rsidRDefault="006E3C1F" w:rsidP="00A12798">
            <w:pPr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лицами,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6E3C1F" w:rsidRPr="00DC7C87" w:rsidTr="00F315BA">
        <w:trPr>
          <w:trHeight w:val="348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</w:tcPr>
          <w:p w:rsidR="006E3C1F" w:rsidRPr="00DC7C87" w:rsidRDefault="006E3C1F" w:rsidP="002F512A">
            <w:pPr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 xml:space="preserve">Прочие доходы от оказания платных услуг /работ/ получателями средств бюджетов поселений </w:t>
            </w:r>
          </w:p>
        </w:tc>
      </w:tr>
      <w:tr w:rsidR="006E3C1F" w:rsidRPr="00DC7C87" w:rsidTr="00F315BA">
        <w:trPr>
          <w:trHeight w:val="184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1 13 02995 10 0000 130</w:t>
            </w:r>
          </w:p>
        </w:tc>
        <w:tc>
          <w:tcPr>
            <w:tcW w:w="6520" w:type="dxa"/>
          </w:tcPr>
          <w:p w:rsidR="006E3C1F" w:rsidRPr="00DC7C87" w:rsidRDefault="006E3C1F" w:rsidP="002F512A">
            <w:pPr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Прочие доходы от компен</w:t>
            </w:r>
            <w:r w:rsidR="002F512A" w:rsidRPr="00DC7C87">
              <w:rPr>
                <w:sz w:val="20"/>
                <w:szCs w:val="20"/>
              </w:rPr>
              <w:t>сации затрат бюджетов поселений</w:t>
            </w:r>
          </w:p>
        </w:tc>
      </w:tr>
      <w:tr w:rsidR="006E3C1F" w:rsidRPr="00DC7C87" w:rsidTr="00F315BA">
        <w:trPr>
          <w:trHeight w:val="117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1 17 01050 10 0000 180</w:t>
            </w:r>
          </w:p>
        </w:tc>
        <w:tc>
          <w:tcPr>
            <w:tcW w:w="6520" w:type="dxa"/>
          </w:tcPr>
          <w:p w:rsidR="006E3C1F" w:rsidRPr="00DC7C87" w:rsidRDefault="006E3C1F" w:rsidP="002F512A">
            <w:pPr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 xml:space="preserve">Невыясненные поступления, </w:t>
            </w:r>
            <w:r w:rsidR="002F512A" w:rsidRPr="00DC7C87">
              <w:rPr>
                <w:sz w:val="20"/>
                <w:szCs w:val="20"/>
              </w:rPr>
              <w:t>зачисляемые в бюджеты поселений</w:t>
            </w:r>
          </w:p>
        </w:tc>
      </w:tr>
      <w:tr w:rsidR="006E3C1F" w:rsidRPr="00DC7C87" w:rsidTr="00F315BA">
        <w:trPr>
          <w:trHeight w:val="222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1A1BE3" w:rsidP="002F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202 15001 10 0000 151</w:t>
            </w:r>
          </w:p>
        </w:tc>
        <w:tc>
          <w:tcPr>
            <w:tcW w:w="6520" w:type="dxa"/>
          </w:tcPr>
          <w:p w:rsidR="006E3C1F" w:rsidRPr="00DC7C87" w:rsidRDefault="006E3C1F" w:rsidP="002F512A">
            <w:pPr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Дотации бюджетам поселений на выравн</w:t>
            </w:r>
            <w:r w:rsidR="002F512A" w:rsidRPr="00DC7C87">
              <w:rPr>
                <w:sz w:val="20"/>
                <w:szCs w:val="20"/>
              </w:rPr>
              <w:t>ивание бюджетной обеспеченности</w:t>
            </w:r>
          </w:p>
        </w:tc>
      </w:tr>
      <w:tr w:rsidR="006E3C1F" w:rsidRPr="00DC7C87" w:rsidTr="00F315BA">
        <w:trPr>
          <w:trHeight w:val="256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1A1BE3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2 02</w:t>
            </w:r>
            <w:r w:rsidR="001A1BE3">
              <w:rPr>
                <w:sz w:val="20"/>
                <w:szCs w:val="20"/>
              </w:rPr>
              <w:t xml:space="preserve"> 299991 </w:t>
            </w:r>
            <w:r w:rsidRPr="00DC7C87">
              <w:rPr>
                <w:sz w:val="20"/>
                <w:szCs w:val="20"/>
              </w:rPr>
              <w:t>0 0000 151</w:t>
            </w:r>
          </w:p>
        </w:tc>
        <w:tc>
          <w:tcPr>
            <w:tcW w:w="6520" w:type="dxa"/>
          </w:tcPr>
          <w:p w:rsidR="006E3C1F" w:rsidRPr="00DC7C87" w:rsidRDefault="006E3C1F" w:rsidP="00A12798">
            <w:pPr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Проч</w:t>
            </w:r>
            <w:r w:rsidR="002F512A" w:rsidRPr="00DC7C87">
              <w:rPr>
                <w:sz w:val="20"/>
                <w:szCs w:val="20"/>
              </w:rPr>
              <w:t>ие субсидии бюджетам поселении</w:t>
            </w:r>
          </w:p>
        </w:tc>
      </w:tr>
      <w:tr w:rsidR="006E3C1F" w:rsidRPr="00DC7C87" w:rsidTr="00F315BA">
        <w:trPr>
          <w:trHeight w:val="450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1A1BE3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 xml:space="preserve">2 02 </w:t>
            </w:r>
            <w:r w:rsidR="002B35D7">
              <w:rPr>
                <w:sz w:val="20"/>
                <w:szCs w:val="20"/>
              </w:rPr>
              <w:t xml:space="preserve">351181 </w:t>
            </w:r>
            <w:r w:rsidRPr="00DC7C87">
              <w:rPr>
                <w:sz w:val="20"/>
                <w:szCs w:val="20"/>
              </w:rPr>
              <w:t>0 0000 151</w:t>
            </w:r>
          </w:p>
        </w:tc>
        <w:tc>
          <w:tcPr>
            <w:tcW w:w="6520" w:type="dxa"/>
          </w:tcPr>
          <w:p w:rsidR="006E3C1F" w:rsidRPr="00DC7C87" w:rsidRDefault="006E3C1F" w:rsidP="002F512A">
            <w:pPr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3C1F" w:rsidRPr="00DC7C87" w:rsidTr="00F315BA"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2B35D7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 xml:space="preserve">2 02 </w:t>
            </w:r>
            <w:r w:rsidR="002B35D7">
              <w:rPr>
                <w:sz w:val="20"/>
                <w:szCs w:val="20"/>
              </w:rPr>
              <w:t xml:space="preserve">451601 </w:t>
            </w:r>
            <w:r w:rsidRPr="00DC7C87">
              <w:rPr>
                <w:sz w:val="20"/>
                <w:szCs w:val="20"/>
              </w:rPr>
              <w:t>0 0000 151</w:t>
            </w:r>
          </w:p>
        </w:tc>
        <w:tc>
          <w:tcPr>
            <w:tcW w:w="6520" w:type="dxa"/>
          </w:tcPr>
          <w:p w:rsidR="006E3C1F" w:rsidRPr="00DC7C87" w:rsidRDefault="006E3C1F" w:rsidP="002F512A">
            <w:pPr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E3C1F" w:rsidRPr="00DC7C87" w:rsidTr="00F315BA">
        <w:trPr>
          <w:trHeight w:val="625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2B35D7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 xml:space="preserve">2 02 </w:t>
            </w:r>
            <w:r w:rsidR="002B35D7">
              <w:rPr>
                <w:sz w:val="20"/>
                <w:szCs w:val="20"/>
              </w:rPr>
              <w:t xml:space="preserve">400141 </w:t>
            </w:r>
            <w:r w:rsidRPr="00DC7C87">
              <w:rPr>
                <w:sz w:val="20"/>
                <w:szCs w:val="20"/>
              </w:rPr>
              <w:t>0 0000 151</w:t>
            </w:r>
          </w:p>
        </w:tc>
        <w:tc>
          <w:tcPr>
            <w:tcW w:w="6520" w:type="dxa"/>
          </w:tcPr>
          <w:p w:rsidR="006E3C1F" w:rsidRPr="00DC7C87" w:rsidRDefault="006E3C1F" w:rsidP="002F512A">
            <w:pPr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Межбюджетные трансферты, передаваемые бюджета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3C1F" w:rsidRPr="00DC7C87" w:rsidTr="005A1511">
        <w:trPr>
          <w:trHeight w:val="167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2B35D7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 xml:space="preserve">2 02 </w:t>
            </w:r>
            <w:r w:rsidR="002B35D7">
              <w:rPr>
                <w:sz w:val="20"/>
                <w:szCs w:val="20"/>
              </w:rPr>
              <w:t xml:space="preserve">499991 </w:t>
            </w:r>
            <w:r w:rsidRPr="00DC7C87">
              <w:rPr>
                <w:sz w:val="20"/>
                <w:szCs w:val="20"/>
              </w:rPr>
              <w:t>0 0000 151</w:t>
            </w:r>
          </w:p>
        </w:tc>
        <w:tc>
          <w:tcPr>
            <w:tcW w:w="6520" w:type="dxa"/>
          </w:tcPr>
          <w:p w:rsidR="006E3C1F" w:rsidRPr="00DC7C87" w:rsidRDefault="006E3C1F" w:rsidP="002F512A">
            <w:pPr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6E3C1F" w:rsidRPr="00DC7C87" w:rsidTr="00F315BA">
        <w:trPr>
          <w:trHeight w:val="450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6E3C1F" w:rsidRDefault="006E3C1F" w:rsidP="002F512A">
            <w:pPr>
              <w:rPr>
                <w:sz w:val="20"/>
                <w:szCs w:val="20"/>
              </w:rPr>
            </w:pPr>
          </w:p>
          <w:p w:rsidR="002B35D7" w:rsidRDefault="002B35D7" w:rsidP="002F512A">
            <w:pPr>
              <w:rPr>
                <w:sz w:val="20"/>
                <w:szCs w:val="20"/>
              </w:rPr>
            </w:pPr>
          </w:p>
          <w:p w:rsidR="002B35D7" w:rsidRPr="00DC7C87" w:rsidRDefault="002B35D7" w:rsidP="002F512A">
            <w:pPr>
              <w:rPr>
                <w:sz w:val="20"/>
                <w:szCs w:val="20"/>
              </w:rPr>
            </w:pPr>
          </w:p>
        </w:tc>
      </w:tr>
      <w:tr w:rsidR="006E3C1F" w:rsidRPr="00DC7C87" w:rsidTr="00F315BA">
        <w:trPr>
          <w:trHeight w:val="250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2B35D7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2 07 050</w:t>
            </w:r>
            <w:r w:rsidR="002B35D7">
              <w:rPr>
                <w:sz w:val="20"/>
                <w:szCs w:val="20"/>
              </w:rPr>
              <w:t>3</w:t>
            </w:r>
            <w:r w:rsidRPr="00DC7C87">
              <w:rPr>
                <w:sz w:val="20"/>
                <w:szCs w:val="20"/>
              </w:rPr>
              <w:t>0 10 0000 180</w:t>
            </w:r>
          </w:p>
        </w:tc>
        <w:tc>
          <w:tcPr>
            <w:tcW w:w="6520" w:type="dxa"/>
          </w:tcPr>
          <w:p w:rsidR="006E3C1F" w:rsidRPr="00DC7C87" w:rsidRDefault="006E3C1F" w:rsidP="002F512A">
            <w:pPr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 xml:space="preserve">Прочие безвозмездные </w:t>
            </w:r>
            <w:r w:rsidR="002F512A" w:rsidRPr="00DC7C87">
              <w:rPr>
                <w:sz w:val="20"/>
                <w:szCs w:val="20"/>
              </w:rPr>
              <w:t>поступления в бюджеты поселений</w:t>
            </w:r>
          </w:p>
        </w:tc>
      </w:tr>
      <w:tr w:rsidR="006E3C1F" w:rsidRPr="00DC7C87" w:rsidTr="00F315BA">
        <w:trPr>
          <w:trHeight w:val="762"/>
        </w:trPr>
        <w:tc>
          <w:tcPr>
            <w:tcW w:w="1844" w:type="dxa"/>
          </w:tcPr>
          <w:p w:rsidR="00A12798" w:rsidRDefault="00A12798" w:rsidP="002F512A">
            <w:pPr>
              <w:jc w:val="center"/>
              <w:rPr>
                <w:sz w:val="20"/>
                <w:szCs w:val="20"/>
              </w:rPr>
            </w:pPr>
          </w:p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2F51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E3C1F" w:rsidRPr="00DC7C87" w:rsidRDefault="006E3C1F" w:rsidP="002F51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7C87">
              <w:rPr>
                <w:color w:val="000000"/>
                <w:sz w:val="20"/>
                <w:szCs w:val="20"/>
              </w:rPr>
              <w:t>2 08 05000 10 0000 180</w:t>
            </w:r>
          </w:p>
        </w:tc>
        <w:tc>
          <w:tcPr>
            <w:tcW w:w="6520" w:type="dxa"/>
          </w:tcPr>
          <w:p w:rsidR="006E3C1F" w:rsidRPr="00DC7C87" w:rsidRDefault="006E3C1F" w:rsidP="002F51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7C87">
              <w:rPr>
                <w:color w:val="000000"/>
                <w:sz w:val="20"/>
                <w:szCs w:val="20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3C1F" w:rsidRPr="00DC7C87" w:rsidTr="00F315BA">
        <w:trPr>
          <w:trHeight w:val="499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2F51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7C87">
              <w:rPr>
                <w:color w:val="000000"/>
                <w:sz w:val="20"/>
                <w:szCs w:val="20"/>
              </w:rPr>
              <w:t>2 19 05000 10 0000 151</w:t>
            </w:r>
          </w:p>
        </w:tc>
        <w:tc>
          <w:tcPr>
            <w:tcW w:w="6520" w:type="dxa"/>
          </w:tcPr>
          <w:p w:rsidR="006E3C1F" w:rsidRPr="00DC7C87" w:rsidRDefault="006E3C1F" w:rsidP="002F51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7C87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 имеющих целевое назначение прошлых лет из бюджетов поселений</w:t>
            </w:r>
          </w:p>
        </w:tc>
      </w:tr>
      <w:tr w:rsidR="006E3C1F" w:rsidRPr="00FB4FB0" w:rsidTr="00F315BA">
        <w:trPr>
          <w:trHeight w:val="525"/>
        </w:trPr>
        <w:tc>
          <w:tcPr>
            <w:tcW w:w="1844" w:type="dxa"/>
          </w:tcPr>
          <w:p w:rsidR="006E3C1F" w:rsidRPr="00DC7C87" w:rsidRDefault="006E3C1F" w:rsidP="002F512A">
            <w:pPr>
              <w:jc w:val="center"/>
              <w:rPr>
                <w:sz w:val="20"/>
                <w:szCs w:val="20"/>
              </w:rPr>
            </w:pPr>
            <w:r w:rsidRPr="00DC7C87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6E3C1F" w:rsidRPr="00DC7C87" w:rsidRDefault="006E3C1F" w:rsidP="002F51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7C87">
              <w:rPr>
                <w:color w:val="000000"/>
                <w:sz w:val="20"/>
                <w:szCs w:val="20"/>
              </w:rPr>
              <w:t>3 03 98050 10 0000 180</w:t>
            </w:r>
          </w:p>
        </w:tc>
        <w:tc>
          <w:tcPr>
            <w:tcW w:w="6520" w:type="dxa"/>
          </w:tcPr>
          <w:p w:rsidR="006E3C1F" w:rsidRPr="00FB4FB0" w:rsidRDefault="006E3C1F" w:rsidP="002F512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7C87">
              <w:rPr>
                <w:color w:val="000000"/>
                <w:sz w:val="20"/>
                <w:szCs w:val="20"/>
              </w:rPr>
              <w:t>Невыясненные поступления муниципальным учреждениям, находящимся в ведении органов местного самоуправления поселений.</w:t>
            </w:r>
          </w:p>
        </w:tc>
      </w:tr>
    </w:tbl>
    <w:p w:rsidR="006E3C1F" w:rsidRPr="00FB4FB0" w:rsidRDefault="006E3C1F" w:rsidP="006E3C1F">
      <w:pPr>
        <w:rPr>
          <w:sz w:val="18"/>
          <w:szCs w:val="18"/>
        </w:rPr>
      </w:pPr>
    </w:p>
    <w:p w:rsidR="005A1511" w:rsidRDefault="005A1511" w:rsidP="002F512A">
      <w:pPr>
        <w:outlineLvl w:val="0"/>
      </w:pPr>
    </w:p>
    <w:p w:rsidR="006E3C1F" w:rsidRDefault="00854DDA" w:rsidP="002F512A">
      <w:pPr>
        <w:outlineLvl w:val="0"/>
      </w:pPr>
      <w:r>
        <w:t xml:space="preserve">Глава </w:t>
      </w:r>
      <w:r w:rsidR="002F512A">
        <w:t>Казского</w:t>
      </w:r>
      <w:r w:rsidR="000C167C">
        <w:t xml:space="preserve"> </w:t>
      </w:r>
      <w:r w:rsidR="006E3C1F" w:rsidRPr="00FB4FB0">
        <w:t>городского поселения</w:t>
      </w:r>
      <w:r w:rsidR="006E3C1F" w:rsidRPr="00FB4FB0">
        <w:tab/>
      </w:r>
      <w:r w:rsidR="006E3C1F" w:rsidRPr="00FB4FB0">
        <w:tab/>
      </w:r>
      <w:r w:rsidR="006E3C1F" w:rsidRPr="00FB4FB0">
        <w:tab/>
      </w:r>
      <w:r w:rsidR="006E3C1F" w:rsidRPr="00FB4FB0">
        <w:tab/>
      </w:r>
      <w:r w:rsidR="006E3C1F" w:rsidRPr="00FB4FB0">
        <w:tab/>
      </w:r>
      <w:r w:rsidR="002F512A">
        <w:tab/>
      </w:r>
      <w:proofErr w:type="spellStart"/>
      <w:r w:rsidR="000C167C" w:rsidRPr="000C167C">
        <w:t>О.Г.Семенцов</w:t>
      </w:r>
      <w:proofErr w:type="spellEnd"/>
      <w:r w:rsidR="002F512A">
        <w:tab/>
      </w:r>
    </w:p>
    <w:p w:rsidR="00114E69" w:rsidRPr="00FB4FB0" w:rsidRDefault="006E3C1F" w:rsidP="00114E69">
      <w:pPr>
        <w:ind w:left="6372" w:firstLine="708"/>
        <w:rPr>
          <w:sz w:val="20"/>
          <w:szCs w:val="20"/>
        </w:rPr>
      </w:pPr>
      <w:r>
        <w:br w:type="page"/>
      </w:r>
      <w:r w:rsidR="00114E69" w:rsidRPr="00FB4FB0">
        <w:rPr>
          <w:sz w:val="20"/>
          <w:szCs w:val="20"/>
        </w:rPr>
        <w:lastRenderedPageBreak/>
        <w:t xml:space="preserve">Приложение № </w:t>
      </w:r>
      <w:r w:rsidR="00114E69">
        <w:rPr>
          <w:sz w:val="20"/>
          <w:szCs w:val="20"/>
        </w:rPr>
        <w:t>2</w:t>
      </w:r>
    </w:p>
    <w:p w:rsidR="000C167C" w:rsidRPr="000C167C" w:rsidRDefault="000C167C" w:rsidP="000C167C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0C167C" w:rsidRPr="000C167C" w:rsidRDefault="000C167C" w:rsidP="000C167C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 от «</w:t>
      </w:r>
      <w:r w:rsidR="001F30A4">
        <w:rPr>
          <w:sz w:val="20"/>
          <w:szCs w:val="20"/>
        </w:rPr>
        <w:t xml:space="preserve">   </w:t>
      </w:r>
      <w:r w:rsidRPr="000C167C">
        <w:rPr>
          <w:sz w:val="20"/>
          <w:szCs w:val="20"/>
        </w:rPr>
        <w:t xml:space="preserve">» </w:t>
      </w:r>
      <w:r w:rsidR="00FF0629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C53F2B">
        <w:rPr>
          <w:sz w:val="20"/>
          <w:szCs w:val="20"/>
        </w:rPr>
        <w:t>6</w:t>
      </w:r>
      <w:r w:rsidRPr="000C167C">
        <w:rPr>
          <w:sz w:val="20"/>
          <w:szCs w:val="20"/>
        </w:rPr>
        <w:t xml:space="preserve"> года</w:t>
      </w:r>
    </w:p>
    <w:p w:rsidR="000C167C" w:rsidRPr="000C167C" w:rsidRDefault="000C167C" w:rsidP="000C167C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0815FF" w:rsidRPr="00FB4FB0" w:rsidRDefault="000C167C" w:rsidP="000815FF">
      <w:pPr>
        <w:ind w:left="4956" w:firstLine="708"/>
        <w:jc w:val="center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 w:rsidR="00C53F2B">
        <w:rPr>
          <w:sz w:val="20"/>
          <w:szCs w:val="20"/>
        </w:rPr>
        <w:t>7</w:t>
      </w:r>
      <w:r w:rsidRPr="000C167C">
        <w:rPr>
          <w:sz w:val="20"/>
          <w:szCs w:val="20"/>
        </w:rPr>
        <w:t xml:space="preserve"> год</w:t>
      </w:r>
      <w:r w:rsidR="000815FF">
        <w:rPr>
          <w:sz w:val="20"/>
          <w:szCs w:val="20"/>
        </w:rPr>
        <w:t xml:space="preserve"> </w:t>
      </w:r>
      <w:r w:rsidR="000815FF" w:rsidRPr="00FB4FB0">
        <w:rPr>
          <w:sz w:val="20"/>
          <w:szCs w:val="20"/>
        </w:rPr>
        <w:t>и</w:t>
      </w:r>
    </w:p>
    <w:p w:rsidR="006E3C1F" w:rsidRDefault="000815FF" w:rsidP="000815FF">
      <w:pPr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годы</w:t>
      </w:r>
      <w:r w:rsidR="000C167C" w:rsidRPr="000C167C">
        <w:rPr>
          <w:sz w:val="20"/>
          <w:szCs w:val="20"/>
        </w:rPr>
        <w:t>»</w:t>
      </w:r>
    </w:p>
    <w:p w:rsidR="00114E69" w:rsidRDefault="00114E69" w:rsidP="00114E69">
      <w:pPr>
        <w:jc w:val="right"/>
        <w:rPr>
          <w:sz w:val="20"/>
          <w:szCs w:val="20"/>
        </w:rPr>
      </w:pPr>
    </w:p>
    <w:p w:rsidR="00114E69" w:rsidRPr="00FB4FB0" w:rsidRDefault="00114E69" w:rsidP="00114E69">
      <w:pPr>
        <w:jc w:val="right"/>
        <w:rPr>
          <w:sz w:val="20"/>
          <w:szCs w:val="20"/>
        </w:rPr>
      </w:pPr>
    </w:p>
    <w:p w:rsidR="006E3C1F" w:rsidRPr="00FB4FB0" w:rsidRDefault="006E3C1F" w:rsidP="00114E69">
      <w:pPr>
        <w:jc w:val="center"/>
        <w:rPr>
          <w:b/>
        </w:rPr>
      </w:pPr>
      <w:r w:rsidRPr="00FB4FB0">
        <w:rPr>
          <w:b/>
        </w:rPr>
        <w:t xml:space="preserve">Перечень главных </w:t>
      </w:r>
      <w:proofErr w:type="gramStart"/>
      <w:r w:rsidRPr="00FB4FB0">
        <w:rPr>
          <w:b/>
        </w:rPr>
        <w:t>администраторов источников финансирования</w:t>
      </w:r>
      <w:r w:rsidR="00114E69">
        <w:rPr>
          <w:b/>
        </w:rPr>
        <w:t xml:space="preserve"> </w:t>
      </w:r>
      <w:r w:rsidRPr="00FB4FB0">
        <w:rPr>
          <w:b/>
        </w:rPr>
        <w:t>дефицита</w:t>
      </w:r>
      <w:r w:rsidR="00114E69">
        <w:rPr>
          <w:b/>
        </w:rPr>
        <w:t xml:space="preserve"> </w:t>
      </w:r>
      <w:r w:rsidRPr="00FB4FB0">
        <w:rPr>
          <w:b/>
        </w:rPr>
        <w:t>бюджета Муниципального</w:t>
      </w:r>
      <w:proofErr w:type="gramEnd"/>
      <w:r w:rsidRPr="00FB4FB0">
        <w:rPr>
          <w:b/>
        </w:rPr>
        <w:t xml:space="preserve"> образования «Казское городское</w:t>
      </w:r>
    </w:p>
    <w:p w:rsidR="006E3C1F" w:rsidRPr="00FB4FB0" w:rsidRDefault="006E3C1F" w:rsidP="00114E69">
      <w:pPr>
        <w:jc w:val="center"/>
        <w:rPr>
          <w:b/>
        </w:rPr>
      </w:pPr>
      <w:r w:rsidRPr="00FB4FB0">
        <w:rPr>
          <w:b/>
        </w:rPr>
        <w:t>поселение»,</w:t>
      </w:r>
      <w:r w:rsidR="00DC68C2">
        <w:rPr>
          <w:b/>
        </w:rPr>
        <w:t xml:space="preserve"> </w:t>
      </w:r>
      <w:r w:rsidRPr="00FB4FB0">
        <w:rPr>
          <w:b/>
        </w:rPr>
        <w:t>закрепляемые за ними группы /подгруппы/ источников</w:t>
      </w:r>
    </w:p>
    <w:p w:rsidR="006E3C1F" w:rsidRPr="00FB4FB0" w:rsidRDefault="006E3C1F" w:rsidP="00114E69">
      <w:pPr>
        <w:jc w:val="center"/>
        <w:rPr>
          <w:b/>
        </w:rPr>
      </w:pPr>
      <w:r w:rsidRPr="00FB4FB0">
        <w:rPr>
          <w:b/>
        </w:rPr>
        <w:t>финансирования</w:t>
      </w:r>
      <w:r w:rsidR="00114E69">
        <w:rPr>
          <w:b/>
        </w:rPr>
        <w:t xml:space="preserve"> </w:t>
      </w:r>
      <w:r w:rsidRPr="00FB4FB0">
        <w:rPr>
          <w:b/>
        </w:rPr>
        <w:t>дефицита.</w:t>
      </w:r>
    </w:p>
    <w:p w:rsidR="006E3C1F" w:rsidRPr="00FB4FB0" w:rsidRDefault="006E3C1F" w:rsidP="006E3C1F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6"/>
        <w:gridCol w:w="2638"/>
        <w:gridCol w:w="5103"/>
      </w:tblGrid>
      <w:tr w:rsidR="006E3C1F" w:rsidRPr="0046570F" w:rsidTr="00F315BA">
        <w:trPr>
          <w:trHeight w:val="557"/>
        </w:trPr>
        <w:tc>
          <w:tcPr>
            <w:tcW w:w="4644" w:type="dxa"/>
            <w:gridSpan w:val="2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6E3C1F" w:rsidRPr="0046570F" w:rsidRDefault="006E3C1F" w:rsidP="00114E69">
            <w:pPr>
              <w:jc w:val="center"/>
              <w:rPr>
                <w:b/>
              </w:rPr>
            </w:pPr>
            <w:r w:rsidRPr="0046570F">
              <w:rPr>
                <w:b/>
                <w:sz w:val="22"/>
                <w:szCs w:val="22"/>
              </w:rPr>
              <w:t>Наименование главного администратора источников</w:t>
            </w:r>
          </w:p>
          <w:p w:rsidR="006E3C1F" w:rsidRPr="0046570F" w:rsidRDefault="006E3C1F" w:rsidP="00114E69">
            <w:pPr>
              <w:jc w:val="center"/>
            </w:pPr>
            <w:r w:rsidRPr="0046570F">
              <w:rPr>
                <w:b/>
                <w:sz w:val="22"/>
                <w:szCs w:val="22"/>
              </w:rPr>
              <w:t>Финансирования дефицита бюджета Муниципального образования «Казское городское поселение» и источников финансирования дефицита бюджета Муниципального образования «Казское городское поселение»</w:t>
            </w:r>
          </w:p>
        </w:tc>
      </w:tr>
      <w:tr w:rsidR="006E3C1F" w:rsidRPr="0046570F" w:rsidTr="00F315BA">
        <w:trPr>
          <w:trHeight w:val="1674"/>
        </w:trPr>
        <w:tc>
          <w:tcPr>
            <w:tcW w:w="2006" w:type="dxa"/>
          </w:tcPr>
          <w:p w:rsidR="006E3C1F" w:rsidRPr="0046570F" w:rsidRDefault="006E3C1F" w:rsidP="00114E69">
            <w:pPr>
              <w:jc w:val="center"/>
              <w:rPr>
                <w:b/>
              </w:rPr>
            </w:pPr>
            <w:r w:rsidRPr="0046570F">
              <w:rPr>
                <w:b/>
                <w:sz w:val="22"/>
                <w:szCs w:val="22"/>
              </w:rPr>
              <w:t>Главного</w:t>
            </w:r>
          </w:p>
          <w:p w:rsidR="006E3C1F" w:rsidRPr="0046570F" w:rsidRDefault="006E3C1F" w:rsidP="00114E69">
            <w:pPr>
              <w:ind w:left="-426" w:firstLine="426"/>
              <w:jc w:val="center"/>
              <w:rPr>
                <w:b/>
              </w:rPr>
            </w:pPr>
            <w:r w:rsidRPr="0046570F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38" w:type="dxa"/>
          </w:tcPr>
          <w:p w:rsidR="006E3C1F" w:rsidRPr="0046570F" w:rsidRDefault="006E3C1F" w:rsidP="00114E69">
            <w:pPr>
              <w:jc w:val="center"/>
              <w:rPr>
                <w:b/>
              </w:rPr>
            </w:pPr>
            <w:r w:rsidRPr="0046570F">
              <w:rPr>
                <w:b/>
                <w:sz w:val="22"/>
                <w:szCs w:val="22"/>
              </w:rPr>
              <w:t>Источников финансирования</w:t>
            </w:r>
          </w:p>
          <w:p w:rsidR="006E3C1F" w:rsidRPr="0046570F" w:rsidRDefault="006E3C1F" w:rsidP="00114E69">
            <w:pPr>
              <w:jc w:val="center"/>
              <w:rPr>
                <w:b/>
              </w:rPr>
            </w:pPr>
            <w:r w:rsidRPr="0046570F">
              <w:rPr>
                <w:b/>
                <w:sz w:val="22"/>
                <w:szCs w:val="22"/>
              </w:rPr>
              <w:t>бюджета Казского городского поселения</w:t>
            </w:r>
          </w:p>
        </w:tc>
        <w:tc>
          <w:tcPr>
            <w:tcW w:w="5103" w:type="dxa"/>
            <w:vMerge/>
          </w:tcPr>
          <w:p w:rsidR="006E3C1F" w:rsidRPr="0046570F" w:rsidRDefault="006E3C1F" w:rsidP="00114E69"/>
        </w:tc>
      </w:tr>
      <w:tr w:rsidR="006E3C1F" w:rsidRPr="0046570F" w:rsidTr="00F315BA">
        <w:trPr>
          <w:trHeight w:val="359"/>
        </w:trPr>
        <w:tc>
          <w:tcPr>
            <w:tcW w:w="2006" w:type="dxa"/>
            <w:vAlign w:val="center"/>
          </w:tcPr>
          <w:p w:rsidR="006E3C1F" w:rsidRPr="0046570F" w:rsidRDefault="006E3C1F" w:rsidP="00114E69">
            <w:pPr>
              <w:jc w:val="center"/>
              <w:rPr>
                <w:b/>
              </w:rPr>
            </w:pPr>
            <w:r w:rsidRPr="0046570F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6E3C1F" w:rsidRPr="0046570F" w:rsidRDefault="006E3C1F" w:rsidP="00114E69">
            <w:pPr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6E3C1F" w:rsidRPr="0046570F" w:rsidRDefault="006E3C1F" w:rsidP="00114E69">
            <w:pPr>
              <w:ind w:right="-169"/>
              <w:rPr>
                <w:b/>
              </w:rPr>
            </w:pPr>
            <w:r w:rsidRPr="0046570F">
              <w:rPr>
                <w:b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6E3C1F" w:rsidRPr="0046570F" w:rsidTr="00F315BA">
        <w:trPr>
          <w:trHeight w:val="714"/>
        </w:trPr>
        <w:tc>
          <w:tcPr>
            <w:tcW w:w="2006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01 06 000000 0000 000</w:t>
            </w:r>
          </w:p>
        </w:tc>
        <w:tc>
          <w:tcPr>
            <w:tcW w:w="5103" w:type="dxa"/>
            <w:vAlign w:val="center"/>
          </w:tcPr>
          <w:p w:rsidR="006E3C1F" w:rsidRPr="0046570F" w:rsidRDefault="006E3C1F" w:rsidP="00114E69">
            <w:r w:rsidRPr="0046570F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  <w:tr w:rsidR="006E3C1F" w:rsidRPr="0046570F" w:rsidTr="00F315BA">
        <w:trPr>
          <w:trHeight w:val="347"/>
        </w:trPr>
        <w:tc>
          <w:tcPr>
            <w:tcW w:w="2006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01 02 0000 00 0000 000</w:t>
            </w:r>
          </w:p>
        </w:tc>
        <w:tc>
          <w:tcPr>
            <w:tcW w:w="5103" w:type="dxa"/>
            <w:vAlign w:val="center"/>
          </w:tcPr>
          <w:p w:rsidR="006E3C1F" w:rsidRPr="0046570F" w:rsidRDefault="006E3C1F" w:rsidP="00114E69">
            <w:r w:rsidRPr="0046570F">
              <w:rPr>
                <w:sz w:val="22"/>
                <w:szCs w:val="22"/>
              </w:rPr>
              <w:t>Кредиты кредитных организаций в валюте РФ</w:t>
            </w:r>
          </w:p>
        </w:tc>
      </w:tr>
      <w:tr w:rsidR="006E3C1F" w:rsidRPr="0046570F" w:rsidTr="00F315BA">
        <w:trPr>
          <w:trHeight w:val="702"/>
        </w:trPr>
        <w:tc>
          <w:tcPr>
            <w:tcW w:w="2006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01 03 0000 00 0000 000</w:t>
            </w:r>
          </w:p>
        </w:tc>
        <w:tc>
          <w:tcPr>
            <w:tcW w:w="5103" w:type="dxa"/>
            <w:vAlign w:val="center"/>
          </w:tcPr>
          <w:p w:rsidR="006E3C1F" w:rsidRPr="0046570F" w:rsidRDefault="006E3C1F" w:rsidP="00114E69">
            <w:r w:rsidRPr="0046570F">
              <w:rPr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</w:tr>
      <w:tr w:rsidR="006E3C1F" w:rsidRPr="0046570F" w:rsidTr="00F315BA">
        <w:trPr>
          <w:trHeight w:val="723"/>
        </w:trPr>
        <w:tc>
          <w:tcPr>
            <w:tcW w:w="2006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01 05 0000 00 0000 000</w:t>
            </w:r>
          </w:p>
        </w:tc>
        <w:tc>
          <w:tcPr>
            <w:tcW w:w="5103" w:type="dxa"/>
            <w:vAlign w:val="center"/>
          </w:tcPr>
          <w:p w:rsidR="006E3C1F" w:rsidRPr="0046570F" w:rsidRDefault="006E3C1F" w:rsidP="00114E69">
            <w:r w:rsidRPr="0046570F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6E3C1F" w:rsidRPr="0046570F" w:rsidTr="00F315BA">
        <w:trPr>
          <w:trHeight w:val="700"/>
        </w:trPr>
        <w:tc>
          <w:tcPr>
            <w:tcW w:w="2006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01 06 0000 00 0000 000</w:t>
            </w:r>
          </w:p>
        </w:tc>
        <w:tc>
          <w:tcPr>
            <w:tcW w:w="5103" w:type="dxa"/>
            <w:vAlign w:val="center"/>
          </w:tcPr>
          <w:p w:rsidR="006E3C1F" w:rsidRPr="0046570F" w:rsidRDefault="006E3C1F" w:rsidP="00114E69">
            <w:r w:rsidRPr="0046570F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  <w:tr w:rsidR="006E3C1F" w:rsidRPr="00FB4FB0" w:rsidTr="00F315BA">
        <w:trPr>
          <w:trHeight w:val="720"/>
        </w:trPr>
        <w:tc>
          <w:tcPr>
            <w:tcW w:w="2006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6E3C1F" w:rsidRPr="0046570F" w:rsidRDefault="006E3C1F" w:rsidP="00114E69">
            <w:pPr>
              <w:jc w:val="center"/>
            </w:pPr>
            <w:r w:rsidRPr="0046570F">
              <w:rPr>
                <w:sz w:val="22"/>
                <w:szCs w:val="22"/>
              </w:rPr>
              <w:t>01 02 0000 00 0000 700</w:t>
            </w:r>
          </w:p>
        </w:tc>
        <w:tc>
          <w:tcPr>
            <w:tcW w:w="5103" w:type="dxa"/>
            <w:vAlign w:val="center"/>
          </w:tcPr>
          <w:p w:rsidR="006E3C1F" w:rsidRPr="008D144B" w:rsidRDefault="006E3C1F" w:rsidP="00114E69">
            <w:r w:rsidRPr="0046570F"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</w:tr>
    </w:tbl>
    <w:p w:rsidR="006E3C1F" w:rsidRPr="00FB4FB0" w:rsidRDefault="006E3C1F" w:rsidP="006E3C1F"/>
    <w:p w:rsidR="006E3C1F" w:rsidRPr="00FB4FB0" w:rsidRDefault="006E3C1F" w:rsidP="006E3C1F"/>
    <w:p w:rsidR="00114E69" w:rsidRDefault="00114E69" w:rsidP="006E3C1F"/>
    <w:p w:rsidR="00114E69" w:rsidRDefault="00114E69" w:rsidP="00114E69">
      <w:r>
        <w:t>Глава Казского</w:t>
      </w:r>
    </w:p>
    <w:p w:rsidR="006E3C1F" w:rsidRPr="00FB4FB0" w:rsidRDefault="006E3C1F" w:rsidP="00114E69">
      <w:r w:rsidRPr="00FB4FB0">
        <w:t xml:space="preserve">городского поселения </w:t>
      </w:r>
      <w:r w:rsidRPr="00FB4FB0">
        <w:tab/>
      </w:r>
      <w:r w:rsidRPr="00FB4FB0">
        <w:tab/>
      </w:r>
      <w:r w:rsidRPr="00FB4FB0">
        <w:tab/>
      </w:r>
      <w:r w:rsidRPr="00FB4FB0">
        <w:tab/>
      </w:r>
      <w:r w:rsidRPr="00FB4FB0">
        <w:tab/>
      </w:r>
      <w:r w:rsidR="00114E69">
        <w:tab/>
      </w:r>
      <w:proofErr w:type="spellStart"/>
      <w:r w:rsidR="004E1DFC" w:rsidRPr="004E1DFC">
        <w:t>О.Г.Семенцов</w:t>
      </w:r>
      <w:proofErr w:type="spellEnd"/>
    </w:p>
    <w:p w:rsidR="009E187C" w:rsidRPr="00FB4FB0" w:rsidRDefault="006E3C1F" w:rsidP="00C05851">
      <w:pPr>
        <w:rPr>
          <w:sz w:val="20"/>
          <w:szCs w:val="20"/>
        </w:rPr>
      </w:pPr>
      <w:r>
        <w:br w:type="page"/>
      </w:r>
      <w:r w:rsidR="00CE2567">
        <w:lastRenderedPageBreak/>
        <w:t xml:space="preserve">                                                                                          </w:t>
      </w:r>
      <w:r w:rsidR="0054550B">
        <w:t xml:space="preserve">                         </w:t>
      </w:r>
      <w:r w:rsidR="00CE2567">
        <w:t xml:space="preserve"> </w:t>
      </w:r>
      <w:r w:rsidR="009E187C">
        <w:rPr>
          <w:sz w:val="20"/>
          <w:szCs w:val="20"/>
        </w:rPr>
        <w:t>Приложение № 3</w:t>
      </w:r>
    </w:p>
    <w:p w:rsidR="009E187C" w:rsidRPr="00FB4FB0" w:rsidRDefault="009E187C" w:rsidP="009E187C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 решению Совета народных депутатов Казского</w:t>
      </w:r>
    </w:p>
    <w:p w:rsidR="009E187C" w:rsidRPr="00FB4FB0" w:rsidRDefault="009E187C" w:rsidP="009E187C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городского поселения от</w:t>
      </w:r>
      <w:r w:rsidR="001F30A4">
        <w:rPr>
          <w:sz w:val="20"/>
          <w:szCs w:val="20"/>
        </w:rPr>
        <w:t xml:space="preserve"> « </w:t>
      </w:r>
      <w:r>
        <w:rPr>
          <w:sz w:val="20"/>
          <w:szCs w:val="20"/>
        </w:rPr>
        <w:t xml:space="preserve">» </w:t>
      </w:r>
      <w:r w:rsidR="001F30A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FB4FB0">
        <w:rPr>
          <w:sz w:val="20"/>
          <w:szCs w:val="20"/>
        </w:rPr>
        <w:t xml:space="preserve"> года</w:t>
      </w:r>
    </w:p>
    <w:p w:rsidR="009E187C" w:rsidRPr="00FB4FB0" w:rsidRDefault="009E187C" w:rsidP="009E187C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 xml:space="preserve">«О </w:t>
      </w:r>
      <w:r>
        <w:rPr>
          <w:sz w:val="20"/>
          <w:szCs w:val="20"/>
        </w:rPr>
        <w:t>бюджете</w:t>
      </w:r>
      <w:r w:rsidRPr="00FB4FB0">
        <w:rPr>
          <w:sz w:val="20"/>
          <w:szCs w:val="20"/>
        </w:rPr>
        <w:t xml:space="preserve"> Муниципального образования</w:t>
      </w:r>
    </w:p>
    <w:p w:rsidR="009E187C" w:rsidRPr="00FB4FB0" w:rsidRDefault="009E187C" w:rsidP="009E187C">
      <w:pPr>
        <w:ind w:left="4956" w:firstLine="708"/>
        <w:jc w:val="center"/>
        <w:rPr>
          <w:sz w:val="20"/>
          <w:szCs w:val="20"/>
        </w:rPr>
      </w:pPr>
      <w:r w:rsidRPr="00FB4FB0">
        <w:rPr>
          <w:sz w:val="20"/>
          <w:szCs w:val="20"/>
        </w:rPr>
        <w:t>Казское городское поселение на 201</w:t>
      </w:r>
      <w:r>
        <w:rPr>
          <w:sz w:val="20"/>
          <w:szCs w:val="20"/>
        </w:rPr>
        <w:t>7</w:t>
      </w:r>
      <w:r w:rsidRPr="00FB4FB0">
        <w:rPr>
          <w:sz w:val="20"/>
          <w:szCs w:val="20"/>
        </w:rPr>
        <w:t xml:space="preserve"> год и</w:t>
      </w:r>
    </w:p>
    <w:p w:rsidR="009E187C" w:rsidRPr="00FB4FB0" w:rsidRDefault="009E187C" w:rsidP="009E187C">
      <w:pPr>
        <w:ind w:left="5664"/>
        <w:jc w:val="center"/>
        <w:rPr>
          <w:sz w:val="20"/>
          <w:szCs w:val="20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годы»</w:t>
      </w:r>
    </w:p>
    <w:p w:rsidR="009E187C" w:rsidRPr="007239BA" w:rsidRDefault="009E187C" w:rsidP="009E187C">
      <w:pPr>
        <w:jc w:val="right"/>
        <w:rPr>
          <w:sz w:val="28"/>
          <w:szCs w:val="28"/>
        </w:rPr>
      </w:pPr>
    </w:p>
    <w:p w:rsidR="009E187C" w:rsidRPr="007239BA" w:rsidRDefault="009E187C" w:rsidP="009E187C">
      <w:pPr>
        <w:jc w:val="right"/>
        <w:rPr>
          <w:sz w:val="28"/>
          <w:szCs w:val="28"/>
        </w:rPr>
      </w:pPr>
    </w:p>
    <w:p w:rsidR="009E187C" w:rsidRDefault="009E187C" w:rsidP="009E187C">
      <w:pPr>
        <w:jc w:val="right"/>
        <w:rPr>
          <w:sz w:val="28"/>
          <w:szCs w:val="28"/>
        </w:rPr>
      </w:pPr>
    </w:p>
    <w:p w:rsidR="009E187C" w:rsidRPr="007239BA" w:rsidRDefault="009E187C" w:rsidP="009E187C">
      <w:pPr>
        <w:jc w:val="right"/>
        <w:rPr>
          <w:sz w:val="28"/>
          <w:szCs w:val="28"/>
        </w:rPr>
      </w:pPr>
    </w:p>
    <w:p w:rsidR="009E187C" w:rsidRPr="007239BA" w:rsidRDefault="009E187C" w:rsidP="009E187C">
      <w:pPr>
        <w:jc w:val="both"/>
        <w:rPr>
          <w:b/>
        </w:rPr>
      </w:pPr>
      <w:r w:rsidRPr="007239BA">
        <w:rPr>
          <w:b/>
        </w:rPr>
        <w:t>Прогноз поступления доходов в бюджет Муниципального образования «Казское городское поселение» 201</w:t>
      </w:r>
      <w:r>
        <w:rPr>
          <w:b/>
        </w:rPr>
        <w:t>7</w:t>
      </w:r>
      <w:r w:rsidRPr="007239BA">
        <w:rPr>
          <w:b/>
        </w:rPr>
        <w:t xml:space="preserve"> год и плановый период 201</w:t>
      </w:r>
      <w:r>
        <w:rPr>
          <w:b/>
        </w:rPr>
        <w:t>8</w:t>
      </w:r>
      <w:r w:rsidRPr="007239BA">
        <w:rPr>
          <w:b/>
        </w:rPr>
        <w:t xml:space="preserve"> и 201</w:t>
      </w:r>
      <w:r>
        <w:rPr>
          <w:b/>
        </w:rPr>
        <w:t>9</w:t>
      </w:r>
      <w:r w:rsidRPr="007239BA">
        <w:rPr>
          <w:b/>
        </w:rPr>
        <w:t xml:space="preserve"> годы.</w:t>
      </w:r>
    </w:p>
    <w:p w:rsidR="009E187C" w:rsidRDefault="009E187C" w:rsidP="009E187C">
      <w:pPr>
        <w:jc w:val="both"/>
        <w:rPr>
          <w:b/>
          <w:sz w:val="28"/>
          <w:szCs w:val="28"/>
        </w:rPr>
      </w:pPr>
    </w:p>
    <w:p w:rsidR="009E187C" w:rsidRPr="001E5628" w:rsidRDefault="009E187C" w:rsidP="009E187C">
      <w:pPr>
        <w:jc w:val="right"/>
      </w:pPr>
      <w:r w:rsidRPr="001E5628">
        <w:t>Тыс. руб.</w:t>
      </w:r>
    </w:p>
    <w:tbl>
      <w:tblPr>
        <w:tblW w:w="1035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905"/>
        <w:gridCol w:w="1134"/>
        <w:gridCol w:w="993"/>
        <w:gridCol w:w="992"/>
        <w:gridCol w:w="989"/>
      </w:tblGrid>
      <w:tr w:rsidR="009E187C" w:rsidRPr="007239BA" w:rsidTr="00C05851">
        <w:trPr>
          <w:trHeight w:val="195"/>
          <w:jc w:val="center"/>
        </w:trPr>
        <w:tc>
          <w:tcPr>
            <w:tcW w:w="2340" w:type="dxa"/>
            <w:vMerge w:val="restart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Код</w:t>
            </w:r>
          </w:p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05" w:type="dxa"/>
            <w:vMerge w:val="restart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08" w:type="dxa"/>
            <w:gridSpan w:val="4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Сумма в тыс. руб.</w:t>
            </w:r>
          </w:p>
        </w:tc>
      </w:tr>
      <w:tr w:rsidR="009E187C" w:rsidRPr="007239BA" w:rsidTr="00C05851">
        <w:trPr>
          <w:trHeight w:val="195"/>
          <w:jc w:val="center"/>
        </w:trPr>
        <w:tc>
          <w:tcPr>
            <w:tcW w:w="2340" w:type="dxa"/>
            <w:vMerge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5" w:type="dxa"/>
            <w:vMerge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7239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г. </w:t>
            </w:r>
            <w:r w:rsidRPr="007239BA">
              <w:rPr>
                <w:b/>
                <w:sz w:val="20"/>
                <w:szCs w:val="20"/>
              </w:rPr>
              <w:t>ожидаем поступление</w:t>
            </w:r>
          </w:p>
        </w:tc>
        <w:tc>
          <w:tcPr>
            <w:tcW w:w="993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89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</w:tr>
      <w:tr w:rsidR="009E187C" w:rsidRPr="007239BA" w:rsidTr="00C05851">
        <w:trPr>
          <w:trHeight w:val="195"/>
          <w:jc w:val="center"/>
        </w:trPr>
        <w:tc>
          <w:tcPr>
            <w:tcW w:w="2340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6</w:t>
            </w:r>
          </w:p>
        </w:tc>
      </w:tr>
      <w:tr w:rsidR="009E187C" w:rsidRPr="007239BA" w:rsidTr="00C05851">
        <w:trPr>
          <w:trHeight w:val="195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05" w:type="dxa"/>
            <w:vAlign w:val="center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31981,2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29508,0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29669,0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29833,0</w:t>
            </w:r>
          </w:p>
        </w:tc>
      </w:tr>
      <w:tr w:rsidR="009E187C" w:rsidRPr="007239BA" w:rsidTr="00C05851">
        <w:trPr>
          <w:trHeight w:val="82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05" w:type="dxa"/>
            <w:vAlign w:val="center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9E187C" w:rsidRPr="00F718C9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7279,6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34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</w:t>
            </w:r>
            <w:r w:rsidR="00C34506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34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34506">
              <w:rPr>
                <w:b/>
                <w:sz w:val="20"/>
                <w:szCs w:val="20"/>
              </w:rPr>
              <w:t>722,0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7822,0</w:t>
            </w:r>
          </w:p>
        </w:tc>
      </w:tr>
      <w:tr w:rsidR="009E187C" w:rsidRPr="007239BA" w:rsidTr="00C05851">
        <w:trPr>
          <w:trHeight w:val="127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05" w:type="dxa"/>
            <w:vAlign w:val="center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9E187C" w:rsidRPr="00F718C9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7279,6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34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</w:t>
            </w:r>
            <w:r w:rsidR="00C34506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7722,0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7822,0</w:t>
            </w:r>
          </w:p>
        </w:tc>
      </w:tr>
      <w:tr w:rsidR="009E187C" w:rsidRPr="007239BA" w:rsidTr="00C05851">
        <w:trPr>
          <w:trHeight w:val="179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05" w:type="dxa"/>
            <w:vAlign w:val="center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B7E51">
              <w:rPr>
                <w:b/>
                <w:sz w:val="20"/>
                <w:szCs w:val="20"/>
              </w:rPr>
              <w:t>7268,0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7609,</w:t>
            </w:r>
            <w:r w:rsidR="00C345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F75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7578D">
              <w:rPr>
                <w:b/>
                <w:sz w:val="20"/>
                <w:szCs w:val="20"/>
              </w:rPr>
              <w:t>708,6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F7578D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7</w:t>
            </w:r>
            <w:r w:rsidR="00F7578D">
              <w:rPr>
                <w:b/>
                <w:sz w:val="20"/>
                <w:szCs w:val="20"/>
              </w:rPr>
              <w:t>808,6</w:t>
            </w:r>
          </w:p>
        </w:tc>
      </w:tr>
      <w:tr w:rsidR="009E187C" w:rsidRPr="007239BA" w:rsidTr="00C05851">
        <w:trPr>
          <w:trHeight w:val="1797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1 01 02010 01 1000 110</w:t>
            </w:r>
          </w:p>
        </w:tc>
        <w:tc>
          <w:tcPr>
            <w:tcW w:w="3905" w:type="dxa"/>
            <w:vAlign w:val="center"/>
          </w:tcPr>
          <w:p w:rsidR="009E187C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9E187C" w:rsidRPr="007239BA" w:rsidRDefault="009E187C" w:rsidP="00C058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FB7E51">
              <w:rPr>
                <w:sz w:val="20"/>
                <w:szCs w:val="20"/>
              </w:rPr>
              <w:t>7264,0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7541,6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F75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7578D">
              <w:rPr>
                <w:sz w:val="20"/>
                <w:szCs w:val="20"/>
              </w:rPr>
              <w:t>640,6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F7578D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7</w:t>
            </w:r>
            <w:r w:rsidR="00F7578D">
              <w:rPr>
                <w:sz w:val="20"/>
                <w:szCs w:val="20"/>
              </w:rPr>
              <w:t>740,6</w:t>
            </w:r>
          </w:p>
        </w:tc>
      </w:tr>
      <w:tr w:rsidR="009E187C" w:rsidRPr="007239BA" w:rsidTr="00C05851">
        <w:trPr>
          <w:trHeight w:val="163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1 01 02010 01 2000 110</w:t>
            </w:r>
          </w:p>
        </w:tc>
        <w:tc>
          <w:tcPr>
            <w:tcW w:w="3905" w:type="dxa"/>
            <w:vAlign w:val="center"/>
          </w:tcPr>
          <w:p w:rsidR="009E187C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9E187C" w:rsidRPr="007239BA" w:rsidRDefault="009E187C" w:rsidP="00C058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FB7E51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</w:tr>
      <w:tr w:rsidR="009E187C" w:rsidRPr="007239BA" w:rsidTr="00C05851">
        <w:trPr>
          <w:trHeight w:val="1636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1 01 02010 01 3000 110</w:t>
            </w:r>
          </w:p>
        </w:tc>
        <w:tc>
          <w:tcPr>
            <w:tcW w:w="3905" w:type="dxa"/>
            <w:vAlign w:val="center"/>
          </w:tcPr>
          <w:p w:rsidR="009E187C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9E187C" w:rsidRPr="007239BA" w:rsidRDefault="009E187C" w:rsidP="00C058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FB7E51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</w:tr>
      <w:tr w:rsidR="009E187C" w:rsidRPr="007239BA" w:rsidTr="00C05851">
        <w:trPr>
          <w:trHeight w:val="268"/>
          <w:jc w:val="center"/>
        </w:trPr>
        <w:tc>
          <w:tcPr>
            <w:tcW w:w="2340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6</w:t>
            </w:r>
          </w:p>
        </w:tc>
      </w:tr>
      <w:tr w:rsidR="009E187C" w:rsidRPr="007239BA" w:rsidTr="00C05851">
        <w:trPr>
          <w:trHeight w:val="270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05" w:type="dxa"/>
            <w:vAlign w:val="center"/>
          </w:tcPr>
          <w:p w:rsidR="009E187C" w:rsidRPr="007239BA" w:rsidRDefault="009E187C" w:rsidP="00C058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9E187C" w:rsidRPr="007239BA" w:rsidRDefault="009E187C" w:rsidP="00C058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B7E51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</w:tr>
      <w:tr w:rsidR="009E187C" w:rsidRPr="007239BA" w:rsidTr="00C05851">
        <w:trPr>
          <w:trHeight w:val="274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1 01 02020 01 1000 110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FB7E51">
              <w:rPr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9E187C" w:rsidRPr="007239BA" w:rsidTr="00C05851">
        <w:trPr>
          <w:trHeight w:val="2148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</w:tr>
      <w:tr w:rsidR="009E187C" w:rsidRPr="007239BA" w:rsidTr="00C05851">
        <w:trPr>
          <w:trHeight w:val="92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9E187C" w:rsidRPr="007239BA" w:rsidRDefault="009E187C" w:rsidP="00C058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856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1 01 02030 01 1000 110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9E187C" w:rsidRPr="00F718C9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Pr="007239BA">
              <w:rPr>
                <w:sz w:val="20"/>
                <w:szCs w:val="20"/>
              </w:rPr>
              <w:t>0</w:t>
            </w:r>
          </w:p>
        </w:tc>
      </w:tr>
      <w:tr w:rsidR="009E187C" w:rsidRPr="007239BA" w:rsidTr="00C05851">
        <w:trPr>
          <w:trHeight w:val="913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1 01 02030 01 3000 110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9E187C" w:rsidRPr="00F718C9" w:rsidRDefault="009E187C" w:rsidP="00C05851">
            <w:pPr>
              <w:jc w:val="center"/>
              <w:rPr>
                <w:sz w:val="20"/>
                <w:szCs w:val="20"/>
              </w:rPr>
            </w:pPr>
            <w:r w:rsidRPr="00F718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</w:tr>
      <w:tr w:rsidR="009E187C" w:rsidRPr="007239BA" w:rsidTr="00C05851">
        <w:trPr>
          <w:trHeight w:val="8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уплаты акцизов</w:t>
            </w:r>
          </w:p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B9730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1993,5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453,0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460,0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468,0</w:t>
            </w:r>
          </w:p>
        </w:tc>
      </w:tr>
      <w:tr w:rsidR="009E187C" w:rsidRPr="007239BA" w:rsidTr="00C05851">
        <w:trPr>
          <w:trHeight w:val="171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670,0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268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05" w:type="dxa"/>
            <w:vAlign w:val="center"/>
          </w:tcPr>
          <w:p w:rsidR="009E187C" w:rsidRPr="007239BA" w:rsidRDefault="009E187C" w:rsidP="00C0585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E187C" w:rsidRPr="00311BD0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311B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6</w:t>
            </w:r>
          </w:p>
        </w:tc>
      </w:tr>
      <w:tr w:rsidR="009E187C" w:rsidRPr="007239BA" w:rsidTr="00C05851">
        <w:trPr>
          <w:trHeight w:val="913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center"/>
          </w:tcPr>
          <w:p w:rsidR="009E187C" w:rsidRPr="00311BD0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913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952505">
              <w:rPr>
                <w:sz w:val="20"/>
                <w:szCs w:val="20"/>
              </w:rPr>
              <w:t>1405,0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274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1 03 02260 01 0000 110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952505">
              <w:rPr>
                <w:sz w:val="20"/>
                <w:szCs w:val="20"/>
              </w:rPr>
              <w:t>-92,5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</w:tr>
      <w:tr w:rsidR="009E187C" w:rsidRPr="007239BA" w:rsidTr="00C05851">
        <w:trPr>
          <w:trHeight w:val="264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имущество</w:t>
            </w:r>
          </w:p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52505">
              <w:rPr>
                <w:b/>
                <w:sz w:val="20"/>
                <w:szCs w:val="20"/>
              </w:rPr>
              <w:t>21853,8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0122,0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13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907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>1000 110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center"/>
          </w:tcPr>
          <w:p w:rsidR="009E187C" w:rsidRPr="00B9730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301,3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F75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379,3</w:t>
            </w:r>
          </w:p>
        </w:tc>
      </w:tr>
      <w:tr w:rsidR="009E187C" w:rsidRPr="007239BA" w:rsidTr="00C05851">
        <w:trPr>
          <w:trHeight w:val="907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center"/>
          </w:tcPr>
          <w:p w:rsidR="009E187C" w:rsidRPr="00B9730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9E187C" w:rsidRPr="007239BA" w:rsidTr="00C05851">
        <w:trPr>
          <w:trHeight w:val="171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Земельный налог</w:t>
            </w:r>
          </w:p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52505">
              <w:rPr>
                <w:b/>
                <w:sz w:val="20"/>
                <w:szCs w:val="20"/>
              </w:rPr>
              <w:t>21786,8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19817,0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19819,0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19821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1367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05" w:type="dxa"/>
          </w:tcPr>
          <w:p w:rsidR="009E187C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9E187C" w:rsidRDefault="009E187C" w:rsidP="00C05851">
            <w:pPr>
              <w:rPr>
                <w:sz w:val="20"/>
                <w:szCs w:val="20"/>
              </w:rPr>
            </w:pPr>
          </w:p>
          <w:p w:rsidR="009E187C" w:rsidRPr="007239BA" w:rsidRDefault="009E187C" w:rsidP="00C058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21755,0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19781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19783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19785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880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05" w:type="dxa"/>
          </w:tcPr>
          <w:p w:rsidR="009E187C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9E187C" w:rsidRDefault="009E187C" w:rsidP="00C05851">
            <w:pPr>
              <w:rPr>
                <w:sz w:val="20"/>
                <w:szCs w:val="20"/>
              </w:rPr>
            </w:pPr>
          </w:p>
          <w:p w:rsidR="009E187C" w:rsidRPr="007239BA" w:rsidRDefault="009E187C" w:rsidP="00C058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4E2B4D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9E187C" w:rsidRPr="007239BA" w:rsidTr="00C05851">
        <w:trPr>
          <w:trHeight w:val="1294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05" w:type="dxa"/>
          </w:tcPr>
          <w:p w:rsidR="009E187C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9E187C" w:rsidRDefault="009E187C" w:rsidP="00C05851">
            <w:pPr>
              <w:rPr>
                <w:sz w:val="20"/>
                <w:szCs w:val="20"/>
              </w:rPr>
            </w:pPr>
          </w:p>
          <w:p w:rsidR="009E187C" w:rsidRDefault="009E187C" w:rsidP="00C05851">
            <w:pPr>
              <w:rPr>
                <w:sz w:val="20"/>
                <w:szCs w:val="20"/>
              </w:rPr>
            </w:pPr>
          </w:p>
          <w:p w:rsidR="009E187C" w:rsidRDefault="009E187C" w:rsidP="00C05851">
            <w:pPr>
              <w:rPr>
                <w:sz w:val="20"/>
                <w:szCs w:val="20"/>
              </w:rPr>
            </w:pPr>
          </w:p>
          <w:p w:rsidR="009E187C" w:rsidRDefault="009E187C" w:rsidP="00C05851">
            <w:pPr>
              <w:rPr>
                <w:sz w:val="20"/>
                <w:szCs w:val="20"/>
              </w:rPr>
            </w:pPr>
          </w:p>
          <w:p w:rsidR="009E187C" w:rsidRPr="007239BA" w:rsidRDefault="009E187C" w:rsidP="00C058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4E2B4D">
              <w:rPr>
                <w:sz w:val="20"/>
                <w:szCs w:val="20"/>
              </w:rPr>
              <w:t>25,5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268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05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E187C" w:rsidRPr="00B9730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B973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6</w:t>
            </w:r>
          </w:p>
        </w:tc>
      </w:tr>
      <w:tr w:rsidR="009E187C" w:rsidRPr="007239BA" w:rsidTr="00C05851">
        <w:trPr>
          <w:trHeight w:val="1215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</w:tcPr>
          <w:p w:rsidR="009E187C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  <w:p w:rsidR="009E187C" w:rsidRDefault="009E187C" w:rsidP="00C05851">
            <w:pPr>
              <w:rPr>
                <w:sz w:val="20"/>
                <w:szCs w:val="20"/>
              </w:rPr>
            </w:pPr>
          </w:p>
          <w:p w:rsidR="009E187C" w:rsidRDefault="009E187C" w:rsidP="00C05851">
            <w:pPr>
              <w:rPr>
                <w:sz w:val="20"/>
                <w:szCs w:val="20"/>
              </w:rPr>
            </w:pPr>
          </w:p>
          <w:p w:rsidR="009E187C" w:rsidRPr="007239BA" w:rsidRDefault="009E187C" w:rsidP="00C058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B9730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9E187C" w:rsidRPr="007239BA" w:rsidTr="00C05851">
        <w:trPr>
          <w:trHeight w:val="169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05" w:type="dxa"/>
            <w:shd w:val="clear" w:color="auto" w:fill="auto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87C" w:rsidRPr="00E10C49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28,0</w:t>
            </w:r>
          </w:p>
        </w:tc>
      </w:tr>
      <w:tr w:rsidR="009E187C" w:rsidRPr="007239BA" w:rsidTr="00C05851">
        <w:trPr>
          <w:trHeight w:val="268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34" w:type="dxa"/>
            <w:vAlign w:val="center"/>
          </w:tcPr>
          <w:p w:rsidR="009E187C" w:rsidRPr="00E10C49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35,9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28,0</w:t>
            </w:r>
          </w:p>
        </w:tc>
      </w:tr>
      <w:tr w:rsidR="009E187C" w:rsidRPr="007239BA" w:rsidTr="00C05851">
        <w:trPr>
          <w:trHeight w:val="1605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1 08 04020 01 1000 110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9E187C" w:rsidRPr="00E10C49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27,0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28,0</w:t>
            </w:r>
          </w:p>
        </w:tc>
      </w:tr>
      <w:tr w:rsidR="009E187C" w:rsidRPr="007239BA" w:rsidTr="00C05851">
        <w:trPr>
          <w:trHeight w:val="570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9E187C" w:rsidRPr="00E10C49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394,7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60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87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1411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05" w:type="dxa"/>
          </w:tcPr>
          <w:p w:rsidR="009E187C" w:rsidRPr="007239BA" w:rsidRDefault="009E187C" w:rsidP="005B095E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4" w:type="dxa"/>
            <w:vAlign w:val="center"/>
          </w:tcPr>
          <w:p w:rsidR="009E187C" w:rsidRPr="00E10C49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394,7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87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1420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1 11 05013 10 0000 120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4" w:type="dxa"/>
            <w:vAlign w:val="center"/>
          </w:tcPr>
          <w:p w:rsidR="009E187C" w:rsidRPr="00E10C49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73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87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698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vAlign w:val="center"/>
          </w:tcPr>
          <w:p w:rsidR="009E187C" w:rsidRPr="00E10C49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420,5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89" w:type="dxa"/>
            <w:vAlign w:val="center"/>
          </w:tcPr>
          <w:p w:rsidR="009E187C" w:rsidRPr="007239BA" w:rsidRDefault="00F7578D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E187C" w:rsidRPr="007239BA">
              <w:rPr>
                <w:b/>
                <w:sz w:val="20"/>
                <w:szCs w:val="20"/>
              </w:rPr>
              <w:t>0,0</w:t>
            </w:r>
          </w:p>
        </w:tc>
      </w:tr>
      <w:tr w:rsidR="009E187C" w:rsidRPr="007239BA" w:rsidTr="00C05851">
        <w:trPr>
          <w:trHeight w:val="40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1 14 06013 10 0000 430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vAlign w:val="center"/>
          </w:tcPr>
          <w:p w:rsidR="009E187C" w:rsidRPr="00E10C49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420,5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20,0</w:t>
            </w:r>
          </w:p>
        </w:tc>
        <w:tc>
          <w:tcPr>
            <w:tcW w:w="989" w:type="dxa"/>
            <w:vAlign w:val="center"/>
          </w:tcPr>
          <w:p w:rsidR="009E187C" w:rsidRPr="007239BA" w:rsidRDefault="00F7578D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187C" w:rsidRPr="007239BA">
              <w:rPr>
                <w:sz w:val="20"/>
                <w:szCs w:val="20"/>
              </w:rPr>
              <w:t>0,0</w:t>
            </w:r>
          </w:p>
        </w:tc>
      </w:tr>
      <w:tr w:rsidR="009E187C" w:rsidRPr="007239BA" w:rsidTr="00C05851">
        <w:trPr>
          <w:trHeight w:val="40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4" w:type="dxa"/>
            <w:vAlign w:val="center"/>
          </w:tcPr>
          <w:p w:rsidR="009E187C" w:rsidRPr="00E10C49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40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4" w:type="dxa"/>
            <w:vAlign w:val="center"/>
          </w:tcPr>
          <w:p w:rsidR="009E187C" w:rsidRPr="00E10C49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40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1 17</w:t>
            </w:r>
            <w:r w:rsidRPr="007239BA">
              <w:rPr>
                <w:sz w:val="20"/>
                <w:szCs w:val="20"/>
              </w:rPr>
              <w:t xml:space="preserve"> </w:t>
            </w:r>
            <w:r w:rsidRPr="007239BA">
              <w:rPr>
                <w:b/>
                <w:sz w:val="20"/>
                <w:szCs w:val="20"/>
              </w:rPr>
              <w:t>00000 00 0000 000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Прочие неналоговые доходы местных бюджетов.</w:t>
            </w:r>
          </w:p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10C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0,0</w:t>
            </w:r>
          </w:p>
        </w:tc>
      </w:tr>
      <w:tr w:rsidR="009E187C" w:rsidRPr="007239BA" w:rsidTr="00C05851">
        <w:trPr>
          <w:trHeight w:val="126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05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43A3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6</w:t>
            </w:r>
          </w:p>
        </w:tc>
      </w:tr>
      <w:tr w:rsidR="009E187C" w:rsidRPr="007239BA" w:rsidTr="00C05851">
        <w:trPr>
          <w:trHeight w:val="25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9E187C" w:rsidRPr="007239BA" w:rsidRDefault="009E187C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647C0">
              <w:rPr>
                <w:b/>
                <w:sz w:val="20"/>
                <w:szCs w:val="20"/>
              </w:rPr>
              <w:t>6803,5</w:t>
            </w:r>
          </w:p>
        </w:tc>
        <w:tc>
          <w:tcPr>
            <w:tcW w:w="993" w:type="dxa"/>
            <w:vAlign w:val="center"/>
          </w:tcPr>
          <w:p w:rsidR="009E187C" w:rsidRPr="00745EF3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45EF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093,7</w:t>
            </w:r>
          </w:p>
        </w:tc>
        <w:tc>
          <w:tcPr>
            <w:tcW w:w="992" w:type="dxa"/>
            <w:vAlign w:val="center"/>
          </w:tcPr>
          <w:p w:rsidR="009E187C" w:rsidRPr="00745EF3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1888,7</w:t>
            </w:r>
          </w:p>
        </w:tc>
        <w:tc>
          <w:tcPr>
            <w:tcW w:w="989" w:type="dxa"/>
            <w:vAlign w:val="center"/>
          </w:tcPr>
          <w:p w:rsidR="009E187C" w:rsidRPr="00745EF3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1888,7</w:t>
            </w:r>
          </w:p>
        </w:tc>
      </w:tr>
      <w:tr w:rsidR="009E187C" w:rsidRPr="007239BA" w:rsidTr="00C05851">
        <w:trPr>
          <w:trHeight w:val="625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2 02 0000 00 0000 000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647C0">
              <w:rPr>
                <w:b/>
                <w:sz w:val="20"/>
                <w:szCs w:val="20"/>
              </w:rPr>
              <w:t>6803,5</w:t>
            </w:r>
          </w:p>
        </w:tc>
        <w:tc>
          <w:tcPr>
            <w:tcW w:w="993" w:type="dxa"/>
            <w:vAlign w:val="center"/>
          </w:tcPr>
          <w:p w:rsidR="009E187C" w:rsidRPr="00745EF3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45EF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093,7</w:t>
            </w:r>
          </w:p>
        </w:tc>
        <w:tc>
          <w:tcPr>
            <w:tcW w:w="992" w:type="dxa"/>
            <w:vAlign w:val="center"/>
          </w:tcPr>
          <w:p w:rsidR="009E187C" w:rsidRPr="00745EF3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1888,7</w:t>
            </w:r>
          </w:p>
        </w:tc>
        <w:tc>
          <w:tcPr>
            <w:tcW w:w="989" w:type="dxa"/>
            <w:vAlign w:val="center"/>
          </w:tcPr>
          <w:p w:rsidR="009E187C" w:rsidRPr="00745EF3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1888,7</w:t>
            </w:r>
          </w:p>
        </w:tc>
      </w:tr>
      <w:tr w:rsidR="009E187C" w:rsidRPr="007239BA" w:rsidTr="00C05851">
        <w:trPr>
          <w:trHeight w:val="479"/>
          <w:jc w:val="center"/>
        </w:trPr>
        <w:tc>
          <w:tcPr>
            <w:tcW w:w="2340" w:type="dxa"/>
            <w:vAlign w:val="center"/>
          </w:tcPr>
          <w:p w:rsidR="009E187C" w:rsidRPr="009647C0" w:rsidRDefault="009E187C" w:rsidP="00F21D9D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 w:rsidR="00F21D9D">
              <w:rPr>
                <w:b/>
                <w:sz w:val="20"/>
                <w:szCs w:val="20"/>
              </w:rPr>
              <w:t>15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05" w:type="dxa"/>
          </w:tcPr>
          <w:p w:rsidR="009E187C" w:rsidRPr="009647C0" w:rsidRDefault="009E187C" w:rsidP="00C05851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vAlign w:val="center"/>
          </w:tcPr>
          <w:p w:rsidR="009E187C" w:rsidRDefault="009E187C" w:rsidP="00C05851">
            <w:pPr>
              <w:jc w:val="center"/>
            </w:pPr>
            <w:r>
              <w:rPr>
                <w:b/>
                <w:sz w:val="20"/>
                <w:szCs w:val="20"/>
              </w:rPr>
              <w:t>229</w:t>
            </w:r>
            <w:r w:rsidRPr="009647C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194,7</w:t>
            </w:r>
          </w:p>
        </w:tc>
        <w:tc>
          <w:tcPr>
            <w:tcW w:w="992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  <w:r w:rsidRPr="009647C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9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  <w:r w:rsidRPr="009647C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9E187C" w:rsidRPr="007239BA" w:rsidTr="00C05851">
        <w:trPr>
          <w:trHeight w:val="480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F21D9D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 w:rsidR="00F21D9D">
              <w:rPr>
                <w:sz w:val="20"/>
                <w:szCs w:val="20"/>
              </w:rPr>
              <w:t>15</w:t>
            </w:r>
            <w:r w:rsidRPr="007239BA">
              <w:rPr>
                <w:sz w:val="20"/>
                <w:szCs w:val="20"/>
              </w:rPr>
              <w:t>001 00 0000 151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vAlign w:val="center"/>
          </w:tcPr>
          <w:p w:rsidR="009E187C" w:rsidRDefault="009E187C" w:rsidP="00C05851">
            <w:pPr>
              <w:jc w:val="center"/>
            </w:pPr>
            <w:r>
              <w:rPr>
                <w:sz w:val="20"/>
                <w:szCs w:val="20"/>
              </w:rPr>
              <w:t>229,2</w:t>
            </w:r>
          </w:p>
        </w:tc>
        <w:tc>
          <w:tcPr>
            <w:tcW w:w="993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194,7</w:t>
            </w:r>
          </w:p>
        </w:tc>
        <w:tc>
          <w:tcPr>
            <w:tcW w:w="992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</w:t>
            </w:r>
          </w:p>
        </w:tc>
        <w:tc>
          <w:tcPr>
            <w:tcW w:w="989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</w:t>
            </w:r>
          </w:p>
        </w:tc>
      </w:tr>
      <w:tr w:rsidR="009E187C" w:rsidRPr="007239BA" w:rsidTr="00C05851">
        <w:trPr>
          <w:trHeight w:val="679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F21D9D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 w:rsidR="00F21D9D">
              <w:rPr>
                <w:sz w:val="20"/>
                <w:szCs w:val="20"/>
              </w:rPr>
              <w:t>15001</w:t>
            </w:r>
            <w:r w:rsidRPr="007239BA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vAlign w:val="center"/>
          </w:tcPr>
          <w:p w:rsidR="009E187C" w:rsidRPr="00043A38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  <w:tc>
          <w:tcPr>
            <w:tcW w:w="993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194,7</w:t>
            </w:r>
          </w:p>
        </w:tc>
        <w:tc>
          <w:tcPr>
            <w:tcW w:w="992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</w:t>
            </w:r>
          </w:p>
        </w:tc>
        <w:tc>
          <w:tcPr>
            <w:tcW w:w="989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</w:t>
            </w:r>
          </w:p>
        </w:tc>
      </w:tr>
      <w:tr w:rsidR="009E187C" w:rsidRPr="007239BA" w:rsidTr="00C05851">
        <w:trPr>
          <w:trHeight w:val="675"/>
          <w:jc w:val="center"/>
        </w:trPr>
        <w:tc>
          <w:tcPr>
            <w:tcW w:w="2340" w:type="dxa"/>
            <w:vAlign w:val="center"/>
          </w:tcPr>
          <w:p w:rsidR="009E187C" w:rsidRPr="009647C0" w:rsidRDefault="009E187C" w:rsidP="0054550B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 w:rsidR="0054550B">
              <w:rPr>
                <w:b/>
                <w:sz w:val="20"/>
                <w:szCs w:val="20"/>
              </w:rPr>
              <w:t>3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05" w:type="dxa"/>
          </w:tcPr>
          <w:p w:rsidR="009E187C" w:rsidRPr="009647C0" w:rsidRDefault="009E187C" w:rsidP="00C05851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4" w:type="dxa"/>
            <w:vAlign w:val="center"/>
          </w:tcPr>
          <w:p w:rsidR="009E187C" w:rsidRPr="009647C0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247,3</w:t>
            </w:r>
          </w:p>
        </w:tc>
        <w:tc>
          <w:tcPr>
            <w:tcW w:w="993" w:type="dxa"/>
            <w:vAlign w:val="center"/>
          </w:tcPr>
          <w:p w:rsidR="009E187C" w:rsidRPr="009647C0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199,0</w:t>
            </w:r>
          </w:p>
        </w:tc>
        <w:tc>
          <w:tcPr>
            <w:tcW w:w="992" w:type="dxa"/>
            <w:vAlign w:val="center"/>
          </w:tcPr>
          <w:p w:rsidR="009E187C" w:rsidRPr="009647C0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199,0</w:t>
            </w:r>
          </w:p>
        </w:tc>
        <w:tc>
          <w:tcPr>
            <w:tcW w:w="989" w:type="dxa"/>
            <w:vAlign w:val="center"/>
          </w:tcPr>
          <w:p w:rsidR="009E187C" w:rsidRPr="009647C0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199,0</w:t>
            </w:r>
          </w:p>
        </w:tc>
      </w:tr>
      <w:tr w:rsidR="009E187C" w:rsidRPr="007239BA" w:rsidTr="00C05851">
        <w:trPr>
          <w:trHeight w:val="698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54550B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 w:rsidR="0054550B">
              <w:rPr>
                <w:sz w:val="20"/>
                <w:szCs w:val="20"/>
              </w:rPr>
              <w:t>35000</w:t>
            </w:r>
            <w:r w:rsidRPr="007239BA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187C" w:rsidRPr="00043A38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E187C" w:rsidRPr="003C4E21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</w:t>
            </w:r>
            <w:r w:rsidRPr="003C4E2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E187C" w:rsidRPr="003C4E21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3C4E21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9E187C" w:rsidRPr="003C4E21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3C4E21">
              <w:rPr>
                <w:sz w:val="20"/>
                <w:szCs w:val="20"/>
              </w:rPr>
              <w:t>,0</w:t>
            </w:r>
          </w:p>
        </w:tc>
      </w:tr>
      <w:tr w:rsidR="009E187C" w:rsidRPr="007239BA" w:rsidTr="00C05851">
        <w:trPr>
          <w:trHeight w:val="694"/>
          <w:jc w:val="center"/>
        </w:trPr>
        <w:tc>
          <w:tcPr>
            <w:tcW w:w="2340" w:type="dxa"/>
            <w:vAlign w:val="center"/>
          </w:tcPr>
          <w:p w:rsidR="009E187C" w:rsidRPr="007239BA" w:rsidRDefault="00F21D9D" w:rsidP="00F21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</w:t>
            </w:r>
            <w:r w:rsidR="009E187C"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4" w:type="dxa"/>
            <w:vAlign w:val="center"/>
          </w:tcPr>
          <w:p w:rsidR="009E187C" w:rsidRPr="00043A38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</w:t>
            </w:r>
          </w:p>
        </w:tc>
        <w:tc>
          <w:tcPr>
            <w:tcW w:w="993" w:type="dxa"/>
            <w:vAlign w:val="center"/>
          </w:tcPr>
          <w:p w:rsidR="009E187C" w:rsidRPr="003C4E21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</w:t>
            </w:r>
            <w:r w:rsidRPr="003C4E2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E187C" w:rsidRPr="003C4E21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</w:t>
            </w:r>
            <w:r w:rsidRPr="003C4E21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vAlign w:val="center"/>
          </w:tcPr>
          <w:p w:rsidR="009E187C" w:rsidRPr="003C4E21" w:rsidRDefault="009E187C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</w:t>
            </w:r>
            <w:r w:rsidRPr="003C4E21">
              <w:rPr>
                <w:sz w:val="20"/>
                <w:szCs w:val="20"/>
              </w:rPr>
              <w:t>0</w:t>
            </w:r>
          </w:p>
        </w:tc>
      </w:tr>
      <w:tr w:rsidR="009E187C" w:rsidRPr="007239BA" w:rsidTr="00C05851">
        <w:trPr>
          <w:trHeight w:val="888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2 02 04014 10 0000 151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043A3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 w:rsidRPr="00745EF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 w:rsidRPr="00745EF3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vAlign w:val="center"/>
          </w:tcPr>
          <w:p w:rsidR="009E187C" w:rsidRPr="00745EF3" w:rsidRDefault="009E187C" w:rsidP="00C05851">
            <w:pPr>
              <w:jc w:val="center"/>
              <w:rPr>
                <w:sz w:val="20"/>
                <w:szCs w:val="20"/>
              </w:rPr>
            </w:pPr>
            <w:r w:rsidRPr="00745EF3">
              <w:rPr>
                <w:sz w:val="20"/>
                <w:szCs w:val="20"/>
              </w:rPr>
              <w:t>0</w:t>
            </w:r>
          </w:p>
        </w:tc>
      </w:tr>
      <w:tr w:rsidR="009E187C" w:rsidRPr="007239BA" w:rsidTr="00C05851">
        <w:trPr>
          <w:trHeight w:val="700"/>
          <w:jc w:val="center"/>
        </w:trPr>
        <w:tc>
          <w:tcPr>
            <w:tcW w:w="2340" w:type="dxa"/>
            <w:vAlign w:val="center"/>
          </w:tcPr>
          <w:p w:rsidR="009E187C" w:rsidRPr="002F0B70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2F0B70">
              <w:rPr>
                <w:b/>
                <w:sz w:val="20"/>
                <w:szCs w:val="20"/>
              </w:rPr>
              <w:t>2 02 04999 13 0000 151</w:t>
            </w:r>
          </w:p>
        </w:tc>
        <w:tc>
          <w:tcPr>
            <w:tcW w:w="3905" w:type="dxa"/>
          </w:tcPr>
          <w:p w:rsidR="009E187C" w:rsidRPr="002F0B70" w:rsidRDefault="009E187C" w:rsidP="00C05851">
            <w:pPr>
              <w:rPr>
                <w:b/>
                <w:sz w:val="20"/>
                <w:szCs w:val="20"/>
              </w:rPr>
            </w:pPr>
            <w:r w:rsidRPr="002F0B70"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34" w:type="dxa"/>
            <w:vAlign w:val="center"/>
          </w:tcPr>
          <w:p w:rsidR="009E187C" w:rsidRPr="002F0B70" w:rsidRDefault="009E187C" w:rsidP="00C0585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F0B70">
              <w:rPr>
                <w:b/>
                <w:bCs/>
                <w:sz w:val="20"/>
                <w:szCs w:val="20"/>
              </w:rPr>
              <w:t>63,27</w:t>
            </w:r>
          </w:p>
        </w:tc>
        <w:tc>
          <w:tcPr>
            <w:tcW w:w="993" w:type="dxa"/>
            <w:vAlign w:val="center"/>
          </w:tcPr>
          <w:p w:rsidR="009E187C" w:rsidRPr="002F0B70" w:rsidRDefault="009E187C" w:rsidP="00C05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5700,0</w:t>
            </w:r>
          </w:p>
        </w:tc>
        <w:tc>
          <w:tcPr>
            <w:tcW w:w="992" w:type="dxa"/>
            <w:vAlign w:val="center"/>
          </w:tcPr>
          <w:p w:rsidR="009E187C" w:rsidRPr="002F0B70" w:rsidRDefault="009E187C" w:rsidP="00C05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89" w:type="dxa"/>
            <w:vAlign w:val="center"/>
          </w:tcPr>
          <w:p w:rsidR="009E187C" w:rsidRPr="002F0B70" w:rsidRDefault="009E187C" w:rsidP="00C05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1500,0</w:t>
            </w:r>
          </w:p>
        </w:tc>
      </w:tr>
      <w:tr w:rsidR="009E187C" w:rsidRPr="007239BA" w:rsidTr="00C05851">
        <w:trPr>
          <w:trHeight w:val="440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7239BA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5030</w:t>
            </w:r>
            <w:r w:rsidRPr="007239BA">
              <w:rPr>
                <w:sz w:val="20"/>
                <w:szCs w:val="20"/>
              </w:rPr>
              <w:t xml:space="preserve"> 10 0000 1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3905" w:type="dxa"/>
          </w:tcPr>
          <w:p w:rsidR="009E187C" w:rsidRPr="007239BA" w:rsidRDefault="009E187C" w:rsidP="00C05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vAlign w:val="center"/>
          </w:tcPr>
          <w:p w:rsidR="009E187C" w:rsidRDefault="009E187C" w:rsidP="00C05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E187C" w:rsidRPr="00745EF3" w:rsidRDefault="009E187C" w:rsidP="00C05851">
            <w:pPr>
              <w:jc w:val="center"/>
              <w:rPr>
                <w:bCs/>
                <w:sz w:val="20"/>
                <w:szCs w:val="20"/>
              </w:rPr>
            </w:pPr>
            <w:r w:rsidRPr="00745EF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E187C" w:rsidRPr="00745EF3" w:rsidRDefault="009E187C" w:rsidP="00C05851">
            <w:pPr>
              <w:jc w:val="center"/>
              <w:rPr>
                <w:bCs/>
                <w:sz w:val="20"/>
                <w:szCs w:val="20"/>
              </w:rPr>
            </w:pPr>
            <w:r w:rsidRPr="00745EF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9" w:type="dxa"/>
            <w:vAlign w:val="center"/>
          </w:tcPr>
          <w:p w:rsidR="009E187C" w:rsidRPr="00745EF3" w:rsidRDefault="009E187C" w:rsidP="00C05851">
            <w:pPr>
              <w:jc w:val="center"/>
              <w:rPr>
                <w:bCs/>
                <w:sz w:val="20"/>
                <w:szCs w:val="20"/>
              </w:rPr>
            </w:pPr>
            <w:r w:rsidRPr="00745EF3">
              <w:rPr>
                <w:bCs/>
                <w:sz w:val="20"/>
                <w:szCs w:val="20"/>
              </w:rPr>
              <w:t>0</w:t>
            </w:r>
          </w:p>
        </w:tc>
      </w:tr>
      <w:tr w:rsidR="009E187C" w:rsidRPr="007239BA" w:rsidTr="00C05851">
        <w:trPr>
          <w:trHeight w:val="322"/>
          <w:jc w:val="center"/>
        </w:trPr>
        <w:tc>
          <w:tcPr>
            <w:tcW w:w="2340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5" w:type="dxa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187C" w:rsidRPr="007239BA" w:rsidRDefault="009E187C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F0B70">
              <w:rPr>
                <w:b/>
                <w:sz w:val="20"/>
                <w:szCs w:val="20"/>
              </w:rPr>
              <w:t>38784,7</w:t>
            </w:r>
          </w:p>
        </w:tc>
        <w:tc>
          <w:tcPr>
            <w:tcW w:w="993" w:type="dxa"/>
            <w:vAlign w:val="center"/>
          </w:tcPr>
          <w:p w:rsidR="009E187C" w:rsidRPr="00745EF3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35601,7</w:t>
            </w:r>
          </w:p>
        </w:tc>
        <w:tc>
          <w:tcPr>
            <w:tcW w:w="992" w:type="dxa"/>
            <w:vAlign w:val="center"/>
          </w:tcPr>
          <w:p w:rsidR="009E187C" w:rsidRPr="00745EF3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31557,7</w:t>
            </w:r>
          </w:p>
        </w:tc>
        <w:tc>
          <w:tcPr>
            <w:tcW w:w="989" w:type="dxa"/>
            <w:vAlign w:val="center"/>
          </w:tcPr>
          <w:p w:rsidR="009E187C" w:rsidRPr="00745EF3" w:rsidRDefault="009E187C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31721,7</w:t>
            </w:r>
          </w:p>
        </w:tc>
      </w:tr>
    </w:tbl>
    <w:p w:rsidR="009E187C" w:rsidRDefault="009E187C" w:rsidP="009E187C">
      <w:pPr>
        <w:jc w:val="both"/>
        <w:rPr>
          <w:b/>
          <w:szCs w:val="20"/>
        </w:rPr>
      </w:pPr>
    </w:p>
    <w:p w:rsidR="009E187C" w:rsidRPr="00084FA1" w:rsidRDefault="009E187C" w:rsidP="009E187C">
      <w:pPr>
        <w:jc w:val="both"/>
        <w:rPr>
          <w:sz w:val="20"/>
          <w:szCs w:val="20"/>
        </w:rPr>
      </w:pPr>
    </w:p>
    <w:p w:rsidR="009E187C" w:rsidRDefault="009E187C" w:rsidP="009E18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87C" w:rsidRDefault="009E187C" w:rsidP="009E18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Казского</w:t>
      </w:r>
    </w:p>
    <w:p w:rsidR="009D3F43" w:rsidRDefault="009E187C" w:rsidP="00C05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5851">
        <w:rPr>
          <w:rFonts w:ascii="Times New Roman" w:hAnsi="Times New Roman" w:cs="Times New Roman"/>
          <w:sz w:val="24"/>
          <w:szCs w:val="24"/>
        </w:rPr>
        <w:t>О.Г.</w:t>
      </w:r>
      <w:r w:rsidR="001F30A4">
        <w:rPr>
          <w:rFonts w:ascii="Times New Roman" w:hAnsi="Times New Roman" w:cs="Times New Roman"/>
          <w:sz w:val="24"/>
          <w:szCs w:val="24"/>
        </w:rPr>
        <w:t xml:space="preserve"> </w:t>
      </w:r>
      <w:r w:rsidR="00C05851">
        <w:rPr>
          <w:rFonts w:ascii="Times New Roman" w:hAnsi="Times New Roman" w:cs="Times New Roman"/>
          <w:sz w:val="24"/>
          <w:szCs w:val="24"/>
        </w:rPr>
        <w:t>Семенцов</w:t>
      </w:r>
    </w:p>
    <w:p w:rsidR="009D3F43" w:rsidRPr="00FB4FB0" w:rsidRDefault="006E3C1F" w:rsidP="009D3F43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9D3F43">
        <w:rPr>
          <w:sz w:val="20"/>
          <w:szCs w:val="20"/>
        </w:rPr>
        <w:lastRenderedPageBreak/>
        <w:t>Приложение № 4</w:t>
      </w:r>
    </w:p>
    <w:p w:rsidR="000C167C" w:rsidRPr="000C167C" w:rsidRDefault="000C167C" w:rsidP="000C167C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0C167C" w:rsidRPr="000C167C" w:rsidRDefault="000C167C" w:rsidP="000C167C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 от «</w:t>
      </w:r>
      <w:r w:rsidR="001F30A4">
        <w:rPr>
          <w:sz w:val="20"/>
          <w:szCs w:val="20"/>
        </w:rPr>
        <w:t xml:space="preserve">  </w:t>
      </w:r>
      <w:r w:rsidRPr="000C167C">
        <w:rPr>
          <w:sz w:val="20"/>
          <w:szCs w:val="20"/>
        </w:rPr>
        <w:t>»</w:t>
      </w:r>
      <w:r w:rsidR="00FF0629">
        <w:rPr>
          <w:sz w:val="20"/>
          <w:szCs w:val="20"/>
        </w:rPr>
        <w:t xml:space="preserve"> </w:t>
      </w:r>
      <w:r w:rsidR="001F30A4">
        <w:rPr>
          <w:sz w:val="20"/>
          <w:szCs w:val="20"/>
        </w:rPr>
        <w:t xml:space="preserve">    </w:t>
      </w:r>
      <w:r w:rsidR="00FF0629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C53F2B">
        <w:rPr>
          <w:sz w:val="20"/>
          <w:szCs w:val="20"/>
        </w:rPr>
        <w:t>6</w:t>
      </w:r>
      <w:r w:rsidRPr="000C167C">
        <w:rPr>
          <w:sz w:val="20"/>
          <w:szCs w:val="20"/>
        </w:rPr>
        <w:t xml:space="preserve"> года</w:t>
      </w:r>
    </w:p>
    <w:p w:rsidR="000C167C" w:rsidRPr="000C167C" w:rsidRDefault="000C167C" w:rsidP="000C167C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0815FF" w:rsidRPr="00FB4FB0" w:rsidRDefault="000C167C" w:rsidP="000815FF">
      <w:pPr>
        <w:ind w:left="4956" w:firstLine="708"/>
        <w:jc w:val="center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 w:rsidR="00C53F2B">
        <w:rPr>
          <w:sz w:val="20"/>
          <w:szCs w:val="20"/>
        </w:rPr>
        <w:t>7</w:t>
      </w:r>
      <w:r w:rsidRPr="000C167C">
        <w:rPr>
          <w:sz w:val="20"/>
          <w:szCs w:val="20"/>
        </w:rPr>
        <w:t xml:space="preserve"> год</w:t>
      </w:r>
      <w:r w:rsidR="000815FF" w:rsidRPr="000815FF">
        <w:rPr>
          <w:sz w:val="20"/>
          <w:szCs w:val="20"/>
        </w:rPr>
        <w:t xml:space="preserve"> </w:t>
      </w:r>
      <w:r w:rsidR="000815FF" w:rsidRPr="00FB4FB0">
        <w:rPr>
          <w:sz w:val="20"/>
          <w:szCs w:val="20"/>
        </w:rPr>
        <w:t>и</w:t>
      </w:r>
    </w:p>
    <w:p w:rsidR="006E3C1F" w:rsidRPr="00C61DBA" w:rsidRDefault="000815FF" w:rsidP="000815FF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9D3F43" w:rsidRPr="00C61DBA" w:rsidRDefault="009D3F43" w:rsidP="009D3F43">
      <w:pPr>
        <w:jc w:val="right"/>
        <w:rPr>
          <w:sz w:val="28"/>
          <w:szCs w:val="28"/>
        </w:rPr>
      </w:pPr>
    </w:p>
    <w:p w:rsidR="009D3F43" w:rsidRDefault="009D3F43" w:rsidP="009D3F43">
      <w:pPr>
        <w:jc w:val="right"/>
        <w:rPr>
          <w:sz w:val="28"/>
          <w:szCs w:val="28"/>
        </w:rPr>
      </w:pPr>
    </w:p>
    <w:p w:rsidR="007239BA" w:rsidRPr="00C61DBA" w:rsidRDefault="007239BA" w:rsidP="009D3F43">
      <w:pPr>
        <w:jc w:val="right"/>
        <w:rPr>
          <w:sz w:val="28"/>
          <w:szCs w:val="28"/>
        </w:rPr>
      </w:pPr>
    </w:p>
    <w:p w:rsidR="006E3C1F" w:rsidRPr="00FB4FB0" w:rsidRDefault="006E3C1F" w:rsidP="006E3C1F">
      <w:pPr>
        <w:jc w:val="both"/>
        <w:outlineLvl w:val="0"/>
        <w:rPr>
          <w:b/>
        </w:rPr>
      </w:pPr>
      <w:r w:rsidRPr="00FB4FB0">
        <w:rPr>
          <w:b/>
        </w:rPr>
        <w:t>Перечень</w:t>
      </w:r>
      <w:r w:rsidR="007D0AEC"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 w:rsidR="007D0AEC">
        <w:rPr>
          <w:b/>
        </w:rPr>
        <w:t xml:space="preserve"> </w:t>
      </w:r>
      <w:r w:rsidRPr="00FB4FB0">
        <w:rPr>
          <w:b/>
        </w:rPr>
        <w:t>расходов бюджета Муниципального образования</w:t>
      </w:r>
      <w:r w:rsidR="002A1A98"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p w:rsidR="009D3F43" w:rsidRDefault="009D3F43" w:rsidP="00C61DBA">
      <w:pPr>
        <w:rPr>
          <w:b/>
          <w:sz w:val="28"/>
          <w:szCs w:val="28"/>
        </w:rPr>
      </w:pPr>
    </w:p>
    <w:p w:rsidR="007239BA" w:rsidRPr="00C61DBA" w:rsidRDefault="007239BA" w:rsidP="00C61DBA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930"/>
      </w:tblGrid>
      <w:tr w:rsidR="006E3C1F" w:rsidRPr="007239BA" w:rsidTr="007239BA">
        <w:trPr>
          <w:trHeight w:val="521"/>
        </w:trPr>
        <w:tc>
          <w:tcPr>
            <w:tcW w:w="1101" w:type="dxa"/>
            <w:shd w:val="clear" w:color="auto" w:fill="auto"/>
            <w:vAlign w:val="center"/>
          </w:tcPr>
          <w:p w:rsidR="006E3C1F" w:rsidRPr="007239BA" w:rsidRDefault="006E3C1F" w:rsidP="007239BA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E3C1F" w:rsidRPr="007239BA" w:rsidRDefault="006E3C1F" w:rsidP="007239BA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ED4059" w:rsidRPr="007239BA" w:rsidTr="00C61DBA">
        <w:tc>
          <w:tcPr>
            <w:tcW w:w="1101" w:type="dxa"/>
            <w:shd w:val="clear" w:color="auto" w:fill="auto"/>
          </w:tcPr>
          <w:p w:rsidR="00ED4059" w:rsidRPr="007239BA" w:rsidRDefault="00ED4059" w:rsidP="00F315BA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ED4059" w:rsidRPr="007239BA" w:rsidRDefault="00ED4059" w:rsidP="00F315BA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2</w:t>
            </w:r>
          </w:p>
        </w:tc>
      </w:tr>
      <w:tr w:rsidR="006E3C1F" w:rsidRPr="007239BA" w:rsidTr="00C61DBA"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7012001</w:t>
            </w:r>
          </w:p>
        </w:tc>
        <w:tc>
          <w:tcPr>
            <w:tcW w:w="8930" w:type="dxa"/>
          </w:tcPr>
          <w:p w:rsidR="006E3C1F" w:rsidRPr="007239BA" w:rsidRDefault="006E3C1F" w:rsidP="00C53F2B">
            <w:pPr>
              <w:jc w:val="both"/>
            </w:pPr>
            <w:r w:rsidRPr="007239BA">
              <w:rPr>
                <w:sz w:val="22"/>
                <w:szCs w:val="22"/>
              </w:rPr>
              <w:t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201</w:t>
            </w:r>
            <w:r w:rsidR="00C53F2B">
              <w:rPr>
                <w:sz w:val="22"/>
                <w:szCs w:val="22"/>
              </w:rPr>
              <w:t>7</w:t>
            </w:r>
            <w:r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6E3C1F" w:rsidRPr="007239BA" w:rsidTr="00C61DBA"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7012005</w:t>
            </w:r>
          </w:p>
        </w:tc>
        <w:tc>
          <w:tcPr>
            <w:tcW w:w="8930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поселения»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6E3C1F" w:rsidRPr="007239BA" w:rsidTr="00C61DBA"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7012007</w:t>
            </w:r>
          </w:p>
        </w:tc>
        <w:tc>
          <w:tcPr>
            <w:tcW w:w="8930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 xml:space="preserve">Резервный Фонд Администрации Казского городского поселения в рамках ведомственной программы «Администрации Казского городского поселения»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6E3C1F" w:rsidRPr="007239BA" w:rsidTr="00C61DBA"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7312005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930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6E3C1F" w:rsidRPr="007239BA" w:rsidTr="00C61DBA">
        <w:tc>
          <w:tcPr>
            <w:tcW w:w="1101" w:type="dxa"/>
            <w:vAlign w:val="center"/>
          </w:tcPr>
          <w:p w:rsidR="006E3C1F" w:rsidRPr="007239BA" w:rsidRDefault="009C3BC0" w:rsidP="00F315BA">
            <w:pPr>
              <w:jc w:val="center"/>
            </w:pPr>
            <w:r w:rsidRPr="007239BA">
              <w:rPr>
                <w:sz w:val="22"/>
                <w:szCs w:val="22"/>
              </w:rPr>
              <w:t>7015118</w:t>
            </w:r>
          </w:p>
          <w:p w:rsidR="006E3C1F" w:rsidRPr="007239BA" w:rsidRDefault="006E3C1F" w:rsidP="00F315BA">
            <w:pPr>
              <w:jc w:val="center"/>
              <w:rPr>
                <w:highlight w:val="yellow"/>
              </w:rPr>
            </w:pPr>
          </w:p>
        </w:tc>
        <w:tc>
          <w:tcPr>
            <w:tcW w:w="8930" w:type="dxa"/>
          </w:tcPr>
          <w:p w:rsidR="006E3C1F" w:rsidRPr="007239BA" w:rsidRDefault="006E3C1F" w:rsidP="00F315BA">
            <w:r w:rsidRPr="007239B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6E3C1F" w:rsidRPr="007239BA" w:rsidTr="00C61DBA"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0311015</w:t>
            </w:r>
          </w:p>
        </w:tc>
        <w:tc>
          <w:tcPr>
            <w:tcW w:w="8930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техногенного характера»</w:t>
            </w:r>
            <w:r w:rsidR="009C3BC0" w:rsidRPr="007239BA"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 xml:space="preserve">муниципальной целевой 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г.г</w:t>
            </w:r>
            <w:proofErr w:type="spellEnd"/>
            <w:r w:rsidRPr="007239BA">
              <w:rPr>
                <w:sz w:val="22"/>
                <w:szCs w:val="22"/>
              </w:rPr>
              <w:t>.</w:t>
            </w:r>
          </w:p>
        </w:tc>
      </w:tr>
      <w:tr w:rsidR="006E3C1F" w:rsidRPr="007239BA" w:rsidTr="00C61DBA"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0301015</w:t>
            </w:r>
          </w:p>
        </w:tc>
        <w:tc>
          <w:tcPr>
            <w:tcW w:w="8930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целевой 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г.г</w:t>
            </w:r>
            <w:proofErr w:type="spellEnd"/>
            <w:r w:rsidRPr="007239BA">
              <w:rPr>
                <w:sz w:val="22"/>
                <w:szCs w:val="22"/>
              </w:rPr>
              <w:t>.</w:t>
            </w:r>
            <w:r w:rsidR="00D861EA">
              <w:rPr>
                <w:sz w:val="22"/>
                <w:szCs w:val="22"/>
              </w:rPr>
              <w:br/>
            </w:r>
          </w:p>
        </w:tc>
      </w:tr>
      <w:tr w:rsidR="006E3C1F" w:rsidRPr="007239BA" w:rsidTr="00C61DBA">
        <w:trPr>
          <w:trHeight w:val="521"/>
        </w:trPr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7012010</w:t>
            </w:r>
          </w:p>
          <w:p w:rsidR="006E3C1F" w:rsidRPr="007239BA" w:rsidRDefault="006E3C1F" w:rsidP="00F315BA">
            <w:pPr>
              <w:jc w:val="center"/>
              <w:rPr>
                <w:highlight w:val="yellow"/>
              </w:rPr>
            </w:pPr>
          </w:p>
        </w:tc>
        <w:tc>
          <w:tcPr>
            <w:tcW w:w="8930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7239BA">
              <w:rPr>
                <w:sz w:val="22"/>
                <w:szCs w:val="22"/>
              </w:rPr>
              <w:t>топливо-энергетического</w:t>
            </w:r>
            <w:proofErr w:type="gramEnd"/>
            <w:r w:rsidRPr="007239BA">
              <w:rPr>
                <w:sz w:val="22"/>
                <w:szCs w:val="22"/>
              </w:rPr>
              <w:t xml:space="preserve"> комплекса в рамках ведомственной программы «Администрации Казского городского поселения»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г.г</w:t>
            </w:r>
            <w:proofErr w:type="spellEnd"/>
            <w:r w:rsidRPr="007239BA">
              <w:rPr>
                <w:sz w:val="22"/>
                <w:szCs w:val="22"/>
              </w:rPr>
              <w:t>.</w:t>
            </w:r>
          </w:p>
        </w:tc>
      </w:tr>
      <w:tr w:rsidR="006E3C1F" w:rsidRPr="007239BA" w:rsidTr="00C61DBA">
        <w:trPr>
          <w:trHeight w:val="521"/>
        </w:trPr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2911044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930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на</w:t>
            </w:r>
            <w:r w:rsidR="00C53F2B">
              <w:rPr>
                <w:sz w:val="22"/>
                <w:szCs w:val="22"/>
              </w:rPr>
              <w:t xml:space="preserve">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6E3C1F" w:rsidRPr="007239BA" w:rsidTr="00C61DBA">
        <w:trPr>
          <w:trHeight w:val="521"/>
        </w:trPr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2911045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930" w:type="dxa"/>
          </w:tcPr>
          <w:p w:rsidR="006E3C1F" w:rsidRPr="007239BA" w:rsidRDefault="006E3C1F" w:rsidP="0047260C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6E3C1F" w:rsidRPr="007239BA" w:rsidTr="00C61DBA">
        <w:trPr>
          <w:trHeight w:val="521"/>
        </w:trPr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2911046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930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6E3C1F" w:rsidRPr="007239BA" w:rsidTr="00C61DBA">
        <w:trPr>
          <w:trHeight w:val="521"/>
        </w:trPr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2911047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930" w:type="dxa"/>
          </w:tcPr>
          <w:p w:rsidR="007239BA" w:rsidRPr="007239BA" w:rsidRDefault="006E3C1F" w:rsidP="009C3BC0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6C2B1A">
        <w:trPr>
          <w:trHeight w:val="268"/>
        </w:trPr>
        <w:tc>
          <w:tcPr>
            <w:tcW w:w="1101" w:type="dxa"/>
            <w:vAlign w:val="center"/>
          </w:tcPr>
          <w:p w:rsidR="007239BA" w:rsidRPr="007239BA" w:rsidRDefault="007239BA" w:rsidP="007239B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930" w:type="dxa"/>
            <w:vAlign w:val="center"/>
          </w:tcPr>
          <w:p w:rsidR="007239BA" w:rsidRPr="007239BA" w:rsidRDefault="007239BA" w:rsidP="007239B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</w:tr>
      <w:tr w:rsidR="006E3C1F" w:rsidRPr="007239BA" w:rsidTr="00C61DBA">
        <w:trPr>
          <w:trHeight w:val="268"/>
        </w:trPr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2901044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930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на</w:t>
            </w:r>
            <w:r w:rsidR="00C53F2B">
              <w:rPr>
                <w:sz w:val="22"/>
                <w:szCs w:val="22"/>
              </w:rPr>
              <w:t xml:space="preserve">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6E3C1F" w:rsidRPr="007239BA" w:rsidTr="00C61DBA">
        <w:trPr>
          <w:trHeight w:val="521"/>
        </w:trPr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2901045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930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6E3C1F" w:rsidRPr="007239BA" w:rsidTr="00C61DBA">
        <w:trPr>
          <w:trHeight w:val="521"/>
        </w:trPr>
        <w:tc>
          <w:tcPr>
            <w:tcW w:w="1101" w:type="dxa"/>
            <w:vAlign w:val="center"/>
          </w:tcPr>
          <w:p w:rsidR="006E3C1F" w:rsidRPr="007239BA" w:rsidRDefault="006E3C1F" w:rsidP="00F315BA">
            <w:pPr>
              <w:jc w:val="center"/>
            </w:pPr>
            <w:r w:rsidRPr="007239BA">
              <w:rPr>
                <w:sz w:val="22"/>
                <w:szCs w:val="22"/>
              </w:rPr>
              <w:t>2901046</w:t>
            </w:r>
          </w:p>
          <w:p w:rsidR="006E3C1F" w:rsidRPr="007239BA" w:rsidRDefault="006E3C1F" w:rsidP="00F315BA">
            <w:pPr>
              <w:jc w:val="center"/>
            </w:pPr>
          </w:p>
        </w:tc>
        <w:tc>
          <w:tcPr>
            <w:tcW w:w="8930" w:type="dxa"/>
          </w:tcPr>
          <w:p w:rsidR="006E3C1F" w:rsidRPr="007239BA" w:rsidRDefault="006E3C1F" w:rsidP="009C3BC0"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7239BA">
        <w:trPr>
          <w:trHeight w:val="427"/>
        </w:trPr>
        <w:tc>
          <w:tcPr>
            <w:tcW w:w="1101" w:type="dxa"/>
            <w:vAlign w:val="center"/>
          </w:tcPr>
          <w:p w:rsidR="007239BA" w:rsidRPr="007239BA" w:rsidRDefault="007239BA" w:rsidP="007239BA">
            <w:pPr>
              <w:jc w:val="center"/>
            </w:pPr>
            <w:r w:rsidRPr="007239BA">
              <w:rPr>
                <w:sz w:val="22"/>
                <w:szCs w:val="22"/>
              </w:rPr>
              <w:t>2901047</w:t>
            </w: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7239BA">
        <w:trPr>
          <w:trHeight w:val="378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2411045</w:t>
            </w: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Мероприятия по благоустройству у территории поселений в рамках муниципальной программы «Благоустройство»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7239BA">
        <w:trPr>
          <w:trHeight w:val="895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9909601</w:t>
            </w:r>
          </w:p>
        </w:tc>
        <w:tc>
          <w:tcPr>
            <w:tcW w:w="8930" w:type="dxa"/>
          </w:tcPr>
          <w:p w:rsidR="007239BA" w:rsidRPr="007239BA" w:rsidRDefault="007239BA" w:rsidP="00F315BA">
            <w:r w:rsidRPr="007239BA">
              <w:rPr>
                <w:sz w:val="22"/>
                <w:szCs w:val="22"/>
              </w:rPr>
              <w:t>Обеспечение: мероприятий по капитальному ремонту многоквартирных домов в рамках непрограммного направления деятельности и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</w:tr>
      <w:tr w:rsidR="007239BA" w:rsidRPr="007239BA" w:rsidTr="00C61DBA">
        <w:trPr>
          <w:trHeight w:val="521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7512301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C61DBA">
        <w:trPr>
          <w:trHeight w:val="521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7512302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7239BA">
        <w:trPr>
          <w:trHeight w:val="426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7502303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930" w:type="dxa"/>
          </w:tcPr>
          <w:p w:rsidR="007239BA" w:rsidRPr="007239BA" w:rsidRDefault="007239BA" w:rsidP="00F315BA">
            <w:r w:rsidRPr="007239BA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7239BA" w:rsidRPr="007239BA" w:rsidTr="007239BA">
        <w:trPr>
          <w:trHeight w:val="391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2611041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«Энергосбережение и повышение энергетической эффективности в Казском городском поселении»»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7239BA">
        <w:trPr>
          <w:trHeight w:val="341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2801043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Мероприятия, направленные на развитие и подготовку к зиме в рамках муниципальной программы «Подготовка к зиме»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7239BA">
        <w:trPr>
          <w:trHeight w:val="291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2411039</w:t>
            </w:r>
          </w:p>
        </w:tc>
        <w:tc>
          <w:tcPr>
            <w:tcW w:w="8930" w:type="dxa"/>
          </w:tcPr>
          <w:p w:rsidR="007239BA" w:rsidRPr="007239BA" w:rsidRDefault="007239BA" w:rsidP="000815FF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7239BA">
        <w:trPr>
          <w:trHeight w:val="397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2401039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930" w:type="dxa"/>
          </w:tcPr>
          <w:p w:rsidR="007239BA" w:rsidRPr="007239BA" w:rsidRDefault="007239BA" w:rsidP="000815FF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7239BA">
        <w:trPr>
          <w:trHeight w:val="347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2401139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930" w:type="dxa"/>
          </w:tcPr>
          <w:p w:rsidR="007239BA" w:rsidRPr="007239BA" w:rsidRDefault="007239BA" w:rsidP="000815FF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</w:t>
            </w:r>
            <w:proofErr w:type="gramStart"/>
            <w:r w:rsidRPr="007239BA">
              <w:rPr>
                <w:sz w:val="22"/>
                <w:szCs w:val="22"/>
              </w:rPr>
              <w:t>.г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 xml:space="preserve"> </w:t>
            </w:r>
          </w:p>
        </w:tc>
      </w:tr>
      <w:tr w:rsidR="007239BA" w:rsidRPr="007239BA" w:rsidTr="007239BA">
        <w:trPr>
          <w:trHeight w:val="310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2401239</w:t>
            </w:r>
          </w:p>
        </w:tc>
        <w:tc>
          <w:tcPr>
            <w:tcW w:w="8930" w:type="dxa"/>
          </w:tcPr>
          <w:p w:rsidR="007239BA" w:rsidRPr="007239BA" w:rsidRDefault="007239BA" w:rsidP="00C61DBA">
            <w:r w:rsidRPr="007239BA">
              <w:rPr>
                <w:sz w:val="22"/>
                <w:szCs w:val="22"/>
              </w:rPr>
              <w:t xml:space="preserve">Уличное освещение и ремонт объектов территории поселения в рамках муниципальной программы «Благоустройство»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г.г</w:t>
            </w:r>
            <w:proofErr w:type="spellEnd"/>
            <w:r w:rsidRPr="007239BA">
              <w:rPr>
                <w:sz w:val="22"/>
                <w:szCs w:val="22"/>
              </w:rPr>
              <w:t>.</w:t>
            </w:r>
            <w:r w:rsidR="006C2B1A">
              <w:rPr>
                <w:sz w:val="22"/>
                <w:szCs w:val="22"/>
              </w:rPr>
              <w:t>, материальные запасы по уличному освещению</w:t>
            </w:r>
          </w:p>
        </w:tc>
      </w:tr>
      <w:tr w:rsidR="007239BA" w:rsidRPr="007239BA" w:rsidTr="007239BA">
        <w:trPr>
          <w:trHeight w:val="261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2401339</w:t>
            </w: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7239BA">
        <w:trPr>
          <w:trHeight w:val="353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2401439</w:t>
            </w: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7239BA">
        <w:trPr>
          <w:trHeight w:val="317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7912022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C61DBA">
        <w:trPr>
          <w:trHeight w:val="225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7712018</w:t>
            </w:r>
          </w:p>
          <w:p w:rsidR="007239BA" w:rsidRPr="007239BA" w:rsidRDefault="007239BA" w:rsidP="00F315BA">
            <w:pPr>
              <w:jc w:val="center"/>
              <w:rPr>
                <w:highlight w:val="yellow"/>
              </w:rPr>
            </w:pP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7C0A66">
        <w:trPr>
          <w:trHeight w:val="283"/>
        </w:trPr>
        <w:tc>
          <w:tcPr>
            <w:tcW w:w="1101" w:type="dxa"/>
            <w:vAlign w:val="center"/>
          </w:tcPr>
          <w:p w:rsidR="007239BA" w:rsidRPr="007239BA" w:rsidRDefault="007239BA" w:rsidP="007C0A66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930" w:type="dxa"/>
            <w:vAlign w:val="center"/>
          </w:tcPr>
          <w:p w:rsidR="007239BA" w:rsidRPr="007239BA" w:rsidRDefault="007239BA" w:rsidP="007C0A66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</w:tr>
      <w:tr w:rsidR="007239BA" w:rsidRPr="007239BA" w:rsidTr="00C61DBA">
        <w:trPr>
          <w:trHeight w:val="225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7712019</w:t>
            </w:r>
          </w:p>
          <w:p w:rsidR="007239BA" w:rsidRPr="007239BA" w:rsidRDefault="007239BA" w:rsidP="00F315BA">
            <w:pPr>
              <w:jc w:val="center"/>
              <w:rPr>
                <w:highlight w:val="yellow"/>
              </w:rPr>
            </w:pP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«Культура Казского городского поселения»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 xml:space="preserve">9 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C61DBA">
        <w:trPr>
          <w:trHeight w:val="225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2101036</w:t>
            </w:r>
          </w:p>
          <w:p w:rsidR="007239BA" w:rsidRPr="007239BA" w:rsidRDefault="007239BA" w:rsidP="00F315BA">
            <w:pPr>
              <w:jc w:val="center"/>
              <w:rPr>
                <w:highlight w:val="yellow"/>
              </w:rPr>
            </w:pP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культуры»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 xml:space="preserve">9 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C61DBA">
        <w:trPr>
          <w:trHeight w:val="225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7812021</w:t>
            </w:r>
          </w:p>
          <w:p w:rsidR="007239BA" w:rsidRPr="007239BA" w:rsidRDefault="007239BA" w:rsidP="00F315BA">
            <w:pPr>
              <w:jc w:val="center"/>
              <w:rPr>
                <w:highlight w:val="yellow"/>
              </w:rPr>
            </w:pP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C61DBA">
        <w:trPr>
          <w:trHeight w:val="225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2201037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физической культуры и спорта» на </w:t>
            </w:r>
            <w:r w:rsidR="00C53F2B" w:rsidRPr="007239BA">
              <w:rPr>
                <w:sz w:val="22"/>
                <w:szCs w:val="22"/>
              </w:rPr>
              <w:t>201</w:t>
            </w:r>
            <w:r w:rsidR="00C53F2B">
              <w:rPr>
                <w:sz w:val="22"/>
                <w:szCs w:val="22"/>
              </w:rPr>
              <w:t>7</w:t>
            </w:r>
            <w:r w:rsidR="00C53F2B" w:rsidRPr="007239BA">
              <w:rPr>
                <w:sz w:val="22"/>
                <w:szCs w:val="22"/>
              </w:rPr>
              <w:t>-201</w:t>
            </w:r>
            <w:r w:rsidR="00C53F2B">
              <w:rPr>
                <w:sz w:val="22"/>
                <w:szCs w:val="22"/>
              </w:rPr>
              <w:t>9</w:t>
            </w:r>
            <w:r w:rsidR="00C53F2B" w:rsidRPr="007239BA">
              <w:rPr>
                <w:sz w:val="22"/>
                <w:szCs w:val="22"/>
              </w:rPr>
              <w:t xml:space="preserve"> </w:t>
            </w:r>
            <w:proofErr w:type="spellStart"/>
            <w:r w:rsidRPr="007239BA">
              <w:rPr>
                <w:sz w:val="22"/>
                <w:szCs w:val="22"/>
              </w:rPr>
              <w:t>г.</w:t>
            </w:r>
            <w:proofErr w:type="gramStart"/>
            <w:r w:rsidRPr="007239BA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239BA">
              <w:rPr>
                <w:sz w:val="22"/>
                <w:szCs w:val="22"/>
              </w:rPr>
              <w:t>.</w:t>
            </w:r>
          </w:p>
        </w:tc>
      </w:tr>
      <w:tr w:rsidR="007239BA" w:rsidRPr="007239BA" w:rsidTr="00C61DBA">
        <w:trPr>
          <w:trHeight w:val="225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7012009</w:t>
            </w: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7239BA" w:rsidRPr="007239BA" w:rsidTr="007239BA">
        <w:trPr>
          <w:trHeight w:val="243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9902990</w:t>
            </w:r>
          </w:p>
        </w:tc>
        <w:tc>
          <w:tcPr>
            <w:tcW w:w="8930" w:type="dxa"/>
          </w:tcPr>
          <w:p w:rsidR="007239BA" w:rsidRPr="007239BA" w:rsidRDefault="007239BA" w:rsidP="009C3BC0">
            <w:r w:rsidRPr="007239BA">
              <w:rPr>
                <w:sz w:val="22"/>
                <w:szCs w:val="22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</w:tc>
      </w:tr>
      <w:tr w:rsidR="007239BA" w:rsidRPr="007239BA" w:rsidTr="00C61DBA">
        <w:trPr>
          <w:trHeight w:val="225"/>
        </w:trPr>
        <w:tc>
          <w:tcPr>
            <w:tcW w:w="1101" w:type="dxa"/>
            <w:vAlign w:val="center"/>
          </w:tcPr>
          <w:p w:rsidR="007239BA" w:rsidRPr="007239BA" w:rsidRDefault="007239BA" w:rsidP="00F315BA">
            <w:pPr>
              <w:jc w:val="center"/>
            </w:pPr>
            <w:r w:rsidRPr="007239BA">
              <w:rPr>
                <w:sz w:val="22"/>
                <w:szCs w:val="22"/>
              </w:rPr>
              <w:t>9907032</w:t>
            </w:r>
          </w:p>
          <w:p w:rsidR="007239BA" w:rsidRPr="007239BA" w:rsidRDefault="007239BA" w:rsidP="00F315BA">
            <w:pPr>
              <w:jc w:val="center"/>
            </w:pPr>
          </w:p>
        </w:tc>
        <w:tc>
          <w:tcPr>
            <w:tcW w:w="8930" w:type="dxa"/>
          </w:tcPr>
          <w:p w:rsidR="007239BA" w:rsidRPr="007239BA" w:rsidRDefault="007239BA" w:rsidP="00F315BA">
            <w:r w:rsidRPr="007239BA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7239BA" w:rsidRPr="007239BA" w:rsidTr="007C0A66">
        <w:trPr>
          <w:trHeight w:val="433"/>
        </w:trPr>
        <w:tc>
          <w:tcPr>
            <w:tcW w:w="1101" w:type="dxa"/>
            <w:vAlign w:val="center"/>
          </w:tcPr>
          <w:p w:rsidR="007239BA" w:rsidRPr="007239BA" w:rsidRDefault="007239BA" w:rsidP="007C0A66">
            <w:pPr>
              <w:jc w:val="center"/>
            </w:pPr>
            <w:r w:rsidRPr="007239BA">
              <w:rPr>
                <w:sz w:val="22"/>
                <w:szCs w:val="22"/>
              </w:rPr>
              <w:t>9909999</w:t>
            </w:r>
          </w:p>
        </w:tc>
        <w:tc>
          <w:tcPr>
            <w:tcW w:w="8930" w:type="dxa"/>
            <w:vAlign w:val="center"/>
          </w:tcPr>
          <w:p w:rsidR="007239BA" w:rsidRPr="007239BA" w:rsidRDefault="007239BA" w:rsidP="007C0A66">
            <w:r w:rsidRPr="007239BA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</w:tbl>
    <w:p w:rsidR="006E3C1F" w:rsidRPr="00FB4FB0" w:rsidRDefault="006E3C1F" w:rsidP="006E3C1F">
      <w:pPr>
        <w:outlineLvl w:val="0"/>
        <w:rPr>
          <w:sz w:val="20"/>
          <w:szCs w:val="20"/>
        </w:rPr>
      </w:pPr>
    </w:p>
    <w:p w:rsidR="007239BA" w:rsidRDefault="007239BA" w:rsidP="00ED4059">
      <w:pPr>
        <w:outlineLvl w:val="0"/>
      </w:pPr>
    </w:p>
    <w:p w:rsidR="007239BA" w:rsidRDefault="007239BA" w:rsidP="00ED4059">
      <w:pPr>
        <w:outlineLvl w:val="0"/>
      </w:pPr>
    </w:p>
    <w:p w:rsidR="00ED4059" w:rsidRDefault="006E3C1F" w:rsidP="00ED4059">
      <w:pPr>
        <w:outlineLvl w:val="0"/>
      </w:pPr>
      <w:r w:rsidRPr="00FB4FB0">
        <w:t>Глава Казског</w:t>
      </w:r>
      <w:r w:rsidR="00ED4059">
        <w:t>о</w:t>
      </w:r>
    </w:p>
    <w:p w:rsidR="006E3C1F" w:rsidRPr="00FB4FB0" w:rsidRDefault="006E3C1F" w:rsidP="00ED4059">
      <w:pPr>
        <w:outlineLvl w:val="0"/>
      </w:pPr>
      <w:r w:rsidRPr="00FB4FB0">
        <w:t>городского поселения</w:t>
      </w:r>
      <w:r w:rsidRPr="00FB4FB0">
        <w:tab/>
      </w:r>
      <w:r w:rsidRPr="00FB4FB0">
        <w:tab/>
      </w:r>
      <w:r w:rsidRPr="00FB4FB0">
        <w:tab/>
      </w:r>
      <w:r w:rsidRPr="00FB4FB0">
        <w:tab/>
      </w:r>
      <w:r w:rsidRPr="00FB4FB0">
        <w:tab/>
      </w:r>
      <w:r w:rsidR="00ED4059">
        <w:tab/>
      </w:r>
      <w:r w:rsidR="00ED4059">
        <w:tab/>
      </w:r>
      <w:proofErr w:type="spellStart"/>
      <w:r w:rsidR="004E1DFC" w:rsidRPr="004E1DFC">
        <w:t>О.Г.Семенцов</w:t>
      </w:r>
      <w:proofErr w:type="spellEnd"/>
    </w:p>
    <w:p w:rsidR="0016232F" w:rsidRPr="00FB4FB0" w:rsidRDefault="006E3C1F" w:rsidP="0016232F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16232F">
        <w:rPr>
          <w:sz w:val="20"/>
          <w:szCs w:val="20"/>
        </w:rPr>
        <w:lastRenderedPageBreak/>
        <w:t>Приложение № 5</w:t>
      </w:r>
    </w:p>
    <w:p w:rsidR="000C167C" w:rsidRPr="000C167C" w:rsidRDefault="000C167C" w:rsidP="000C167C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0C167C" w:rsidRPr="000C167C" w:rsidRDefault="000C167C" w:rsidP="000C167C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 от «</w:t>
      </w:r>
      <w:r w:rsidR="001F30A4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»</w:t>
      </w:r>
      <w:r w:rsidR="001F30A4">
        <w:rPr>
          <w:sz w:val="20"/>
          <w:szCs w:val="20"/>
        </w:rPr>
        <w:t xml:space="preserve">    </w:t>
      </w:r>
      <w:r w:rsidR="00FF0629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C53F2B">
        <w:rPr>
          <w:sz w:val="20"/>
          <w:szCs w:val="20"/>
        </w:rPr>
        <w:t>6</w:t>
      </w:r>
      <w:r w:rsidRPr="000C167C">
        <w:rPr>
          <w:sz w:val="20"/>
          <w:szCs w:val="20"/>
        </w:rPr>
        <w:t xml:space="preserve"> года</w:t>
      </w:r>
    </w:p>
    <w:p w:rsidR="000C167C" w:rsidRPr="000C167C" w:rsidRDefault="000C167C" w:rsidP="000C167C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0815FF" w:rsidRPr="00FB4FB0" w:rsidRDefault="000C167C" w:rsidP="000815FF">
      <w:pPr>
        <w:ind w:left="4956" w:firstLine="708"/>
        <w:jc w:val="center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 w:rsidR="00C53F2B">
        <w:rPr>
          <w:sz w:val="20"/>
          <w:szCs w:val="20"/>
        </w:rPr>
        <w:t>7</w:t>
      </w:r>
      <w:r w:rsidRPr="000C167C">
        <w:rPr>
          <w:sz w:val="20"/>
          <w:szCs w:val="20"/>
        </w:rPr>
        <w:t xml:space="preserve"> год</w:t>
      </w:r>
      <w:r w:rsidR="000815FF" w:rsidRPr="000815FF">
        <w:rPr>
          <w:sz w:val="20"/>
          <w:szCs w:val="20"/>
        </w:rPr>
        <w:t xml:space="preserve"> </w:t>
      </w:r>
      <w:r w:rsidR="000815FF" w:rsidRPr="00FB4FB0">
        <w:rPr>
          <w:sz w:val="20"/>
          <w:szCs w:val="20"/>
        </w:rPr>
        <w:t>и</w:t>
      </w:r>
    </w:p>
    <w:p w:rsidR="006E3C1F" w:rsidRPr="007C0A66" w:rsidRDefault="000815FF" w:rsidP="000815FF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 xml:space="preserve"> </w:t>
      </w:r>
      <w:r w:rsidR="000C167C" w:rsidRPr="000C167C">
        <w:rPr>
          <w:sz w:val="20"/>
          <w:szCs w:val="20"/>
        </w:rPr>
        <w:t>»</w:t>
      </w:r>
    </w:p>
    <w:p w:rsidR="006E3C1F" w:rsidRPr="007C0A66" w:rsidRDefault="006E3C1F" w:rsidP="006E3C1F">
      <w:pPr>
        <w:jc w:val="right"/>
        <w:rPr>
          <w:sz w:val="28"/>
          <w:szCs w:val="28"/>
        </w:rPr>
      </w:pPr>
    </w:p>
    <w:p w:rsidR="007C0A66" w:rsidRPr="007C0A66" w:rsidRDefault="007C0A66" w:rsidP="006E3C1F">
      <w:pPr>
        <w:jc w:val="right"/>
        <w:rPr>
          <w:sz w:val="28"/>
          <w:szCs w:val="28"/>
        </w:rPr>
      </w:pPr>
    </w:p>
    <w:p w:rsidR="006E3C1F" w:rsidRPr="007C0A66" w:rsidRDefault="006E3C1F" w:rsidP="007C0A66">
      <w:pPr>
        <w:jc w:val="right"/>
        <w:rPr>
          <w:sz w:val="28"/>
          <w:szCs w:val="28"/>
        </w:rPr>
      </w:pPr>
    </w:p>
    <w:p w:rsidR="006E3C1F" w:rsidRPr="007C0A66" w:rsidRDefault="006E3C1F" w:rsidP="006E3C1F">
      <w:pPr>
        <w:pStyle w:val="ac"/>
        <w:jc w:val="both"/>
        <w:rPr>
          <w:b/>
        </w:rPr>
      </w:pPr>
      <w:r w:rsidRPr="007C0A66">
        <w:rPr>
          <w:b/>
        </w:rPr>
        <w:t>Перечень и коды видов расходов</w:t>
      </w:r>
      <w:r w:rsidR="00994772">
        <w:rPr>
          <w:b/>
        </w:rPr>
        <w:t>,</w:t>
      </w:r>
      <w:r w:rsidR="007D0AEC" w:rsidRPr="007C0A66">
        <w:rPr>
          <w:b/>
        </w:rPr>
        <w:t xml:space="preserve"> </w:t>
      </w:r>
      <w:r w:rsidRPr="007C0A66">
        <w:rPr>
          <w:b/>
        </w:rPr>
        <w:t>классификации расходов Муниципального образования «Казское городское поселение»</w:t>
      </w:r>
    </w:p>
    <w:p w:rsidR="006E3C1F" w:rsidRPr="007C0A66" w:rsidRDefault="006E3C1F" w:rsidP="006E3C1F">
      <w:pPr>
        <w:rPr>
          <w:sz w:val="28"/>
          <w:szCs w:val="28"/>
        </w:rPr>
      </w:pPr>
    </w:p>
    <w:p w:rsidR="0016232F" w:rsidRPr="007C0A66" w:rsidRDefault="0016232F" w:rsidP="006E3C1F">
      <w:pPr>
        <w:rPr>
          <w:sz w:val="28"/>
          <w:szCs w:val="28"/>
        </w:rPr>
      </w:pPr>
    </w:p>
    <w:tbl>
      <w:tblPr>
        <w:tblW w:w="977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57"/>
        <w:gridCol w:w="8617"/>
      </w:tblGrid>
      <w:tr w:rsidR="006E3C1F" w:rsidRPr="005F4424" w:rsidTr="0016232F">
        <w:trPr>
          <w:trHeight w:val="513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F" w:rsidRPr="005F4424" w:rsidRDefault="006E3C1F" w:rsidP="0016232F">
            <w:pPr>
              <w:widowControl w:val="0"/>
              <w:jc w:val="center"/>
              <w:rPr>
                <w:b/>
                <w:snapToGrid w:val="0"/>
              </w:rPr>
            </w:pPr>
            <w:r w:rsidRPr="005F4424">
              <w:rPr>
                <w:b/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1F" w:rsidRPr="005F4424" w:rsidRDefault="006E3C1F" w:rsidP="0016232F">
            <w:pPr>
              <w:widowControl w:val="0"/>
              <w:jc w:val="center"/>
              <w:rPr>
                <w:b/>
                <w:snapToGrid w:val="0"/>
              </w:rPr>
            </w:pPr>
            <w:r w:rsidRPr="005F4424">
              <w:rPr>
                <w:b/>
                <w:sz w:val="22"/>
                <w:szCs w:val="22"/>
              </w:rPr>
              <w:t>Наименование вида расходов</w:t>
            </w:r>
          </w:p>
        </w:tc>
      </w:tr>
      <w:tr w:rsidR="006E3C1F" w:rsidRPr="005F4424" w:rsidTr="00F315BA">
        <w:trPr>
          <w:trHeight w:val="32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111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Фонд оплаты труда и страховые взносы</w:t>
            </w:r>
          </w:p>
        </w:tc>
      </w:tr>
      <w:tr w:rsidR="006E3C1F" w:rsidRPr="005F4424" w:rsidTr="00F315BA">
        <w:trPr>
          <w:trHeight w:val="37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994772">
              <w:rPr>
                <w:snapToGrid w:val="0"/>
                <w:sz w:val="22"/>
                <w:szCs w:val="22"/>
              </w:rPr>
              <w:t>112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</w:tr>
      <w:tr w:rsidR="006E3C1F" w:rsidRPr="005F4424" w:rsidTr="00F315BA">
        <w:trPr>
          <w:trHeight w:val="31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46570F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121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Фонд оплаты труда и страховые взносы</w:t>
            </w:r>
          </w:p>
        </w:tc>
      </w:tr>
      <w:tr w:rsidR="006E3C1F" w:rsidRPr="005F4424" w:rsidTr="00F315B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46570F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122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</w:tr>
      <w:tr w:rsidR="006E3C1F" w:rsidRPr="005F4424" w:rsidTr="00F315BA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242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6E3C1F" w:rsidRPr="005F4424" w:rsidTr="00F315BA">
        <w:trPr>
          <w:trHeight w:val="6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994772">
              <w:rPr>
                <w:snapToGrid w:val="0"/>
                <w:sz w:val="22"/>
                <w:szCs w:val="22"/>
              </w:rPr>
              <w:t>243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целях капитального ремонта государственного/ муниципального / имущества.</w:t>
            </w:r>
          </w:p>
        </w:tc>
      </w:tr>
      <w:tr w:rsidR="006E3C1F" w:rsidRPr="005F4424" w:rsidTr="00F315BA">
        <w:trPr>
          <w:trHeight w:val="31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244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Прочая закупка товаров, работ и услуг для государственных /муниципальных / нужд.</w:t>
            </w:r>
          </w:p>
        </w:tc>
      </w:tr>
      <w:tr w:rsidR="007C0A66" w:rsidRPr="005F4424" w:rsidTr="00F315BA">
        <w:trPr>
          <w:trHeight w:val="31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66" w:rsidRPr="005F4424" w:rsidRDefault="007C0A66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321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66" w:rsidRPr="00994772" w:rsidRDefault="00994772" w:rsidP="009947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4772">
              <w:rPr>
                <w:rFonts w:eastAsiaTheme="minorHAnsi"/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6E3C1F" w:rsidRPr="005F4424" w:rsidTr="00F315BA">
        <w:trPr>
          <w:trHeight w:val="30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</w:tr>
      <w:tr w:rsidR="006E3C1F" w:rsidRPr="005F4424" w:rsidTr="00F315B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520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Субсидии</w:t>
            </w:r>
          </w:p>
        </w:tc>
      </w:tr>
      <w:tr w:rsidR="007C0A66" w:rsidRPr="005F4424" w:rsidTr="00F315B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66" w:rsidRPr="005F4424" w:rsidRDefault="007C0A66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521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66" w:rsidRPr="00994772" w:rsidRDefault="00994772" w:rsidP="009947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4772">
              <w:rPr>
                <w:rFonts w:eastAsiaTheme="minorHAnsi"/>
                <w:sz w:val="22"/>
                <w:szCs w:val="22"/>
                <w:lang w:eastAsia="en-US"/>
              </w:rPr>
              <w:t xml:space="preserve">Субсидии, за исключением субсидий на </w:t>
            </w:r>
            <w:proofErr w:type="spellStart"/>
            <w:r w:rsidRPr="00994772">
              <w:rPr>
                <w:rFonts w:eastAsiaTheme="minorHAnsi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994772">
              <w:rPr>
                <w:rFonts w:eastAsiaTheme="minorHAnsi"/>
                <w:sz w:val="22"/>
                <w:szCs w:val="22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6E3C1F" w:rsidRPr="005F4424" w:rsidTr="00F315B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7C0A66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межбюджетные трансферты</w:t>
            </w:r>
          </w:p>
        </w:tc>
      </w:tr>
      <w:tr w:rsidR="007C0A66" w:rsidRPr="005F4424" w:rsidTr="00F315B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66" w:rsidRPr="007C0A66" w:rsidRDefault="007C0A66" w:rsidP="00F315BA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46570F">
              <w:rPr>
                <w:snapToGrid w:val="0"/>
                <w:sz w:val="22"/>
                <w:szCs w:val="22"/>
              </w:rPr>
              <w:t>730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66" w:rsidRPr="00994772" w:rsidRDefault="00994772" w:rsidP="00994772">
            <w:pPr>
              <w:pStyle w:val="af2"/>
              <w:rPr>
                <w:rFonts w:ascii="Times New Roman" w:hAnsi="Times New Roman" w:cs="Times New Roman"/>
              </w:rPr>
            </w:pPr>
            <w:r w:rsidRPr="00994772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</w:tr>
      <w:tr w:rsidR="006E3C1F" w:rsidRPr="005F4424" w:rsidTr="00F315BA">
        <w:trPr>
          <w:trHeight w:val="3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7C0A66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810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Субсидии юридическим лицам / кроме государственных /муниципальных учреждений/ и физическим</w:t>
            </w:r>
            <w:r w:rsidR="007D0AEC">
              <w:rPr>
                <w:snapToGrid w:val="0"/>
                <w:sz w:val="22"/>
                <w:szCs w:val="22"/>
              </w:rPr>
              <w:t xml:space="preserve"> </w:t>
            </w:r>
            <w:r w:rsidRPr="005F4424">
              <w:rPr>
                <w:snapToGrid w:val="0"/>
                <w:sz w:val="22"/>
                <w:szCs w:val="22"/>
              </w:rPr>
              <w:t>лицам - производителям товаров, работ, услуг.</w:t>
            </w:r>
          </w:p>
        </w:tc>
      </w:tr>
      <w:tr w:rsidR="006E3C1F" w:rsidRPr="005F4424" w:rsidTr="00F315BA">
        <w:trPr>
          <w:trHeight w:val="2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7C0A66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999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Условно утвержденные расходы</w:t>
            </w:r>
          </w:p>
        </w:tc>
      </w:tr>
      <w:tr w:rsidR="006E3C1F" w:rsidRPr="005F4424" w:rsidTr="00F315BA">
        <w:trPr>
          <w:trHeight w:val="3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7C0A66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Уплата налога на имущество организаций и земельного налога.</w:t>
            </w:r>
          </w:p>
        </w:tc>
      </w:tr>
      <w:tr w:rsidR="006E3C1F" w:rsidRPr="005F4424" w:rsidTr="00F315BA">
        <w:trPr>
          <w:trHeight w:val="36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7C0A66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852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5F4424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Уплата прочих налогов, сборов и иных платежей.</w:t>
            </w:r>
          </w:p>
        </w:tc>
      </w:tr>
      <w:tr w:rsidR="006E3C1F" w:rsidRPr="00FB4FB0" w:rsidTr="00F315BA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7C0A66" w:rsidRDefault="006E3C1F" w:rsidP="00F315BA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1F" w:rsidRPr="00FB4FB0" w:rsidRDefault="006E3C1F" w:rsidP="00F315BA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Резервные средства</w:t>
            </w:r>
          </w:p>
        </w:tc>
      </w:tr>
    </w:tbl>
    <w:p w:rsidR="006E3C1F" w:rsidRPr="00FB4FB0" w:rsidRDefault="006E3C1F" w:rsidP="006E3C1F">
      <w:pPr>
        <w:rPr>
          <w:sz w:val="28"/>
        </w:rPr>
      </w:pPr>
    </w:p>
    <w:p w:rsidR="006E3C1F" w:rsidRPr="00FB4FB0" w:rsidRDefault="006E3C1F" w:rsidP="006E3C1F">
      <w:pPr>
        <w:rPr>
          <w:sz w:val="28"/>
        </w:rPr>
      </w:pPr>
    </w:p>
    <w:p w:rsidR="0016232F" w:rsidRDefault="0016232F" w:rsidP="006E3C1F"/>
    <w:p w:rsidR="0016232F" w:rsidRDefault="0016232F" w:rsidP="006E3C1F">
      <w:r>
        <w:t>Глава Казского</w:t>
      </w:r>
    </w:p>
    <w:p w:rsidR="006E3C1F" w:rsidRDefault="006E3C1F" w:rsidP="006E3C1F">
      <w:r w:rsidRPr="00FB4FB0">
        <w:t xml:space="preserve">городского поселения </w:t>
      </w:r>
      <w:r w:rsidRPr="00FB4FB0">
        <w:tab/>
      </w:r>
      <w:r w:rsidRPr="00FB4FB0">
        <w:tab/>
      </w:r>
      <w:r w:rsidRPr="00FB4FB0">
        <w:tab/>
      </w:r>
      <w:r w:rsidRPr="00FB4FB0">
        <w:tab/>
      </w:r>
      <w:r w:rsidRPr="00FB4FB0">
        <w:tab/>
      </w:r>
      <w:r w:rsidR="0016232F">
        <w:tab/>
      </w:r>
      <w:r w:rsidR="0016232F">
        <w:tab/>
      </w:r>
      <w:proofErr w:type="spellStart"/>
      <w:r w:rsidR="004E1DFC" w:rsidRPr="004E1DFC">
        <w:t>О.Г.Семенцов</w:t>
      </w:r>
      <w:proofErr w:type="spellEnd"/>
    </w:p>
    <w:p w:rsidR="00A31641" w:rsidRDefault="006E3C1F" w:rsidP="00A31641">
      <w:pPr>
        <w:ind w:left="6372" w:firstLine="708"/>
        <w:rPr>
          <w:sz w:val="20"/>
          <w:szCs w:val="20"/>
        </w:rPr>
      </w:pPr>
      <w:r>
        <w:br w:type="page"/>
      </w:r>
      <w:r w:rsidR="00A31641">
        <w:rPr>
          <w:sz w:val="20"/>
          <w:szCs w:val="20"/>
        </w:rPr>
        <w:lastRenderedPageBreak/>
        <w:t>Приложение № 6</w:t>
      </w:r>
    </w:p>
    <w:p w:rsidR="00A31641" w:rsidRDefault="00A31641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A31641" w:rsidRDefault="00543AA3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от «</w:t>
      </w:r>
      <w:r w:rsidR="001F30A4">
        <w:rPr>
          <w:sz w:val="20"/>
          <w:szCs w:val="20"/>
        </w:rPr>
        <w:t xml:space="preserve"> </w:t>
      </w:r>
      <w:r>
        <w:rPr>
          <w:sz w:val="20"/>
          <w:szCs w:val="20"/>
        </w:rPr>
        <w:t>»</w:t>
      </w:r>
      <w:r w:rsidR="00A31641">
        <w:rPr>
          <w:sz w:val="20"/>
          <w:szCs w:val="20"/>
        </w:rPr>
        <w:t xml:space="preserve"> </w:t>
      </w:r>
      <w:r w:rsidR="001F30A4">
        <w:rPr>
          <w:sz w:val="20"/>
          <w:szCs w:val="20"/>
        </w:rPr>
        <w:t xml:space="preserve">  </w:t>
      </w:r>
      <w:r w:rsidR="00186903">
        <w:rPr>
          <w:sz w:val="20"/>
          <w:szCs w:val="20"/>
        </w:rPr>
        <w:t xml:space="preserve"> 2016</w:t>
      </w:r>
      <w:r w:rsidR="00A31641">
        <w:rPr>
          <w:sz w:val="20"/>
          <w:szCs w:val="20"/>
        </w:rPr>
        <w:t xml:space="preserve"> года</w:t>
      </w:r>
    </w:p>
    <w:p w:rsidR="00A31641" w:rsidRDefault="00A31641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A31641" w:rsidRDefault="00A31641" w:rsidP="00A31641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</w:t>
      </w:r>
      <w:r w:rsidR="00186903">
        <w:rPr>
          <w:sz w:val="20"/>
          <w:szCs w:val="20"/>
        </w:rPr>
        <w:t>7</w:t>
      </w:r>
      <w:r>
        <w:rPr>
          <w:sz w:val="20"/>
          <w:szCs w:val="20"/>
        </w:rPr>
        <w:t xml:space="preserve"> год и</w:t>
      </w:r>
    </w:p>
    <w:p w:rsidR="00A31641" w:rsidRPr="00C05851" w:rsidRDefault="00A31641" w:rsidP="00C05851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186903">
        <w:rPr>
          <w:sz w:val="20"/>
          <w:szCs w:val="20"/>
        </w:rPr>
        <w:t>8</w:t>
      </w:r>
      <w:r>
        <w:rPr>
          <w:sz w:val="20"/>
          <w:szCs w:val="20"/>
        </w:rPr>
        <w:t xml:space="preserve"> и 201</w:t>
      </w:r>
      <w:r w:rsidR="00186903">
        <w:rPr>
          <w:sz w:val="20"/>
          <w:szCs w:val="20"/>
        </w:rPr>
        <w:t>9</w:t>
      </w:r>
      <w:r w:rsidR="00C05851">
        <w:rPr>
          <w:sz w:val="20"/>
          <w:szCs w:val="20"/>
        </w:rPr>
        <w:t xml:space="preserve"> годы»</w:t>
      </w:r>
    </w:p>
    <w:p w:rsidR="00A31641" w:rsidRDefault="00A31641" w:rsidP="00A31641">
      <w:pPr>
        <w:jc w:val="right"/>
        <w:rPr>
          <w:b/>
          <w:sz w:val="28"/>
          <w:szCs w:val="28"/>
        </w:rPr>
      </w:pPr>
    </w:p>
    <w:p w:rsidR="00A31641" w:rsidRDefault="00A31641" w:rsidP="00A31641">
      <w:pPr>
        <w:jc w:val="right"/>
        <w:rPr>
          <w:b/>
          <w:sz w:val="28"/>
          <w:szCs w:val="28"/>
        </w:rPr>
      </w:pPr>
    </w:p>
    <w:p w:rsidR="00A31641" w:rsidRPr="00C05851" w:rsidRDefault="00A31641" w:rsidP="00A31641">
      <w:pPr>
        <w:jc w:val="both"/>
        <w:rPr>
          <w:b/>
        </w:rPr>
      </w:pPr>
      <w:r>
        <w:rPr>
          <w:b/>
        </w:rPr>
        <w:t>Прогноз распределения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бюджета на плановый период 201</w:t>
      </w:r>
      <w:r w:rsidR="00186903">
        <w:rPr>
          <w:b/>
        </w:rPr>
        <w:t>7</w:t>
      </w:r>
      <w:r>
        <w:rPr>
          <w:b/>
        </w:rPr>
        <w:t>, 201</w:t>
      </w:r>
      <w:r w:rsidR="00186903">
        <w:rPr>
          <w:b/>
        </w:rPr>
        <w:t>8 и 2019</w:t>
      </w:r>
      <w:r>
        <w:rPr>
          <w:b/>
        </w:rPr>
        <w:t xml:space="preserve"> годы.</w:t>
      </w:r>
    </w:p>
    <w:p w:rsidR="00A31641" w:rsidRDefault="00A31641" w:rsidP="00A31641">
      <w:pPr>
        <w:jc w:val="right"/>
      </w:pPr>
      <w:r>
        <w:t>Тыс. руб.</w:t>
      </w:r>
    </w:p>
    <w:tbl>
      <w:tblPr>
        <w:tblW w:w="10320" w:type="dxa"/>
        <w:jc w:val="center"/>
        <w:tblInd w:w="-9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9"/>
        <w:gridCol w:w="508"/>
        <w:gridCol w:w="480"/>
        <w:gridCol w:w="970"/>
        <w:gridCol w:w="709"/>
        <w:gridCol w:w="472"/>
        <w:gridCol w:w="946"/>
        <w:gridCol w:w="992"/>
        <w:gridCol w:w="916"/>
        <w:gridCol w:w="898"/>
      </w:tblGrid>
      <w:tr w:rsidR="00A31641" w:rsidTr="00A31641">
        <w:trPr>
          <w:trHeight w:val="479"/>
          <w:jc w:val="center"/>
        </w:trPr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</w:t>
            </w:r>
          </w:p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</w:t>
            </w:r>
          </w:p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Расходов</w:t>
            </w:r>
          </w:p>
        </w:tc>
        <w:tc>
          <w:tcPr>
            <w:tcW w:w="47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Сумма, тыс. руб.</w:t>
            </w:r>
          </w:p>
        </w:tc>
      </w:tr>
      <w:tr w:rsidR="00A31641" w:rsidTr="00A31641">
        <w:trPr>
          <w:trHeight w:val="121"/>
          <w:jc w:val="center"/>
        </w:trPr>
        <w:tc>
          <w:tcPr>
            <w:tcW w:w="3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 w:rsidP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186903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 xml:space="preserve"> г. /ожидаем/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 w:rsidP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186903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  <w:r w:rsidR="00A31641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 w:rsidP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186903">
              <w:rPr>
                <w:b/>
                <w:sz w:val="20"/>
                <w:szCs w:val="20"/>
                <w:lang w:eastAsia="en-US"/>
              </w:rPr>
              <w:t>9</w:t>
            </w:r>
            <w:r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A31641" w:rsidTr="00A31641">
        <w:trPr>
          <w:trHeight w:val="268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186903" w:rsidTr="00F64557">
        <w:trPr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903" w:rsidRDefault="0018690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903" w:rsidRDefault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903" w:rsidRDefault="001869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903" w:rsidRDefault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903" w:rsidRDefault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903" w:rsidRDefault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6903" w:rsidRDefault="00186903" w:rsidP="00722B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722B71">
              <w:rPr>
                <w:b/>
                <w:sz w:val="20"/>
                <w:szCs w:val="20"/>
                <w:lang w:eastAsia="en-US"/>
              </w:rPr>
              <w:t>515,8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6903" w:rsidRDefault="00186903" w:rsidP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7533A0">
              <w:rPr>
                <w:b/>
                <w:sz w:val="20"/>
                <w:szCs w:val="20"/>
                <w:lang w:eastAsia="en-US"/>
              </w:rPr>
              <w:t>523,3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03" w:rsidRDefault="007533A0">
            <w:r>
              <w:rPr>
                <w:b/>
                <w:sz w:val="20"/>
                <w:szCs w:val="20"/>
                <w:lang w:eastAsia="en-US"/>
              </w:rPr>
              <w:t>4523,3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903" w:rsidRDefault="007533A0">
            <w:r>
              <w:rPr>
                <w:b/>
                <w:sz w:val="20"/>
                <w:szCs w:val="20"/>
                <w:lang w:eastAsia="en-US"/>
              </w:rPr>
              <w:t>4523,3</w:t>
            </w:r>
          </w:p>
        </w:tc>
      </w:tr>
      <w:tr w:rsidR="00186903" w:rsidTr="00F64557">
        <w:trPr>
          <w:trHeight w:val="50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903" w:rsidRDefault="0018690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«Администрация Казского городского поселения»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903" w:rsidRDefault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903" w:rsidRDefault="001869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903" w:rsidRDefault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903" w:rsidRDefault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903" w:rsidRDefault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6903" w:rsidRDefault="00186903" w:rsidP="00722B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  <w:r w:rsidR="00722B71">
              <w:rPr>
                <w:b/>
                <w:sz w:val="20"/>
                <w:szCs w:val="20"/>
                <w:lang w:eastAsia="en-US"/>
              </w:rPr>
              <w:t>64</w:t>
            </w:r>
            <w:r>
              <w:rPr>
                <w:b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6903" w:rsidRDefault="00186903" w:rsidP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7533A0">
              <w:rPr>
                <w:b/>
                <w:sz w:val="20"/>
                <w:szCs w:val="20"/>
                <w:lang w:eastAsia="en-US"/>
              </w:rPr>
              <w:t>272,2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03" w:rsidRDefault="00186903">
            <w:pPr>
              <w:rPr>
                <w:b/>
                <w:sz w:val="20"/>
                <w:szCs w:val="20"/>
                <w:lang w:eastAsia="en-US"/>
              </w:rPr>
            </w:pPr>
          </w:p>
          <w:p w:rsidR="00186903" w:rsidRDefault="007533A0">
            <w:r>
              <w:rPr>
                <w:b/>
                <w:sz w:val="20"/>
                <w:szCs w:val="20"/>
                <w:lang w:eastAsia="en-US"/>
              </w:rPr>
              <w:t>4272,2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903" w:rsidRDefault="00186903">
            <w:pPr>
              <w:rPr>
                <w:b/>
                <w:sz w:val="20"/>
                <w:szCs w:val="20"/>
                <w:lang w:eastAsia="en-US"/>
              </w:rPr>
            </w:pPr>
          </w:p>
          <w:p w:rsidR="00186903" w:rsidRDefault="007533A0">
            <w:r>
              <w:rPr>
                <w:b/>
                <w:sz w:val="20"/>
                <w:szCs w:val="20"/>
                <w:lang w:eastAsia="en-US"/>
              </w:rPr>
              <w:t>4272,2</w:t>
            </w:r>
          </w:p>
        </w:tc>
      </w:tr>
      <w:tr w:rsidR="00A31641" w:rsidTr="00A31641">
        <w:trPr>
          <w:trHeight w:val="372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1641" w:rsidRDefault="00A31641" w:rsidP="00DB19D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201</w:t>
            </w:r>
            <w:r w:rsidR="00DB19D8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>-201</w:t>
            </w:r>
            <w:r w:rsidR="00DB19D8">
              <w:rPr>
                <w:b/>
                <w:sz w:val="20"/>
                <w:szCs w:val="20"/>
                <w:lang w:eastAsia="en-US"/>
              </w:rPr>
              <w:t>9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7012001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 w:rsidP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  <w:r w:rsidR="007533A0">
              <w:rPr>
                <w:b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</w:tr>
      <w:tr w:rsidR="00A31641" w:rsidTr="00A31641">
        <w:trPr>
          <w:trHeight w:val="232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186903" w:rsidP="006B0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  <w:r w:rsidR="006B0711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 w:rsidP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7533A0">
              <w:rPr>
                <w:sz w:val="20"/>
                <w:szCs w:val="20"/>
                <w:lang w:eastAsia="en-US"/>
              </w:rPr>
              <w:t>89,7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7533A0" w:rsidP="006B0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7533A0" w:rsidP="006B0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</w:tr>
      <w:tr w:rsidR="00A31641" w:rsidTr="00A31641">
        <w:trPr>
          <w:trHeight w:val="161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1873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1873A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186903" w:rsidP="006B0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6B0711">
              <w:rPr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</w:t>
            </w:r>
            <w:r w:rsidR="007533A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6B0711" w:rsidP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</w:t>
            </w:r>
            <w:r w:rsidR="007533A0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A31641" w:rsidTr="00A31641">
        <w:trPr>
          <w:trHeight w:val="50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1641" w:rsidRDefault="00A31641" w:rsidP="00C0585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поселения» </w:t>
            </w:r>
            <w:r w:rsidR="00DB19D8">
              <w:rPr>
                <w:b/>
                <w:sz w:val="20"/>
                <w:szCs w:val="20"/>
                <w:lang w:eastAsia="en-US"/>
              </w:rPr>
              <w:t>2017-2019</w:t>
            </w:r>
            <w:r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A31641" w:rsidP="00E630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7533A0">
              <w:rPr>
                <w:b/>
                <w:sz w:val="20"/>
                <w:szCs w:val="20"/>
                <w:lang w:eastAsia="en-US"/>
              </w:rPr>
              <w:t>664,</w:t>
            </w:r>
            <w:r w:rsidR="00E63064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7533A0" w:rsidP="00E630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3664,</w:t>
            </w:r>
            <w:r w:rsidR="00E63064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641" w:rsidRDefault="00E630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3664,8</w:t>
            </w:r>
          </w:p>
        </w:tc>
      </w:tr>
      <w:tr w:rsidR="007533A0" w:rsidTr="00F64557">
        <w:trPr>
          <w:trHeight w:val="16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6B0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7533A0"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CE7CBA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621,8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 w:rsidP="007533A0"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CE7CBA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621,8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7533A0"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CE7CBA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621,8</w:t>
            </w:r>
          </w:p>
        </w:tc>
      </w:tr>
      <w:tr w:rsidR="007533A0" w:rsidTr="00F64557">
        <w:trPr>
          <w:trHeight w:val="197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1873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6B07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7533A0"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BF486A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89,7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 w:rsidP="00EA464E"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BF486A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89,7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EA464E"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BF486A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89,7</w:t>
            </w:r>
          </w:p>
        </w:tc>
      </w:tr>
      <w:tr w:rsidR="007533A0" w:rsidTr="00A31641">
        <w:trPr>
          <w:trHeight w:val="243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7533A0" w:rsidTr="00A31641">
        <w:trPr>
          <w:trHeight w:val="133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63,30</w:t>
            </w:r>
          </w:p>
        </w:tc>
      </w:tr>
      <w:tr w:rsidR="007533A0" w:rsidTr="00A31641">
        <w:trPr>
          <w:trHeight w:val="179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Услуги по содержанию имущества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139,3</w:t>
            </w:r>
          </w:p>
        </w:tc>
      </w:tr>
      <w:tr w:rsidR="007533A0" w:rsidTr="00A31641">
        <w:trPr>
          <w:trHeight w:val="22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услуги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116,1</w:t>
            </w:r>
          </w:p>
        </w:tc>
      </w:tr>
      <w:tr w:rsidR="007533A0" w:rsidTr="00A31641">
        <w:trPr>
          <w:trHeight w:val="34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86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127,0</w:t>
            </w:r>
          </w:p>
        </w:tc>
      </w:tr>
      <w:tr w:rsidR="007533A0" w:rsidTr="00A31641">
        <w:trPr>
          <w:trHeight w:val="34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66,5</w:t>
            </w:r>
          </w:p>
        </w:tc>
      </w:tr>
      <w:tr w:rsidR="007533A0" w:rsidTr="00A31641">
        <w:trPr>
          <w:trHeight w:val="18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63,30</w:t>
            </w:r>
          </w:p>
        </w:tc>
      </w:tr>
      <w:tr w:rsidR="007533A0" w:rsidTr="00A31641">
        <w:trPr>
          <w:trHeight w:val="231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расходы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86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40,1</w:t>
            </w:r>
          </w:p>
        </w:tc>
      </w:tr>
      <w:tr w:rsidR="007533A0" w:rsidTr="00A31641">
        <w:trPr>
          <w:trHeight w:val="13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186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869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162,7</w:t>
            </w:r>
          </w:p>
        </w:tc>
      </w:tr>
      <w:tr w:rsidR="007533A0" w:rsidTr="00A31641">
        <w:trPr>
          <w:trHeight w:val="248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Услуги по содержанию имущества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96,0</w:t>
            </w:r>
          </w:p>
        </w:tc>
      </w:tr>
      <w:tr w:rsidR="007533A0" w:rsidTr="00A31641">
        <w:trPr>
          <w:trHeight w:val="180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работы и услуги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148,0</w:t>
            </w:r>
          </w:p>
        </w:tc>
      </w:tr>
      <w:tr w:rsidR="007533A0" w:rsidTr="00A31641">
        <w:trPr>
          <w:trHeight w:val="420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194,0</w:t>
            </w:r>
          </w:p>
        </w:tc>
      </w:tr>
      <w:tr w:rsidR="007533A0" w:rsidTr="00A31641">
        <w:trPr>
          <w:trHeight w:val="263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7533A0" w:rsidTr="00A31641">
        <w:trPr>
          <w:trHeight w:val="34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157,0</w:t>
            </w:r>
          </w:p>
        </w:tc>
      </w:tr>
      <w:tr w:rsidR="007533A0" w:rsidTr="00A31641">
        <w:trPr>
          <w:trHeight w:val="45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E67C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E67C9C" w:rsidP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E67C9C" w:rsidP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E67C9C" w:rsidP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E67C9C" w:rsidP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167,0</w:t>
            </w:r>
          </w:p>
        </w:tc>
      </w:tr>
      <w:tr w:rsidR="007533A0" w:rsidTr="00A31641">
        <w:trPr>
          <w:trHeight w:val="263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E67C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67C9C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533A0" w:rsidTr="00245BA1">
        <w:trPr>
          <w:trHeight w:val="37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E67C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E67C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  <w:r w:rsidR="00E67C9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B107FC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B107FC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B107FC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245BA1" w:rsidTr="00245BA1">
        <w:trPr>
          <w:trHeight w:val="69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BA1" w:rsidRPr="00245BA1" w:rsidRDefault="00245BA1" w:rsidP="00245BA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45BA1">
              <w:rPr>
                <w:b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Pr="00206263" w:rsidRDefault="00206263" w:rsidP="00245B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06263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Pr="00206263" w:rsidRDefault="00206263" w:rsidP="00245B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06263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Pr="00206263" w:rsidRDefault="00245BA1" w:rsidP="00245B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A1" w:rsidRPr="00206263" w:rsidRDefault="00245BA1" w:rsidP="00245B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A1" w:rsidRPr="00206263" w:rsidRDefault="00245BA1" w:rsidP="00245B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Pr="00206263" w:rsidRDefault="00FA6077" w:rsidP="00245B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37,</w:t>
            </w:r>
            <w:r w:rsidR="00722B7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63" w:rsidRPr="00206263" w:rsidRDefault="00206263" w:rsidP="00245BA1">
            <w:pPr>
              <w:rPr>
                <w:b/>
                <w:sz w:val="20"/>
                <w:szCs w:val="20"/>
                <w:lang w:eastAsia="en-US"/>
              </w:rPr>
            </w:pPr>
          </w:p>
          <w:p w:rsidR="00245BA1" w:rsidRPr="00206263" w:rsidRDefault="00206263" w:rsidP="00206263">
            <w:pPr>
              <w:rPr>
                <w:b/>
                <w:sz w:val="20"/>
                <w:szCs w:val="20"/>
                <w:lang w:eastAsia="en-US"/>
              </w:rPr>
            </w:pPr>
            <w:r w:rsidRPr="00206263">
              <w:rPr>
                <w:b/>
                <w:sz w:val="20"/>
                <w:szCs w:val="20"/>
                <w:lang w:eastAsia="en-US"/>
              </w:rPr>
              <w:t xml:space="preserve">      10,0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A1" w:rsidRPr="00206263" w:rsidRDefault="00245BA1" w:rsidP="00245BA1">
            <w:pPr>
              <w:rPr>
                <w:b/>
                <w:sz w:val="20"/>
                <w:szCs w:val="20"/>
                <w:lang w:eastAsia="en-US"/>
              </w:rPr>
            </w:pPr>
          </w:p>
          <w:p w:rsidR="00206263" w:rsidRPr="00206263" w:rsidRDefault="00206263" w:rsidP="00245BA1">
            <w:pPr>
              <w:rPr>
                <w:b/>
                <w:sz w:val="20"/>
                <w:szCs w:val="20"/>
                <w:lang w:eastAsia="en-US"/>
              </w:rPr>
            </w:pPr>
            <w:r w:rsidRPr="00206263">
              <w:rPr>
                <w:b/>
                <w:sz w:val="20"/>
                <w:szCs w:val="20"/>
                <w:lang w:eastAsia="en-US"/>
              </w:rPr>
              <w:t xml:space="preserve">  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06263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63" w:rsidRPr="00206263" w:rsidRDefault="00206263" w:rsidP="00245BA1">
            <w:pPr>
              <w:rPr>
                <w:b/>
                <w:sz w:val="20"/>
                <w:szCs w:val="20"/>
                <w:lang w:eastAsia="en-US"/>
              </w:rPr>
            </w:pPr>
          </w:p>
          <w:p w:rsidR="00245BA1" w:rsidRPr="00206263" w:rsidRDefault="00206263" w:rsidP="00206263">
            <w:pPr>
              <w:rPr>
                <w:b/>
                <w:sz w:val="20"/>
                <w:szCs w:val="20"/>
                <w:lang w:eastAsia="en-US"/>
              </w:rPr>
            </w:pPr>
            <w:r w:rsidRPr="00206263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06263">
              <w:rPr>
                <w:b/>
                <w:sz w:val="20"/>
                <w:szCs w:val="20"/>
                <w:lang w:eastAsia="en-US"/>
              </w:rPr>
              <w:t xml:space="preserve"> 10,0</w:t>
            </w:r>
          </w:p>
        </w:tc>
      </w:tr>
      <w:tr w:rsidR="00245BA1" w:rsidTr="00245BA1">
        <w:trPr>
          <w:trHeight w:val="69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BA1" w:rsidRDefault="001D2D74" w:rsidP="00245B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</w:t>
            </w:r>
            <w:r w:rsidR="00245BA1">
              <w:rPr>
                <w:b/>
                <w:sz w:val="20"/>
                <w:szCs w:val="20"/>
                <w:lang w:eastAsia="en-US"/>
              </w:rPr>
              <w:t>роведение выборов в законодательные и исполнительные органы муниципальной власти администрации Казского городского поселения</w:t>
            </w:r>
            <w:r>
              <w:rPr>
                <w:b/>
                <w:sz w:val="20"/>
                <w:szCs w:val="20"/>
                <w:lang w:eastAsia="en-US"/>
              </w:rPr>
              <w:t xml:space="preserve"> в рамках ведомственной целевой программы «Администрации Казского городского поселения» на 2017-2019г.г.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206263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206263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206263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A1" w:rsidRDefault="00245BA1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A1" w:rsidRDefault="00245BA1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FA6077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</w:t>
            </w:r>
            <w:r w:rsidR="00722B7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63" w:rsidRDefault="00206263" w:rsidP="00245BA1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45BA1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3" w:rsidRDefault="00206263" w:rsidP="00245BA1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45BA1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63" w:rsidRDefault="00206263" w:rsidP="00245BA1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45BA1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10,0</w:t>
            </w:r>
          </w:p>
        </w:tc>
      </w:tr>
      <w:tr w:rsidR="00245BA1" w:rsidTr="00245BA1">
        <w:trPr>
          <w:trHeight w:val="109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BA1" w:rsidRDefault="004832A1" w:rsidP="00245B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товара,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206263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206263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206263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A1" w:rsidRDefault="00206263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A1" w:rsidRDefault="00245BA1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FA6077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</w:t>
            </w:r>
            <w:r w:rsidR="00722B7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63" w:rsidRDefault="00206263" w:rsidP="00245BA1">
            <w:pPr>
              <w:rPr>
                <w:sz w:val="20"/>
                <w:szCs w:val="20"/>
                <w:lang w:eastAsia="en-US"/>
              </w:rPr>
            </w:pPr>
          </w:p>
          <w:p w:rsid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45BA1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3" w:rsidRDefault="00206263" w:rsidP="00245BA1">
            <w:pPr>
              <w:rPr>
                <w:sz w:val="20"/>
                <w:szCs w:val="20"/>
                <w:lang w:eastAsia="en-US"/>
              </w:rPr>
            </w:pPr>
          </w:p>
          <w:p w:rsid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45BA1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6263" w:rsidRDefault="00206263" w:rsidP="00245BA1">
            <w:pPr>
              <w:rPr>
                <w:sz w:val="20"/>
                <w:szCs w:val="20"/>
                <w:lang w:eastAsia="en-US"/>
              </w:rPr>
            </w:pPr>
          </w:p>
          <w:p w:rsidR="00206263" w:rsidRDefault="00206263" w:rsidP="00206263">
            <w:pPr>
              <w:rPr>
                <w:sz w:val="20"/>
                <w:szCs w:val="20"/>
                <w:lang w:eastAsia="en-US"/>
              </w:rPr>
            </w:pPr>
          </w:p>
          <w:p w:rsidR="00245BA1" w:rsidRPr="00206263" w:rsidRDefault="00206263" w:rsidP="002062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10,0</w:t>
            </w:r>
          </w:p>
        </w:tc>
      </w:tr>
      <w:tr w:rsidR="00245BA1" w:rsidTr="00206263">
        <w:trPr>
          <w:trHeight w:val="458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BA1" w:rsidRDefault="004832A1" w:rsidP="00245B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206263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206263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206263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A1" w:rsidRDefault="00206263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A1" w:rsidRDefault="00245BA1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BA1" w:rsidRDefault="00FA6077" w:rsidP="00245B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</w:t>
            </w:r>
            <w:r w:rsidR="00722B7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5BA1" w:rsidRDefault="00206263" w:rsidP="00245B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A1" w:rsidRDefault="00206263" w:rsidP="00245B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5BA1" w:rsidRDefault="00206263" w:rsidP="00245B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10,0</w:t>
            </w:r>
          </w:p>
        </w:tc>
      </w:tr>
      <w:tr w:rsidR="007533A0" w:rsidTr="00A31641">
        <w:trPr>
          <w:trHeight w:val="263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Резервный Фонд Администрации Казского городского поселения в рамках ведомственной программы «Администрации Казского городского поселения»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7012007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9D22B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7533A0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9D22B3" w:rsidP="009D22B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7533A0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9D22B3" w:rsidP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7533A0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7533A0" w:rsidTr="00A31641">
        <w:trPr>
          <w:trHeight w:val="263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«Управление и распоряжение муниципальным имуществом»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8690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</w:tr>
      <w:tr w:rsidR="007533A0" w:rsidTr="00A31641">
        <w:trPr>
          <w:trHeight w:val="1102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DD42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251,1</w:t>
            </w:r>
          </w:p>
        </w:tc>
      </w:tr>
      <w:tr w:rsidR="007533A0" w:rsidTr="00F64557">
        <w:trPr>
          <w:trHeight w:val="255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199</w:t>
            </w:r>
            <w:r w:rsidR="00722B71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90B54">
              <w:rPr>
                <w:b/>
                <w:sz w:val="20"/>
                <w:szCs w:val="20"/>
                <w:lang w:eastAsia="en-US"/>
              </w:rPr>
              <w:t>199</w:t>
            </w:r>
            <w:r w:rsidR="00722B71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390B54">
              <w:rPr>
                <w:b/>
                <w:sz w:val="20"/>
                <w:szCs w:val="20"/>
                <w:lang w:eastAsia="en-US"/>
              </w:rPr>
              <w:t>199</w:t>
            </w:r>
            <w:r w:rsidR="00722B71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7533A0" w:rsidTr="00F64557">
        <w:trPr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7533A0" w:rsidRDefault="00722B71"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7533A0" w:rsidRPr="00620AA0">
              <w:rPr>
                <w:b/>
                <w:sz w:val="20"/>
                <w:szCs w:val="20"/>
                <w:lang w:eastAsia="en-US"/>
              </w:rPr>
              <w:t>199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620AA0">
              <w:rPr>
                <w:b/>
                <w:sz w:val="20"/>
                <w:szCs w:val="20"/>
                <w:lang w:eastAsia="en-US"/>
              </w:rPr>
              <w:t>199</w:t>
            </w:r>
            <w:r w:rsidR="00722B71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620AA0">
              <w:rPr>
                <w:b/>
                <w:sz w:val="20"/>
                <w:szCs w:val="20"/>
                <w:lang w:eastAsia="en-US"/>
              </w:rPr>
              <w:t>199</w:t>
            </w:r>
            <w:r w:rsidR="00722B71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7533A0" w:rsidTr="00F64557">
        <w:trPr>
          <w:trHeight w:val="198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Фонд компенсаций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AA09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22B71"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7533A0" w:rsidRPr="009945B6">
              <w:rPr>
                <w:b/>
                <w:sz w:val="20"/>
                <w:szCs w:val="20"/>
                <w:lang w:eastAsia="en-US"/>
              </w:rPr>
              <w:t>199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9945B6">
              <w:rPr>
                <w:b/>
                <w:sz w:val="20"/>
                <w:szCs w:val="20"/>
                <w:lang w:eastAsia="en-US"/>
              </w:rPr>
              <w:t>199</w:t>
            </w:r>
            <w:r w:rsidR="00722B71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9945B6">
              <w:rPr>
                <w:b/>
                <w:sz w:val="20"/>
                <w:szCs w:val="20"/>
                <w:lang w:eastAsia="en-US"/>
              </w:rPr>
              <w:t>199</w:t>
            </w:r>
            <w:r w:rsidR="00722B71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7533A0" w:rsidTr="00F64557">
        <w:trPr>
          <w:trHeight w:val="1177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 w:rsidP="001873A4">
            <w:r>
              <w:rPr>
                <w:sz w:val="20"/>
                <w:szCs w:val="20"/>
                <w:lang w:eastAsia="en-US"/>
              </w:rPr>
              <w:t xml:space="preserve">  134,0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 w:rsidP="001873A4">
            <w:r>
              <w:rPr>
                <w:sz w:val="20"/>
                <w:szCs w:val="20"/>
                <w:lang w:eastAsia="en-US"/>
              </w:rPr>
              <w:t xml:space="preserve">   134,0</w:t>
            </w:r>
          </w:p>
        </w:tc>
      </w:tr>
      <w:tr w:rsidR="007533A0" w:rsidTr="000B4330">
        <w:trPr>
          <w:trHeight w:val="34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0B43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E114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873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873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1873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873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0B4330" w:rsidTr="00A31641">
        <w:trPr>
          <w:trHeight w:val="962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330" w:rsidRPr="000B4330" w:rsidRDefault="000B4330" w:rsidP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B4330" w:rsidRPr="000B4330" w:rsidRDefault="000B4330" w:rsidP="000B433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1873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1873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330" w:rsidRPr="000B4330" w:rsidRDefault="000B4330" w:rsidP="001873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1873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7533A0" w:rsidTr="00F64557">
        <w:trPr>
          <w:trHeight w:val="1007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 w:rsidP="001873A4">
            <w:r>
              <w:rPr>
                <w:sz w:val="20"/>
                <w:szCs w:val="20"/>
                <w:lang w:eastAsia="en-US"/>
              </w:rPr>
              <w:t xml:space="preserve">   4</w:t>
            </w:r>
            <w:r w:rsidRPr="00CF5DE2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 w:rsidP="001873A4">
            <w:r>
              <w:rPr>
                <w:sz w:val="20"/>
                <w:szCs w:val="20"/>
                <w:lang w:eastAsia="en-US"/>
              </w:rPr>
              <w:t xml:space="preserve">   4</w:t>
            </w:r>
            <w:r w:rsidRPr="00CF5DE2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 w:rsidP="001873A4">
            <w:r>
              <w:rPr>
                <w:sz w:val="20"/>
                <w:szCs w:val="20"/>
                <w:lang w:eastAsia="en-US"/>
              </w:rPr>
              <w:t xml:space="preserve">   4</w:t>
            </w:r>
            <w:r w:rsidRPr="00CF5DE2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7533A0" w:rsidTr="00F64557">
        <w:trPr>
          <w:trHeight w:val="1115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 w:rsidP="00335A1C">
            <w:r>
              <w:rPr>
                <w:sz w:val="20"/>
                <w:szCs w:val="20"/>
                <w:lang w:eastAsia="en-US"/>
              </w:rPr>
              <w:t xml:space="preserve">   </w:t>
            </w:r>
            <w:r w:rsidR="00335A1C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0,</w:t>
            </w:r>
            <w:r w:rsidR="00335A1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 w:rsidP="001873A4"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335A1C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 w:rsidP="001873A4">
            <w:r>
              <w:rPr>
                <w:sz w:val="20"/>
                <w:szCs w:val="20"/>
                <w:lang w:eastAsia="en-US"/>
              </w:rPr>
              <w:t xml:space="preserve">   </w:t>
            </w:r>
            <w:r w:rsidR="00335A1C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7533A0" w:rsidTr="00F64557">
        <w:trPr>
          <w:trHeight w:val="94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 w:rsidP="001873A4">
            <w:r>
              <w:rPr>
                <w:sz w:val="20"/>
                <w:szCs w:val="20"/>
                <w:lang w:eastAsia="en-US"/>
              </w:rPr>
              <w:t xml:space="preserve">   0</w:t>
            </w:r>
            <w:r w:rsidR="00335A1C">
              <w:rPr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 w:rsidP="001873A4">
            <w:r>
              <w:rPr>
                <w:sz w:val="20"/>
                <w:szCs w:val="20"/>
                <w:lang w:eastAsia="en-US"/>
              </w:rPr>
              <w:t xml:space="preserve">   0</w:t>
            </w:r>
            <w:r w:rsidR="00335A1C">
              <w:rPr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sz w:val="20"/>
                <w:szCs w:val="20"/>
                <w:lang w:eastAsia="en-US"/>
              </w:rPr>
            </w:pPr>
          </w:p>
          <w:p w:rsidR="007533A0" w:rsidRDefault="007533A0" w:rsidP="001873A4">
            <w:r>
              <w:rPr>
                <w:sz w:val="20"/>
                <w:szCs w:val="20"/>
                <w:lang w:eastAsia="en-US"/>
              </w:rPr>
              <w:t xml:space="preserve">   0</w:t>
            </w:r>
            <w:r w:rsidR="00335A1C">
              <w:rPr>
                <w:sz w:val="20"/>
                <w:szCs w:val="20"/>
                <w:lang w:eastAsia="en-US"/>
              </w:rPr>
              <w:t>,5</w:t>
            </w:r>
          </w:p>
        </w:tc>
      </w:tr>
      <w:tr w:rsidR="007533A0" w:rsidTr="00AA0919">
        <w:trPr>
          <w:trHeight w:val="107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Pr="00AA0919" w:rsidRDefault="007533A0" w:rsidP="00AA091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A0919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A0919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A0919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AA0919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AA0919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A0919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A0919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AA0919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A0919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3A0" w:rsidTr="00A31641">
        <w:trPr>
          <w:trHeight w:val="12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1873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335A1C" w:rsidP="00BD5E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335A1C" w:rsidP="00BD5E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335A1C" w:rsidP="00BD5E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BD5E0B">
        <w:trPr>
          <w:trHeight w:val="12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 w:rsidP="00BD5E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 w:rsidP="00E357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335A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335A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335A1C" w:rsidP="00335A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7533A0" w:rsidTr="00BD5E0B">
        <w:trPr>
          <w:trHeight w:val="1022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Pr="00BD5E0B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совершенствования системы по вопросам награждения, поощрения и проведения орг. мероприятий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BD5E0B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BD5E0B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BD5E0B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2301038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BD5E0B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BD5E0B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BD5E0B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BD5E0B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BD5E0B" w:rsidRDefault="007533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BD5E0B" w:rsidRDefault="007533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7533A0" w:rsidTr="00A31641">
        <w:trPr>
          <w:trHeight w:val="34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«Обеспечение безопасности условий жизни населения и деятельности предприятий в Казском городском поселении»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BD5E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BD5E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BD5E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7533A0" w:rsidTr="000B4330">
        <w:trPr>
          <w:trHeight w:val="31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0B43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муниципальной целевой программы «Снижение рисков и смягчение последствий чрезвычайных ситуаций природного и техногенного характера» </w:t>
            </w:r>
          </w:p>
          <w:p w:rsidR="000B4330" w:rsidRDefault="000B4330" w:rsidP="000B433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E114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  <w:r w:rsidR="00E11404"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0B4330" w:rsidTr="000B4330">
        <w:trPr>
          <w:trHeight w:val="83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30" w:rsidRPr="000B4330" w:rsidRDefault="000B4330" w:rsidP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B4330" w:rsidRPr="000B4330" w:rsidRDefault="000B4330" w:rsidP="000B433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E114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Pr="000B4330" w:rsidRDefault="000B4330" w:rsidP="000B43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7533A0" w:rsidTr="00A31641">
        <w:trPr>
          <w:trHeight w:val="2554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муниципальной целевой программы «Снижение рисков и смягчение последствий чрезвычайных ситуаций природного и техногенного характера» муниципальной целевой программы «Обеспечение безопасности условий жизни населения </w:t>
            </w:r>
            <w:r w:rsidR="00193D4C">
              <w:rPr>
                <w:sz w:val="20"/>
                <w:szCs w:val="20"/>
                <w:lang w:eastAsia="en-US"/>
              </w:rPr>
              <w:t xml:space="preserve"> и </w:t>
            </w:r>
            <w:r>
              <w:rPr>
                <w:sz w:val="20"/>
                <w:szCs w:val="20"/>
                <w:lang w:eastAsia="en-US"/>
              </w:rPr>
              <w:t xml:space="preserve">деятельности предприятий в Казском городском поселении»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0301015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7533A0" w:rsidTr="0032298A">
        <w:trPr>
          <w:trHeight w:val="37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3229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муниципальной целевой программы «Обеспечение пожарной безопасности» населения деятельности предприятий в Казском городском поселении»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0301015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533A0" w:rsidTr="0032298A">
        <w:trPr>
          <w:trHeight w:val="552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Pr="0032298A" w:rsidRDefault="007533A0" w:rsidP="0032298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32298A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32298A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32298A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32298A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32298A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32298A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32298A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32298A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32298A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3A0" w:rsidTr="00A31641">
        <w:trPr>
          <w:trHeight w:val="129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722B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5</w:t>
            </w:r>
            <w:r w:rsidR="00722B71">
              <w:rPr>
                <w:b/>
                <w:sz w:val="20"/>
                <w:szCs w:val="20"/>
                <w:lang w:eastAsia="en-US"/>
              </w:rPr>
              <w:t>195,2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445A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2642,0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7319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2451,0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B24F4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2216,0</w:t>
            </w:r>
          </w:p>
        </w:tc>
      </w:tr>
      <w:tr w:rsidR="007533A0" w:rsidTr="00A31641">
        <w:trPr>
          <w:trHeight w:val="196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8013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8013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</w:tr>
      <w:tr w:rsidR="007533A0" w:rsidTr="00F64557">
        <w:trPr>
          <w:trHeight w:val="489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целевая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>
              <w:rPr>
                <w:b/>
                <w:lang w:eastAsia="en-US"/>
              </w:rPr>
              <w:t xml:space="preserve">2017-2019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7533A0" w:rsidRDefault="007533A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722B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722B71">
              <w:rPr>
                <w:b/>
                <w:sz w:val="20"/>
                <w:szCs w:val="20"/>
                <w:lang w:eastAsia="en-US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445A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1142,0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 w:rsidP="00731933">
            <w:r>
              <w:rPr>
                <w:b/>
                <w:sz w:val="20"/>
                <w:szCs w:val="20"/>
                <w:lang w:eastAsia="en-US"/>
              </w:rPr>
              <w:t>951,0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 w:rsidP="00502664">
            <w:r>
              <w:rPr>
                <w:b/>
                <w:sz w:val="20"/>
                <w:szCs w:val="20"/>
                <w:lang w:eastAsia="en-US"/>
              </w:rPr>
              <w:t>716,0</w:t>
            </w:r>
          </w:p>
        </w:tc>
      </w:tr>
      <w:tr w:rsidR="007533A0" w:rsidTr="00760A83">
        <w:trPr>
          <w:trHeight w:val="12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3A0" w:rsidTr="001B3B33">
        <w:trPr>
          <w:trHeight w:val="83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Pr="000B433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0B4330">
              <w:rPr>
                <w:b/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0B4330">
              <w:rPr>
                <w:b/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  <w:proofErr w:type="spellStart"/>
            <w:r w:rsidRPr="000B433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0B433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0B4330">
              <w:rPr>
                <w:b/>
                <w:sz w:val="20"/>
                <w:szCs w:val="20"/>
                <w:lang w:eastAsia="en-US"/>
              </w:rPr>
              <w:t>.</w:t>
            </w:r>
          </w:p>
          <w:p w:rsidR="000B4330" w:rsidRPr="000B4330" w:rsidRDefault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B4330" w:rsidRPr="000B4330" w:rsidRDefault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B4330" w:rsidRPr="000B4330" w:rsidRDefault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B4330" w:rsidRPr="000B4330" w:rsidRDefault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B4330" w:rsidRPr="000B4330" w:rsidRDefault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B4330" w:rsidRPr="000B4330" w:rsidRDefault="000B43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B4330" w:rsidRPr="000B4330" w:rsidRDefault="000B4330" w:rsidP="000B433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B433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F645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2901044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8013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8013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8013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533A0" w:rsidTr="000B4330">
        <w:trPr>
          <w:trHeight w:val="1977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4330" w:rsidRDefault="007533A0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</w:t>
            </w:r>
          </w:p>
          <w:p w:rsidR="007533A0" w:rsidRPr="000B4330" w:rsidRDefault="000B4330" w:rsidP="000B433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F645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2901045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722B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  <w:r w:rsidR="00722B71">
              <w:rPr>
                <w:sz w:val="20"/>
                <w:szCs w:val="20"/>
                <w:lang w:eastAsia="en-US"/>
              </w:rPr>
              <w:t>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770773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70773" w:rsidP="00445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871</w:t>
            </w:r>
            <w:r w:rsidR="007533A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 w:rsidP="00445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  <w:r w:rsidR="007533A0">
              <w:rPr>
                <w:sz w:val="20"/>
                <w:szCs w:val="20"/>
                <w:lang w:eastAsia="en-US"/>
              </w:rPr>
              <w:t>6,0</w:t>
            </w:r>
          </w:p>
        </w:tc>
      </w:tr>
      <w:tr w:rsidR="000B4330" w:rsidTr="000B4330">
        <w:trPr>
          <w:trHeight w:val="147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330" w:rsidRDefault="000B4330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Default="000B43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Default="000B43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Default="000B4330" w:rsidP="00F645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0" w:rsidRDefault="000B43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0" w:rsidRDefault="000B43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Default="000B4330" w:rsidP="00722B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Default="000B4330" w:rsidP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30" w:rsidRDefault="000B4330" w:rsidP="00445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330" w:rsidRDefault="000B4330" w:rsidP="00445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33A0" w:rsidTr="00A31641">
        <w:trPr>
          <w:trHeight w:val="1809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2901046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E114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E11404" w:rsidP="00E114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E11404" w:rsidP="00F645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A2719F">
        <w:trPr>
          <w:trHeight w:val="1649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F645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7533A0" w:rsidRDefault="007533A0" w:rsidP="00F645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2901047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E11404" w:rsidP="00831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E114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E11404" w:rsidP="00F645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E11404" w:rsidP="00F645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E11404" w:rsidTr="00A2719F">
        <w:trPr>
          <w:trHeight w:val="220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11404" w:rsidRPr="0032298A" w:rsidRDefault="00E114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11404" w:rsidRPr="0032298A" w:rsidRDefault="00E11404" w:rsidP="0032298A">
            <w:pPr>
              <w:rPr>
                <w:b/>
                <w:sz w:val="20"/>
                <w:szCs w:val="20"/>
                <w:lang w:eastAsia="en-US"/>
              </w:rPr>
            </w:pPr>
          </w:p>
          <w:p w:rsidR="001473DD" w:rsidRDefault="001473DD" w:rsidP="001473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E11404" w:rsidRPr="0032298A" w:rsidRDefault="00E11404" w:rsidP="0032298A">
            <w:pPr>
              <w:rPr>
                <w:b/>
                <w:sz w:val="20"/>
                <w:szCs w:val="20"/>
                <w:lang w:eastAsia="en-US"/>
              </w:rPr>
            </w:pPr>
          </w:p>
          <w:p w:rsidR="00E11404" w:rsidRPr="0032298A" w:rsidRDefault="00E11404" w:rsidP="0032298A">
            <w:pPr>
              <w:rPr>
                <w:b/>
                <w:sz w:val="20"/>
                <w:szCs w:val="20"/>
                <w:lang w:eastAsia="en-US"/>
              </w:rPr>
            </w:pPr>
          </w:p>
          <w:p w:rsidR="00E11404" w:rsidRPr="0032298A" w:rsidRDefault="00E11404" w:rsidP="0032298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1404" w:rsidRPr="0032298A" w:rsidRDefault="001473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1404" w:rsidRPr="0032298A" w:rsidRDefault="001473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1404" w:rsidRPr="0032298A" w:rsidRDefault="001473DD" w:rsidP="001473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2911045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11404" w:rsidRPr="0032298A" w:rsidRDefault="001473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404" w:rsidRPr="0032298A" w:rsidRDefault="001473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1404" w:rsidRPr="0032298A" w:rsidRDefault="001473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1404" w:rsidRPr="0032298A" w:rsidRDefault="001473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404" w:rsidRPr="0032298A" w:rsidRDefault="001473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1404" w:rsidRPr="0032298A" w:rsidRDefault="001473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7533A0" w:rsidTr="00A31641">
        <w:trPr>
          <w:trHeight w:val="1459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3229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2901047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1473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A31641">
        <w:trPr>
          <w:trHeight w:val="12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A2719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="00A2719F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2901046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A2719F">
        <w:trPr>
          <w:trHeight w:val="489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Pr="00A2719F" w:rsidRDefault="00A2719F" w:rsidP="00A27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19F"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2719F" w:rsidRDefault="00A27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19F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2719F" w:rsidRDefault="00A27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19F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2719F" w:rsidRDefault="00A27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19F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A2719F" w:rsidRDefault="00A27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19F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A2719F" w:rsidRDefault="00A27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19F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2719F" w:rsidRDefault="00A27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19F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2719F" w:rsidRDefault="00A27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19F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A2719F" w:rsidRDefault="00A27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19F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A2719F" w:rsidRDefault="00A271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719F"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7533A0" w:rsidTr="00F64557">
        <w:trPr>
          <w:trHeight w:val="12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3A0" w:rsidTr="00335A1C">
        <w:trPr>
          <w:trHeight w:val="489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33A0" w:rsidTr="00A31641">
        <w:trPr>
          <w:trHeight w:val="7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12727,3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A460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A460D3">
              <w:rPr>
                <w:b/>
                <w:sz w:val="20"/>
                <w:szCs w:val="20"/>
                <w:lang w:eastAsia="en-US"/>
              </w:rPr>
              <w:t>890,8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A460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A460D3">
              <w:rPr>
                <w:b/>
                <w:sz w:val="20"/>
                <w:szCs w:val="20"/>
                <w:lang w:eastAsia="en-US"/>
              </w:rPr>
              <w:t>290,8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A460D3" w:rsidP="004515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2934,8</w:t>
            </w:r>
          </w:p>
        </w:tc>
      </w:tr>
      <w:tr w:rsidR="007533A0" w:rsidTr="00A31641">
        <w:trPr>
          <w:trHeight w:val="217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F645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7533A0" w:rsidTr="00A31641">
        <w:trPr>
          <w:trHeight w:val="704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6C68AB" w:rsidP="006C68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</w:t>
            </w:r>
            <w:r w:rsidR="00335A1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(реконструкция) объектов недвижимого имущества государственным</w:t>
            </w:r>
            <w:proofErr w:type="gramStart"/>
            <w:r>
              <w:rPr>
                <w:sz w:val="20"/>
                <w:szCs w:val="20"/>
                <w:lang w:eastAsia="en-US"/>
              </w:rPr>
              <w:t>и(</w:t>
            </w:r>
            <w:proofErr w:type="gramEnd"/>
            <w:r>
              <w:rPr>
                <w:sz w:val="20"/>
                <w:szCs w:val="20"/>
                <w:lang w:eastAsia="en-US"/>
              </w:rPr>
              <w:t>муниципальными) учреждениями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473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1473D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F645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F645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533A0" w:rsidTr="00F76482">
        <w:trPr>
          <w:trHeight w:val="24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жилищного фонда, создание условий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9909601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A2719F">
        <w:trPr>
          <w:trHeight w:val="17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Pr="00F76482" w:rsidRDefault="007533A0" w:rsidP="00F764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3A0" w:rsidTr="00A31641">
        <w:trPr>
          <w:trHeight w:val="164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4900,0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</w:tr>
      <w:tr w:rsidR="007533A0" w:rsidTr="00A31641">
        <w:trPr>
          <w:trHeight w:val="480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7512301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3100,0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F645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A31641">
        <w:trPr>
          <w:trHeight w:val="50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7512302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A31641">
        <w:trPr>
          <w:trHeight w:val="1124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0314F6" w:rsidP="000314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субсидии юридическим лицам (кр</w:t>
            </w:r>
            <w:r w:rsidR="00363B1A">
              <w:rPr>
                <w:sz w:val="20"/>
                <w:szCs w:val="20"/>
                <w:lang w:eastAsia="en-US"/>
              </w:rPr>
              <w:t xml:space="preserve">оме некоммерческих организаций), </w:t>
            </w:r>
            <w:r>
              <w:rPr>
                <w:sz w:val="20"/>
                <w:szCs w:val="20"/>
                <w:lang w:eastAsia="en-US"/>
              </w:rPr>
              <w:t>индивидуальным предпринимателям, физическим лицам-производителям товаров, работ, услуг.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7502303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1473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</w:tr>
      <w:tr w:rsidR="007533A0" w:rsidTr="00A2719F">
        <w:trPr>
          <w:trHeight w:val="97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33A0" w:rsidTr="00A31641">
        <w:trPr>
          <w:trHeight w:val="672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«Подготовка к зиме»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193D4C" w:rsidP="00193D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7533A0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193D4C" w:rsidP="00193D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7533A0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193D4C" w:rsidP="001212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7533A0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7533A0" w:rsidTr="00F76482">
        <w:trPr>
          <w:trHeight w:val="268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3A0" w:rsidTr="00F76482">
        <w:trPr>
          <w:trHeight w:val="37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A2719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2801043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F76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212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65749B" w:rsidP="001212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7533A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65749B" w:rsidP="001212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7533A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65749B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7533A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533A0" w:rsidTr="00F76482">
        <w:trPr>
          <w:trHeight w:val="551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533A0" w:rsidRPr="00F76482" w:rsidRDefault="007533A0" w:rsidP="00F7648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7648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48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48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482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482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482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F764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482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1212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482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F76482" w:rsidRDefault="007533A0" w:rsidP="001212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482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F76482" w:rsidRDefault="007533A0" w:rsidP="001212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6482"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7533A0" w:rsidTr="00A31641">
        <w:trPr>
          <w:trHeight w:val="283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«Благоустройство»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9D22B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802C0D">
              <w:rPr>
                <w:b/>
                <w:sz w:val="20"/>
                <w:szCs w:val="20"/>
                <w:lang w:eastAsia="en-US"/>
              </w:rPr>
              <w:t>8</w:t>
            </w:r>
            <w:r w:rsidR="009D22B3">
              <w:rPr>
                <w:b/>
                <w:sz w:val="20"/>
                <w:szCs w:val="20"/>
                <w:lang w:eastAsia="en-US"/>
              </w:rPr>
              <w:t>5</w:t>
            </w:r>
            <w:r w:rsidR="002862AB">
              <w:rPr>
                <w:b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9D22B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802C0D">
              <w:rPr>
                <w:b/>
                <w:sz w:val="20"/>
                <w:szCs w:val="20"/>
                <w:lang w:eastAsia="en-US"/>
              </w:rPr>
              <w:t>4</w:t>
            </w:r>
            <w:r w:rsidR="009D22B3">
              <w:rPr>
                <w:b/>
                <w:sz w:val="20"/>
                <w:szCs w:val="20"/>
                <w:lang w:eastAsia="en-US"/>
              </w:rPr>
              <w:t>5</w:t>
            </w:r>
            <w:r w:rsidR="002862AB">
              <w:rPr>
                <w:b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802C0D" w:rsidP="009D22B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="009D22B3">
              <w:rPr>
                <w:b/>
                <w:sz w:val="20"/>
                <w:szCs w:val="20"/>
                <w:lang w:eastAsia="en-US"/>
              </w:rPr>
              <w:t>9</w:t>
            </w:r>
            <w:r w:rsidR="002862AB">
              <w:rPr>
                <w:b/>
                <w:sz w:val="20"/>
                <w:szCs w:val="20"/>
                <w:lang w:eastAsia="en-US"/>
              </w:rPr>
              <w:t>4,8</w:t>
            </w:r>
          </w:p>
        </w:tc>
      </w:tr>
      <w:tr w:rsidR="007533A0" w:rsidTr="00A31641">
        <w:trPr>
          <w:trHeight w:val="134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212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D4436C" w:rsidP="00445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D44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D44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533A0" w:rsidTr="00A31641">
        <w:trPr>
          <w:trHeight w:val="134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212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1212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2862AB" w:rsidP="001212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2280,8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862AB">
              <w:rPr>
                <w:sz w:val="20"/>
                <w:szCs w:val="20"/>
                <w:lang w:eastAsia="en-US"/>
              </w:rPr>
              <w:t>880,8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862AB">
              <w:rPr>
                <w:sz w:val="20"/>
                <w:szCs w:val="20"/>
                <w:lang w:eastAsia="en-US"/>
              </w:rPr>
              <w:t>524,8</w:t>
            </w:r>
          </w:p>
        </w:tc>
      </w:tr>
      <w:tr w:rsidR="007533A0" w:rsidTr="00A31641">
        <w:trPr>
          <w:trHeight w:val="134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1212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445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770773">
              <w:rPr>
                <w:sz w:val="20"/>
                <w:szCs w:val="20"/>
                <w:lang w:eastAsia="en-US"/>
              </w:rPr>
              <w:t>10,</w:t>
            </w:r>
            <w:r>
              <w:rPr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70773" w:rsidP="00445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 w:rsidP="00445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A31641">
        <w:trPr>
          <w:trHeight w:val="134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1212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802C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802C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802C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7533A0" w:rsidTr="00A31641">
        <w:trPr>
          <w:trHeight w:val="134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7533A0" w:rsidTr="00A31641">
        <w:trPr>
          <w:trHeight w:val="411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3A0" w:rsidRDefault="007533A0" w:rsidP="006F2F2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./транспортные расходы/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DB5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3A0" w:rsidRDefault="00DB5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DB5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7533A0" w:rsidTr="00A31641">
        <w:trPr>
          <w:trHeight w:val="269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6F2F2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по содержанию имущества/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7533A0" w:rsidTr="00A31641">
        <w:trPr>
          <w:trHeight w:val="41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г.г..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/прочие работы и услуги/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7533A0" w:rsidTr="00F54334">
        <w:trPr>
          <w:trHeight w:val="693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33A0" w:rsidTr="00F54334">
        <w:trPr>
          <w:trHeight w:val="36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2719F" w:rsidRDefault="00A2719F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2719F" w:rsidRDefault="00A2719F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2719F" w:rsidRDefault="00A2719F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2719F" w:rsidRDefault="00A2719F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2719F" w:rsidRDefault="00A2719F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2719F" w:rsidRDefault="00A2719F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33A0" w:rsidTr="000C56C6">
        <w:trPr>
          <w:trHeight w:val="552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Pr="000C56C6" w:rsidRDefault="007533A0" w:rsidP="000C56C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533A0" w:rsidRPr="000C56C6" w:rsidRDefault="007533A0" w:rsidP="000C56C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 w:rsidP="000C56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 w:rsidP="000C56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 w:rsidP="000C56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0C56C6" w:rsidRDefault="007533A0" w:rsidP="000C56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0C56C6" w:rsidRDefault="007533A0" w:rsidP="000C56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 w:rsidP="000C56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 w:rsidP="000C56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0C56C6" w:rsidRDefault="007533A0" w:rsidP="000C56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 w:rsidP="000C56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7533A0" w:rsidTr="00A31641">
        <w:trPr>
          <w:trHeight w:val="175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Уличное освещение объектов территории поселения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2401239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802C0D" w:rsidP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770773">
              <w:rPr>
                <w:sz w:val="20"/>
                <w:szCs w:val="20"/>
                <w:lang w:eastAsia="en-US"/>
              </w:rPr>
              <w:t>2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70773" w:rsidP="00802C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 w:rsidP="00445A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121248">
        <w:trPr>
          <w:trHeight w:val="175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3A0" w:rsidTr="00A31641">
        <w:trPr>
          <w:trHeight w:val="268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уличного освещения объектов территории поселения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760A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 w:rsidP="00760A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 w:rsidP="00445A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10,0</w:t>
            </w:r>
          </w:p>
        </w:tc>
      </w:tr>
      <w:tr w:rsidR="007533A0" w:rsidTr="00A31641">
        <w:trPr>
          <w:trHeight w:val="268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Материальные запасы по уличному освещению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70773" w:rsidP="00760A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707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7533A0" w:rsidTr="00A31641">
        <w:trPr>
          <w:trHeight w:val="268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Озеленение территории поселения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2401339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802C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802C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802C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7533A0" w:rsidTr="00A31641">
        <w:trPr>
          <w:trHeight w:val="268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организации и содержанию мест захоронения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760A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533A0" w:rsidTr="00A31641">
        <w:trPr>
          <w:trHeight w:val="26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7533A0" w:rsidTr="00A31641">
        <w:trPr>
          <w:trHeight w:val="27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7533A0" w:rsidTr="00A31641">
        <w:trPr>
          <w:trHeight w:val="359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11133,4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445A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15136,4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15136,4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15136,4</w:t>
            </w:r>
          </w:p>
        </w:tc>
      </w:tr>
      <w:tr w:rsidR="007533A0" w:rsidTr="00A31641">
        <w:trPr>
          <w:trHeight w:val="240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</w:tr>
      <w:tr w:rsidR="007533A0" w:rsidTr="00A31641">
        <w:trPr>
          <w:trHeight w:val="36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«Культура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12184,0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12184,0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12184,0</w:t>
            </w:r>
          </w:p>
        </w:tc>
      </w:tr>
      <w:tr w:rsidR="007533A0" w:rsidTr="00A31641">
        <w:trPr>
          <w:trHeight w:val="36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 w:rsidP="000C56C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7533A0" w:rsidTr="00A31641">
        <w:trPr>
          <w:trHeight w:val="427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 w:rsidP="000C56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2017-2019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</w:tr>
      <w:tr w:rsidR="007533A0" w:rsidTr="000C56C6">
        <w:trPr>
          <w:trHeight w:val="421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Pr="000C56C6" w:rsidRDefault="007533A0" w:rsidP="000C56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0C56C6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0C56C6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0C56C6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0C56C6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56C6"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7533A0" w:rsidTr="00A31641">
        <w:trPr>
          <w:trHeight w:val="12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0C56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0C56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0C56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0C56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533A0" w:rsidTr="00A31641">
        <w:trPr>
          <w:trHeight w:val="509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7533A0" w:rsidTr="00EE4D8A">
        <w:trPr>
          <w:trHeight w:val="12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 w:rsidP="000C56C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533A0" w:rsidTr="00A31641">
        <w:trPr>
          <w:trHeight w:val="25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</w:tr>
      <w:tr w:rsidR="007533A0" w:rsidTr="00A31641">
        <w:trPr>
          <w:trHeight w:val="287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EE4D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</w:tr>
      <w:tr w:rsidR="007533A0" w:rsidTr="00A31641">
        <w:trPr>
          <w:trHeight w:val="287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 и спорта»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EE4D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7533A0" w:rsidTr="00A31641">
        <w:trPr>
          <w:trHeight w:val="50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2201037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</w:t>
            </w:r>
            <w:r w:rsidR="007533A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7533A0" w:rsidTr="00A31641">
        <w:trPr>
          <w:trHeight w:val="50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2201037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7533A0" w:rsidTr="00A31641">
        <w:trPr>
          <w:trHeight w:val="50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2201037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7533A0" w:rsidTr="00A31641">
        <w:trPr>
          <w:trHeight w:val="50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2201037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190F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7533A0" w:rsidTr="00DD4226">
        <w:trPr>
          <w:trHeight w:val="505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>
            <w:r>
              <w:rPr>
                <w:b/>
                <w:sz w:val="20"/>
                <w:szCs w:val="20"/>
                <w:lang w:eastAsia="en-US"/>
              </w:rPr>
              <w:t xml:space="preserve">       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0538BB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rPr>
                <w:b/>
                <w:sz w:val="20"/>
                <w:szCs w:val="20"/>
                <w:lang w:eastAsia="en-US"/>
              </w:rPr>
            </w:pPr>
          </w:p>
          <w:p w:rsidR="007533A0" w:rsidRDefault="007533A0"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0538B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533A0" w:rsidTr="00A31641">
        <w:trPr>
          <w:trHeight w:val="579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EE4D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EE4D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531821">
        <w:trPr>
          <w:trHeight w:val="34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 w:rsidP="005318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7533A0" w:rsidTr="00A31641">
        <w:trPr>
          <w:trHeight w:val="12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9907032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A31641">
        <w:trPr>
          <w:trHeight w:val="12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9902990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9B74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533A0" w:rsidTr="00A31641">
        <w:trPr>
          <w:trHeight w:val="12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33A0" w:rsidTr="00531821">
        <w:trPr>
          <w:trHeight w:val="12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33A0" w:rsidTr="00A31641">
        <w:trPr>
          <w:trHeight w:val="196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7319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1502,0</w:t>
            </w:r>
          </w:p>
        </w:tc>
      </w:tr>
      <w:tr w:rsidR="007533A0" w:rsidTr="0045150F">
        <w:trPr>
          <w:trHeight w:val="242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Pr="0045150F" w:rsidRDefault="007533A0" w:rsidP="007319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Pr="0045150F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1502,0</w:t>
            </w:r>
          </w:p>
        </w:tc>
      </w:tr>
      <w:tr w:rsidR="007533A0" w:rsidTr="00A31641">
        <w:trPr>
          <w:trHeight w:val="132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7319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1502,0</w:t>
            </w:r>
          </w:p>
        </w:tc>
      </w:tr>
      <w:tr w:rsidR="007533A0" w:rsidTr="00A31641">
        <w:trPr>
          <w:trHeight w:val="200"/>
          <w:jc w:val="center"/>
        </w:trPr>
        <w:tc>
          <w:tcPr>
            <w:tcW w:w="3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A0" w:rsidRDefault="007533A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7533A0" w:rsidRDefault="007533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33A0" w:rsidRDefault="007533A0" w:rsidP="007319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 w:rsidP="007319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1502,0</w:t>
            </w:r>
          </w:p>
        </w:tc>
      </w:tr>
      <w:tr w:rsidR="007533A0" w:rsidTr="00EE4D8A">
        <w:trPr>
          <w:trHeight w:val="218"/>
          <w:jc w:val="center"/>
        </w:trPr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расходов</w:t>
            </w:r>
          </w:p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38784,7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35601,7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31557,7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3A0" w:rsidRDefault="00753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31721,7</w:t>
            </w:r>
          </w:p>
        </w:tc>
      </w:tr>
    </w:tbl>
    <w:p w:rsidR="00A31641" w:rsidRDefault="00A31641" w:rsidP="00A31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641" w:rsidRDefault="00A31641" w:rsidP="00A31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641" w:rsidRDefault="00A31641" w:rsidP="00A31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641" w:rsidRDefault="00A31641" w:rsidP="00A31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A31641" w:rsidRDefault="00A31641" w:rsidP="00EE4D8A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E4D8A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  <w:r>
        <w:br w:type="page"/>
      </w:r>
      <w:r w:rsidR="00EE4D8A">
        <w:lastRenderedPageBreak/>
        <w:t xml:space="preserve">                    </w:t>
      </w:r>
      <w:r w:rsidR="00A2719F">
        <w:t xml:space="preserve">                               </w:t>
      </w:r>
      <w:r w:rsidR="00EE4D8A">
        <w:t xml:space="preserve"> </w:t>
      </w:r>
      <w:r>
        <w:t>Приложение № 6</w:t>
      </w:r>
    </w:p>
    <w:p w:rsidR="00A31641" w:rsidRDefault="00A31641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A31641" w:rsidRDefault="00EE0B02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от «</w:t>
      </w:r>
      <w:r w:rsidR="001F30A4">
        <w:rPr>
          <w:sz w:val="20"/>
          <w:szCs w:val="20"/>
        </w:rPr>
        <w:t xml:space="preserve"> </w:t>
      </w:r>
      <w:r w:rsidR="00A31641">
        <w:rPr>
          <w:sz w:val="20"/>
          <w:szCs w:val="20"/>
        </w:rPr>
        <w:t>»</w:t>
      </w:r>
      <w:r w:rsidR="00DD4226">
        <w:rPr>
          <w:sz w:val="20"/>
          <w:szCs w:val="20"/>
        </w:rPr>
        <w:t xml:space="preserve"> </w:t>
      </w:r>
      <w:r w:rsidR="001F30A4">
        <w:rPr>
          <w:sz w:val="20"/>
          <w:szCs w:val="20"/>
        </w:rPr>
        <w:t xml:space="preserve">     </w:t>
      </w:r>
      <w:r w:rsidR="006F2F2E">
        <w:rPr>
          <w:sz w:val="20"/>
          <w:szCs w:val="20"/>
        </w:rPr>
        <w:t xml:space="preserve"> </w:t>
      </w:r>
      <w:r w:rsidR="00DD4226">
        <w:rPr>
          <w:sz w:val="20"/>
          <w:szCs w:val="20"/>
        </w:rPr>
        <w:t>2016</w:t>
      </w:r>
      <w:r w:rsidR="00A31641">
        <w:rPr>
          <w:sz w:val="20"/>
          <w:szCs w:val="20"/>
        </w:rPr>
        <w:t xml:space="preserve"> года</w:t>
      </w:r>
    </w:p>
    <w:p w:rsidR="00A31641" w:rsidRDefault="00A31641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A31641" w:rsidRDefault="00A31641" w:rsidP="00A31641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Каз</w:t>
      </w:r>
      <w:r w:rsidR="00DD4226">
        <w:rPr>
          <w:sz w:val="20"/>
          <w:szCs w:val="20"/>
        </w:rPr>
        <w:t>ское городское поселение на 2017</w:t>
      </w:r>
      <w:r>
        <w:rPr>
          <w:sz w:val="20"/>
          <w:szCs w:val="20"/>
        </w:rPr>
        <w:t xml:space="preserve"> год и</w:t>
      </w:r>
    </w:p>
    <w:p w:rsidR="00A31641" w:rsidRDefault="00A31641" w:rsidP="00A31641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плановый пери</w:t>
      </w:r>
      <w:r w:rsidR="00DD4226">
        <w:rPr>
          <w:sz w:val="20"/>
          <w:szCs w:val="20"/>
        </w:rPr>
        <w:t>од 2018 и 2019</w:t>
      </w:r>
      <w:r>
        <w:rPr>
          <w:sz w:val="20"/>
          <w:szCs w:val="20"/>
        </w:rPr>
        <w:t xml:space="preserve"> годы»</w:t>
      </w:r>
    </w:p>
    <w:p w:rsidR="00A31641" w:rsidRDefault="00A31641" w:rsidP="00950A69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</w:t>
      </w:r>
      <w:r w:rsidR="00DD4226">
        <w:rPr>
          <w:b/>
          <w:sz w:val="28"/>
          <w:szCs w:val="28"/>
        </w:rPr>
        <w:t>икации расходов бюджетов на 2017 год и плановый период 2018</w:t>
      </w:r>
      <w:r>
        <w:rPr>
          <w:b/>
          <w:sz w:val="28"/>
          <w:szCs w:val="28"/>
        </w:rPr>
        <w:t xml:space="preserve"> и 2</w:t>
      </w:r>
      <w:r w:rsidR="00DD4226">
        <w:rPr>
          <w:b/>
          <w:sz w:val="28"/>
          <w:szCs w:val="28"/>
        </w:rPr>
        <w:t>019</w:t>
      </w:r>
      <w:r>
        <w:rPr>
          <w:b/>
          <w:sz w:val="28"/>
          <w:szCs w:val="28"/>
        </w:rPr>
        <w:t xml:space="preserve"> годы.</w:t>
      </w:r>
    </w:p>
    <w:p w:rsidR="00A31641" w:rsidRDefault="00A31641" w:rsidP="00A31641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552"/>
        <w:gridCol w:w="643"/>
        <w:gridCol w:w="1082"/>
        <w:gridCol w:w="720"/>
        <w:gridCol w:w="954"/>
        <w:gridCol w:w="956"/>
        <w:gridCol w:w="960"/>
      </w:tblGrid>
      <w:tr w:rsidR="00A31641" w:rsidTr="00DD4226">
        <w:trPr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DD4226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DD4226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  <w:r w:rsidR="00A31641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A31641" w:rsidTr="00DD4226">
        <w:trPr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DD4226" w:rsidTr="00DD4226">
        <w:trPr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26" w:rsidRDefault="00DD422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26" w:rsidRDefault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6" w:rsidRDefault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6" w:rsidRDefault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6" w:rsidRDefault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26" w:rsidRDefault="002862AB" w:rsidP="002862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4523,3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26" w:rsidRDefault="00D3072D"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862AB">
              <w:rPr>
                <w:b/>
                <w:sz w:val="20"/>
                <w:szCs w:val="20"/>
                <w:lang w:eastAsia="en-US"/>
              </w:rPr>
              <w:t>4523,3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26" w:rsidRDefault="00D3072D"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862AB">
              <w:rPr>
                <w:b/>
                <w:sz w:val="20"/>
                <w:szCs w:val="20"/>
                <w:lang w:eastAsia="en-US"/>
              </w:rPr>
              <w:t>4523,3</w:t>
            </w:r>
          </w:p>
        </w:tc>
      </w:tr>
      <w:tr w:rsidR="00A31641" w:rsidTr="00DD4226">
        <w:trPr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F31C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  <w:r w:rsidR="00F31C19">
              <w:rPr>
                <w:b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F31C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F31C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</w:tr>
      <w:tr w:rsidR="00A31641" w:rsidTr="00DD4226">
        <w:trPr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2862AB">
              <w:rPr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</w:tr>
      <w:tr w:rsidR="00A31641" w:rsidTr="00DD4226">
        <w:trPr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4676F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4676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4676F4" w:rsidP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862AB">
              <w:rPr>
                <w:sz w:val="20"/>
                <w:szCs w:val="20"/>
                <w:lang w:eastAsia="en-US"/>
              </w:rPr>
              <w:t>89,7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2862AB" w:rsidP="004333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2862AB" w:rsidP="004333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</w:tr>
      <w:tr w:rsidR="00A31641" w:rsidTr="00DD4226">
        <w:trPr>
          <w:trHeight w:val="16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4676F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</w:t>
            </w:r>
            <w:r w:rsidR="00A31641">
              <w:rPr>
                <w:color w:val="000000"/>
                <w:sz w:val="20"/>
                <w:szCs w:val="20"/>
                <w:lang w:eastAsia="en-US"/>
              </w:rPr>
              <w:t>зносы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4676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4676F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4676F4" w:rsidP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9C0083">
              <w:rPr>
                <w:sz w:val="20"/>
                <w:szCs w:val="20"/>
                <w:lang w:eastAsia="en-US"/>
              </w:rPr>
              <w:t>7</w:t>
            </w:r>
            <w:r w:rsidR="00A31641">
              <w:rPr>
                <w:sz w:val="20"/>
                <w:szCs w:val="20"/>
                <w:lang w:eastAsia="en-US"/>
              </w:rPr>
              <w:t>,</w:t>
            </w:r>
            <w:r w:rsidR="002862A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4676F4" w:rsidP="004333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9C0083">
              <w:rPr>
                <w:sz w:val="20"/>
                <w:szCs w:val="20"/>
                <w:lang w:eastAsia="en-US"/>
              </w:rPr>
              <w:t>7</w:t>
            </w:r>
            <w:r w:rsidR="00A31641">
              <w:rPr>
                <w:sz w:val="20"/>
                <w:szCs w:val="20"/>
                <w:lang w:eastAsia="en-US"/>
              </w:rPr>
              <w:t>,</w:t>
            </w:r>
            <w:r w:rsidR="002862A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4676F4" w:rsidP="009C00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9C0083">
              <w:rPr>
                <w:sz w:val="20"/>
                <w:szCs w:val="20"/>
                <w:lang w:eastAsia="en-US"/>
              </w:rPr>
              <w:t>7</w:t>
            </w:r>
            <w:r w:rsidR="002862AB">
              <w:rPr>
                <w:sz w:val="20"/>
                <w:szCs w:val="20"/>
                <w:lang w:eastAsia="en-US"/>
              </w:rPr>
              <w:t>,7</w:t>
            </w:r>
          </w:p>
        </w:tc>
      </w:tr>
      <w:tr w:rsidR="00DD4226" w:rsidTr="00DD4226">
        <w:trPr>
          <w:trHeight w:val="52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26" w:rsidRDefault="00DD422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26" w:rsidRDefault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26" w:rsidRDefault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6" w:rsidRDefault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6" w:rsidRDefault="00DD422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26" w:rsidRDefault="00DD4226" w:rsidP="00F31C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2862AB">
              <w:rPr>
                <w:b/>
                <w:sz w:val="20"/>
                <w:szCs w:val="20"/>
                <w:lang w:eastAsia="en-US"/>
              </w:rPr>
              <w:t>664,</w:t>
            </w:r>
            <w:r w:rsidR="00F31C19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rPr>
                <w:b/>
                <w:sz w:val="20"/>
                <w:szCs w:val="20"/>
                <w:lang w:eastAsia="en-US"/>
              </w:rPr>
            </w:pPr>
          </w:p>
          <w:p w:rsidR="000259AF" w:rsidRDefault="000259AF">
            <w:pPr>
              <w:rPr>
                <w:b/>
                <w:sz w:val="20"/>
                <w:szCs w:val="20"/>
                <w:lang w:eastAsia="en-US"/>
              </w:rPr>
            </w:pPr>
          </w:p>
          <w:p w:rsidR="00DD4226" w:rsidRDefault="00E35727"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31C19">
              <w:rPr>
                <w:b/>
                <w:sz w:val="20"/>
                <w:szCs w:val="20"/>
                <w:lang w:eastAsia="en-US"/>
              </w:rPr>
              <w:t>3664,8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rPr>
                <w:b/>
                <w:sz w:val="20"/>
                <w:szCs w:val="20"/>
                <w:lang w:eastAsia="en-US"/>
              </w:rPr>
            </w:pPr>
          </w:p>
          <w:p w:rsidR="000259AF" w:rsidRDefault="000259AF">
            <w:pPr>
              <w:rPr>
                <w:b/>
                <w:sz w:val="20"/>
                <w:szCs w:val="20"/>
                <w:lang w:eastAsia="en-US"/>
              </w:rPr>
            </w:pPr>
          </w:p>
          <w:p w:rsidR="00DD4226" w:rsidRDefault="00E35727"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31C19">
              <w:rPr>
                <w:b/>
                <w:sz w:val="20"/>
                <w:szCs w:val="20"/>
                <w:lang w:eastAsia="en-US"/>
              </w:rPr>
              <w:t>3664,8</w:t>
            </w:r>
          </w:p>
        </w:tc>
      </w:tr>
      <w:tr w:rsidR="00A31641" w:rsidTr="00DD4226">
        <w:trPr>
          <w:trHeight w:val="443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862AB">
              <w:rPr>
                <w:sz w:val="20"/>
                <w:szCs w:val="20"/>
                <w:lang w:eastAsia="en-US"/>
              </w:rPr>
              <w:t>111,5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2862AB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2862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</w:tr>
      <w:tr w:rsidR="000259AF" w:rsidTr="004676F4">
        <w:trPr>
          <w:trHeight w:val="147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Default="004676F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4676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Pr="004676F4" w:rsidRDefault="002E145F" w:rsidP="0028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676F4" w:rsidRPr="004676F4">
              <w:rPr>
                <w:sz w:val="20"/>
                <w:szCs w:val="20"/>
              </w:rPr>
              <w:t>1</w:t>
            </w:r>
            <w:r w:rsidR="002862AB">
              <w:rPr>
                <w:sz w:val="20"/>
                <w:szCs w:val="20"/>
              </w:rPr>
              <w:t>621,8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Default="002E145F">
            <w:r>
              <w:rPr>
                <w:sz w:val="20"/>
                <w:szCs w:val="20"/>
              </w:rPr>
              <w:t xml:space="preserve"> </w:t>
            </w:r>
            <w:r w:rsidR="002862AB" w:rsidRPr="004676F4">
              <w:rPr>
                <w:sz w:val="20"/>
                <w:szCs w:val="20"/>
              </w:rPr>
              <w:t>1</w:t>
            </w:r>
            <w:r w:rsidR="002862AB">
              <w:rPr>
                <w:sz w:val="20"/>
                <w:szCs w:val="20"/>
              </w:rPr>
              <w:t>621,8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Default="00F31C19">
            <w:r>
              <w:rPr>
                <w:sz w:val="20"/>
                <w:szCs w:val="20"/>
              </w:rPr>
              <w:t xml:space="preserve">  </w:t>
            </w:r>
            <w:r w:rsidR="002862AB" w:rsidRPr="004676F4">
              <w:rPr>
                <w:sz w:val="20"/>
                <w:szCs w:val="20"/>
              </w:rPr>
              <w:t>1</w:t>
            </w:r>
            <w:r w:rsidR="002862AB">
              <w:rPr>
                <w:sz w:val="20"/>
                <w:szCs w:val="20"/>
              </w:rPr>
              <w:t>621,8</w:t>
            </w:r>
          </w:p>
        </w:tc>
      </w:tr>
      <w:tr w:rsidR="000259AF" w:rsidTr="004676F4">
        <w:trPr>
          <w:trHeight w:val="89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Default="004676F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 w:rsidP="004676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4676F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Pr="004676F4" w:rsidRDefault="00F31C19" w:rsidP="0028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676F4" w:rsidRPr="004676F4">
              <w:rPr>
                <w:sz w:val="20"/>
                <w:szCs w:val="20"/>
              </w:rPr>
              <w:t>4</w:t>
            </w:r>
            <w:r w:rsidR="002862AB">
              <w:rPr>
                <w:sz w:val="20"/>
                <w:szCs w:val="20"/>
              </w:rPr>
              <w:t>89,7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Default="00F31C19">
            <w:r>
              <w:rPr>
                <w:sz w:val="20"/>
                <w:szCs w:val="20"/>
              </w:rPr>
              <w:t xml:space="preserve">  </w:t>
            </w:r>
            <w:r w:rsidR="002862AB" w:rsidRPr="004676F4">
              <w:rPr>
                <w:sz w:val="20"/>
                <w:szCs w:val="20"/>
              </w:rPr>
              <w:t>4</w:t>
            </w:r>
            <w:r w:rsidR="002862AB">
              <w:rPr>
                <w:sz w:val="20"/>
                <w:szCs w:val="20"/>
              </w:rPr>
              <w:t>89,7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Default="00F31C19">
            <w:r>
              <w:rPr>
                <w:sz w:val="20"/>
                <w:szCs w:val="20"/>
              </w:rPr>
              <w:t xml:space="preserve">  </w:t>
            </w:r>
            <w:r w:rsidR="002862AB" w:rsidRPr="004676F4">
              <w:rPr>
                <w:sz w:val="20"/>
                <w:szCs w:val="20"/>
              </w:rPr>
              <w:t>4</w:t>
            </w:r>
            <w:r w:rsidR="002862AB">
              <w:rPr>
                <w:sz w:val="20"/>
                <w:szCs w:val="20"/>
              </w:rPr>
              <w:t>89,7</w:t>
            </w:r>
          </w:p>
        </w:tc>
      </w:tr>
      <w:tr w:rsidR="00A31641" w:rsidTr="00DD4226">
        <w:trPr>
          <w:trHeight w:val="34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A31641" w:rsidTr="00DD4226">
        <w:trPr>
          <w:trHeight w:val="634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 прочие услуги/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0259AF">
              <w:rPr>
                <w:sz w:val="20"/>
                <w:szCs w:val="20"/>
                <w:lang w:eastAsia="en-US"/>
              </w:rPr>
              <w:t>12,2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A31641" w:rsidTr="00DD4226">
        <w:trPr>
          <w:trHeight w:val="491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0259AF">
              <w:rPr>
                <w:sz w:val="20"/>
                <w:szCs w:val="20"/>
                <w:lang w:eastAsia="en-US"/>
              </w:rPr>
              <w:t>61,1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</w:tr>
      <w:tr w:rsidR="00A31641" w:rsidTr="00DD4226">
        <w:trPr>
          <w:trHeight w:val="11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358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0259AF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0259AF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0259AF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A31641" w:rsidTr="0065749B">
        <w:trPr>
          <w:trHeight w:val="26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5749B" w:rsidTr="0065749B">
        <w:trPr>
          <w:trHeight w:val="25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9B" w:rsidRPr="0065749B" w:rsidRDefault="0065749B" w:rsidP="0065749B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Pr="0065749B" w:rsidRDefault="0065749B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Pr="0065749B" w:rsidRDefault="0065749B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Pr="0065749B" w:rsidRDefault="0065749B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Pr="0065749B" w:rsidRDefault="0065749B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Pr="0065749B" w:rsidRDefault="0065749B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Pr="0065749B" w:rsidRDefault="0065749B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Pr="0065749B" w:rsidRDefault="0065749B" w:rsidP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10,0</w:t>
            </w:r>
          </w:p>
        </w:tc>
      </w:tr>
      <w:tr w:rsidR="0065749B" w:rsidTr="0065749B">
        <w:trPr>
          <w:trHeight w:val="42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9B" w:rsidRDefault="0065749B" w:rsidP="0065749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Default="0065749B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Default="0065749B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Default="0065749B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Default="0065749B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Default="0065749B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Default="0065749B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9B" w:rsidRDefault="0065749B" w:rsidP="00657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A31641" w:rsidTr="00DD4226">
        <w:trPr>
          <w:trHeight w:val="12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Pr="0065749B" w:rsidRDefault="00A316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4C41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A3164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4C41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A3164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4C4166" w:rsidP="004C41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A31641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0259AF" w:rsidTr="00DD4226">
        <w:trPr>
          <w:trHeight w:val="116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4C41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0259A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950A69">
            <w:r>
              <w:rPr>
                <w:sz w:val="20"/>
                <w:szCs w:val="20"/>
                <w:lang w:eastAsia="en-US"/>
              </w:rPr>
              <w:t xml:space="preserve">  </w:t>
            </w:r>
            <w:r w:rsidR="004C4166">
              <w:rPr>
                <w:sz w:val="20"/>
                <w:szCs w:val="20"/>
                <w:lang w:eastAsia="en-US"/>
              </w:rPr>
              <w:t xml:space="preserve">  9</w:t>
            </w:r>
            <w:r w:rsidR="000259AF" w:rsidRPr="005B0A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950A69" w:rsidP="004C4166">
            <w:r>
              <w:rPr>
                <w:sz w:val="20"/>
                <w:szCs w:val="20"/>
                <w:lang w:eastAsia="en-US"/>
              </w:rPr>
              <w:t xml:space="preserve">  </w:t>
            </w:r>
            <w:r w:rsidR="004C416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C4166">
              <w:rPr>
                <w:sz w:val="20"/>
                <w:szCs w:val="20"/>
                <w:lang w:eastAsia="en-US"/>
              </w:rPr>
              <w:t>9</w:t>
            </w:r>
            <w:r w:rsidR="000259AF" w:rsidRPr="005B0AEE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259AF" w:rsidTr="00DD4226">
        <w:trPr>
          <w:trHeight w:val="161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 w:rsidP="00AF5E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4C41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0259A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950A69">
            <w:r>
              <w:rPr>
                <w:sz w:val="20"/>
                <w:szCs w:val="20"/>
                <w:lang w:eastAsia="en-US"/>
              </w:rPr>
              <w:t xml:space="preserve"> </w:t>
            </w:r>
            <w:r w:rsidR="004C4166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C4166">
              <w:rPr>
                <w:sz w:val="20"/>
                <w:szCs w:val="20"/>
                <w:lang w:eastAsia="en-US"/>
              </w:rPr>
              <w:t>9</w:t>
            </w:r>
            <w:r w:rsidR="000259AF" w:rsidRPr="005B0A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950A69" w:rsidP="004C4166">
            <w:r>
              <w:rPr>
                <w:sz w:val="20"/>
                <w:szCs w:val="20"/>
                <w:lang w:eastAsia="en-US"/>
              </w:rPr>
              <w:t xml:space="preserve">   </w:t>
            </w:r>
            <w:r w:rsidR="004C4166">
              <w:rPr>
                <w:sz w:val="20"/>
                <w:szCs w:val="20"/>
                <w:lang w:eastAsia="en-US"/>
              </w:rPr>
              <w:t xml:space="preserve"> 9</w:t>
            </w:r>
            <w:r w:rsidR="000259AF" w:rsidRPr="005B0AEE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31641" w:rsidTr="00DD4226">
        <w:trPr>
          <w:trHeight w:val="409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и распоряжение муниципальным имуществом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AF5E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</w:tr>
      <w:tr w:rsidR="000259AF" w:rsidTr="002D38BA">
        <w:trPr>
          <w:trHeight w:val="7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E35727"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0259AF" w:rsidRPr="00CB5665">
              <w:rPr>
                <w:b/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E35727"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="000259AF" w:rsidRPr="00CB5665">
              <w:rPr>
                <w:b/>
                <w:sz w:val="20"/>
                <w:szCs w:val="20"/>
                <w:lang w:eastAsia="en-US"/>
              </w:rPr>
              <w:t>199,0</w:t>
            </w:r>
          </w:p>
        </w:tc>
      </w:tr>
      <w:tr w:rsidR="00A31641" w:rsidTr="00DD4226">
        <w:trPr>
          <w:trHeight w:val="126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 w:rsidP="00A2719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199,0</w:t>
            </w:r>
          </w:p>
        </w:tc>
      </w:tr>
      <w:tr w:rsidR="00A31641" w:rsidTr="00DD4226">
        <w:trPr>
          <w:trHeight w:val="126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A31641" w:rsidTr="00F1164E">
        <w:trPr>
          <w:trHeight w:val="402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 w:rsidP="00F1164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50A69">
              <w:rPr>
                <w:sz w:val="20"/>
                <w:szCs w:val="20"/>
                <w:lang w:eastAsia="en-US"/>
              </w:rPr>
              <w:t>3</w:t>
            </w:r>
            <w:r w:rsidR="00F1164E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50A69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F1164E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F1164E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134,0</w:t>
            </w:r>
          </w:p>
        </w:tc>
      </w:tr>
      <w:tr w:rsidR="00F1164E" w:rsidTr="00DD4226">
        <w:trPr>
          <w:trHeight w:val="40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4E" w:rsidRDefault="00F1164E" w:rsidP="00F1164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4E" w:rsidRDefault="00F1164E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4E" w:rsidRDefault="00F1164E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4E" w:rsidRDefault="00F1164E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4E" w:rsidRDefault="00F1164E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4E" w:rsidRDefault="00F1164E" w:rsidP="00950A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4E" w:rsidRDefault="00F1164E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4E" w:rsidRDefault="00F1164E" w:rsidP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A31641" w:rsidTr="00DD4226">
        <w:trPr>
          <w:trHeight w:val="359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F11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F11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F1164E" w:rsidP="00F11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24,5</w:t>
            </w:r>
          </w:p>
        </w:tc>
      </w:tr>
      <w:tr w:rsidR="00A31641" w:rsidTr="00DD4226">
        <w:trPr>
          <w:trHeight w:val="423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 w:rsidP="00950A69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259AF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 w:rsidP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</w:t>
            </w:r>
            <w:r w:rsidR="00A3164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0259AF" w:rsidTr="004F12A2">
        <w:trPr>
          <w:trHeight w:val="66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Default="000259A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0259AF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Default="000259AF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Default="000259AF"/>
        </w:tc>
      </w:tr>
      <w:tr w:rsidR="000259AF" w:rsidTr="002D38BA">
        <w:trPr>
          <w:trHeight w:val="66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0301015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4F12A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rPr>
                <w:sz w:val="20"/>
                <w:szCs w:val="20"/>
                <w:lang w:eastAsia="en-US"/>
              </w:rPr>
            </w:pPr>
          </w:p>
          <w:p w:rsidR="000259AF" w:rsidRDefault="00950A69" w:rsidP="004F12A2">
            <w:r>
              <w:rPr>
                <w:sz w:val="20"/>
                <w:szCs w:val="20"/>
                <w:lang w:eastAsia="en-US"/>
              </w:rPr>
              <w:t xml:space="preserve">   </w:t>
            </w:r>
            <w:r w:rsidR="000259AF" w:rsidRPr="00240BFF">
              <w:rPr>
                <w:sz w:val="20"/>
                <w:szCs w:val="20"/>
                <w:lang w:eastAsia="en-US"/>
              </w:rPr>
              <w:t>5</w:t>
            </w:r>
            <w:r w:rsidR="004F12A2">
              <w:rPr>
                <w:sz w:val="20"/>
                <w:szCs w:val="20"/>
                <w:lang w:eastAsia="en-US"/>
              </w:rPr>
              <w:t>0</w:t>
            </w:r>
            <w:r w:rsidR="000259AF" w:rsidRPr="00240BF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AF" w:rsidRDefault="000259AF">
            <w:pPr>
              <w:rPr>
                <w:sz w:val="20"/>
                <w:szCs w:val="20"/>
                <w:lang w:eastAsia="en-US"/>
              </w:rPr>
            </w:pPr>
          </w:p>
          <w:p w:rsidR="000259AF" w:rsidRDefault="00950A69" w:rsidP="004F12A2">
            <w:r>
              <w:rPr>
                <w:sz w:val="20"/>
                <w:szCs w:val="20"/>
                <w:lang w:eastAsia="en-US"/>
              </w:rPr>
              <w:t xml:space="preserve">   </w:t>
            </w:r>
            <w:r w:rsidR="000259AF" w:rsidRPr="00240BFF">
              <w:rPr>
                <w:sz w:val="20"/>
                <w:szCs w:val="20"/>
                <w:lang w:eastAsia="en-US"/>
              </w:rPr>
              <w:t>5</w:t>
            </w:r>
            <w:r w:rsidR="004F12A2">
              <w:rPr>
                <w:sz w:val="20"/>
                <w:szCs w:val="20"/>
                <w:lang w:eastAsia="en-US"/>
              </w:rPr>
              <w:t>0</w:t>
            </w:r>
            <w:r w:rsidR="000259AF" w:rsidRPr="00240BFF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A31641" w:rsidTr="00DD4226">
        <w:trPr>
          <w:trHeight w:val="17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 муниципальных / нужд /.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0301015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A3164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A3164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A31641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259AF" w:rsidTr="002D38BA">
        <w:trPr>
          <w:trHeight w:val="10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F" w:rsidRDefault="000259AF" w:rsidP="00950A6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9" w:rsidRDefault="00950A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259AF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AF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69" w:rsidRDefault="00950A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259AF" w:rsidRDefault="00502664" w:rsidP="005026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2642,0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69" w:rsidRDefault="00950A69">
            <w:pPr>
              <w:rPr>
                <w:b/>
                <w:sz w:val="20"/>
                <w:szCs w:val="20"/>
                <w:lang w:eastAsia="en-US"/>
              </w:rPr>
            </w:pPr>
          </w:p>
          <w:p w:rsidR="000259AF" w:rsidRDefault="00B24F4E" w:rsidP="00501685">
            <w:r>
              <w:rPr>
                <w:b/>
                <w:sz w:val="20"/>
                <w:szCs w:val="20"/>
                <w:lang w:eastAsia="en-US"/>
              </w:rPr>
              <w:t>24</w:t>
            </w:r>
            <w:r w:rsidR="00501685">
              <w:rPr>
                <w:b/>
                <w:sz w:val="20"/>
                <w:szCs w:val="20"/>
                <w:lang w:eastAsia="en-US"/>
              </w:rPr>
              <w:t>51</w:t>
            </w:r>
            <w:r w:rsidR="00502664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69" w:rsidRDefault="00950A69">
            <w:pPr>
              <w:rPr>
                <w:b/>
                <w:sz w:val="20"/>
                <w:szCs w:val="20"/>
                <w:lang w:eastAsia="en-US"/>
              </w:rPr>
            </w:pPr>
          </w:p>
          <w:p w:rsidR="000259AF" w:rsidRDefault="00502664" w:rsidP="00501685">
            <w:r>
              <w:rPr>
                <w:b/>
                <w:sz w:val="20"/>
                <w:szCs w:val="20"/>
                <w:lang w:eastAsia="en-US"/>
              </w:rPr>
              <w:t>2</w:t>
            </w:r>
            <w:r w:rsidR="00B24F4E">
              <w:rPr>
                <w:b/>
                <w:sz w:val="20"/>
                <w:szCs w:val="20"/>
                <w:lang w:eastAsia="en-US"/>
              </w:rPr>
              <w:t>2</w:t>
            </w:r>
            <w:r w:rsidR="00501685">
              <w:rPr>
                <w:b/>
                <w:sz w:val="20"/>
                <w:szCs w:val="20"/>
                <w:lang w:eastAsia="en-US"/>
              </w:rPr>
              <w:t>1</w:t>
            </w:r>
            <w:r w:rsidR="00B24F4E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A31641" w:rsidTr="00DD4226">
        <w:trPr>
          <w:trHeight w:val="49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C3B3F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50A69" w:rsidP="00BC3B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BC3B3F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50A69" w:rsidP="00BC3B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C3B3F">
              <w:rPr>
                <w:sz w:val="20"/>
                <w:szCs w:val="20"/>
                <w:lang w:eastAsia="en-US"/>
              </w:rPr>
              <w:t>500,0</w:t>
            </w:r>
          </w:p>
        </w:tc>
      </w:tr>
      <w:tr w:rsidR="00A31641" w:rsidTr="00DD4226">
        <w:trPr>
          <w:trHeight w:val="49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 w:rsidP="00950A69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целевая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 w:rsidR="00DB19D8">
              <w:rPr>
                <w:b/>
                <w:lang w:eastAsia="en-US"/>
              </w:rPr>
              <w:t>2017-2019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 w:rsidP="009744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1142,0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4F4E" w:rsidP="00501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501685">
              <w:rPr>
                <w:b/>
                <w:sz w:val="20"/>
                <w:szCs w:val="20"/>
                <w:lang w:eastAsia="en-US"/>
              </w:rPr>
              <w:t>51</w:t>
            </w:r>
            <w:r w:rsidR="00974428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501685" w:rsidP="009744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</w:t>
            </w:r>
            <w:r w:rsidR="00B24F4E">
              <w:rPr>
                <w:b/>
                <w:sz w:val="20"/>
                <w:szCs w:val="20"/>
                <w:lang w:eastAsia="en-US"/>
              </w:rPr>
              <w:t>6</w:t>
            </w:r>
            <w:r w:rsidR="00974428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A31641" w:rsidTr="00DD4226">
        <w:trPr>
          <w:trHeight w:val="49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  <w:r w:rsidR="00A31641">
              <w:rPr>
                <w:sz w:val="20"/>
                <w:szCs w:val="20"/>
                <w:lang w:eastAsia="en-US"/>
              </w:rPr>
              <w:t>1044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 w:rsidP="00BC3B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BC3B3F">
              <w:rPr>
                <w:sz w:val="20"/>
                <w:szCs w:val="20"/>
                <w:lang w:eastAsia="en-US"/>
              </w:rPr>
              <w:t>0</w:t>
            </w:r>
            <w:r w:rsidR="000259A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 w:rsidP="00BC3B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BC3B3F">
              <w:rPr>
                <w:sz w:val="20"/>
                <w:szCs w:val="20"/>
                <w:lang w:eastAsia="en-US"/>
              </w:rPr>
              <w:t>0</w:t>
            </w:r>
            <w:r w:rsidR="000259A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 w:rsidP="00BC3B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BC3B3F">
              <w:rPr>
                <w:sz w:val="20"/>
                <w:szCs w:val="20"/>
                <w:lang w:eastAsia="en-US"/>
              </w:rPr>
              <w:t>0</w:t>
            </w:r>
            <w:r w:rsidR="000259AF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A31641" w:rsidTr="00DD4226">
        <w:trPr>
          <w:trHeight w:val="49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  <w:r w:rsidR="00A31641">
              <w:rPr>
                <w:sz w:val="20"/>
                <w:szCs w:val="20"/>
                <w:lang w:eastAsia="en-US"/>
              </w:rPr>
              <w:t>1045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4F12A2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  <w:r w:rsidR="00974428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4F12A2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871</w:t>
            </w:r>
            <w:r w:rsidR="00974428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4F4E" w:rsidP="004F12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4F12A2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974428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A31641" w:rsidTr="00DD4226">
        <w:trPr>
          <w:trHeight w:val="49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9E565E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1046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A31641" w:rsidTr="00DD4226">
        <w:trPr>
          <w:trHeight w:val="49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9E565E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1047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A31641" w:rsidTr="00DD4226">
        <w:trPr>
          <w:trHeight w:val="49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 w:rsidP="00950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  <w:r w:rsidR="00950A6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290104</w:t>
            </w:r>
            <w:r w:rsidR="000259A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 w:rsidP="00BC3B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268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A31641" w:rsidTr="00DD4226">
        <w:trPr>
          <w:trHeight w:val="268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2901045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1641" w:rsidTr="00E20EE0">
        <w:trPr>
          <w:trHeight w:val="49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1641" w:rsidTr="00DD4226">
        <w:trPr>
          <w:trHeight w:val="49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2901047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49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благоустройству у территории поселений в рамках муниципальной программы «развитие автомоби</w:t>
            </w:r>
            <w:r w:rsidR="006F2F2E">
              <w:rPr>
                <w:sz w:val="20"/>
                <w:szCs w:val="20"/>
                <w:lang w:eastAsia="en-US"/>
              </w:rPr>
              <w:t>льных дорог общего пользования К</w:t>
            </w:r>
            <w:r>
              <w:rPr>
                <w:sz w:val="20"/>
                <w:szCs w:val="20"/>
                <w:lang w:eastAsia="en-US"/>
              </w:rPr>
              <w:t xml:space="preserve">азского городского поселения»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E565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11045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A31641" w:rsidTr="00DD4226">
        <w:trPr>
          <w:trHeight w:val="181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A3164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A31641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A31641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A31641" w:rsidTr="00DD4226">
        <w:trPr>
          <w:trHeight w:val="662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9E56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1011052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E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A3164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 w:rsidP="000259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A31641" w:rsidTr="00DD4226">
        <w:trPr>
          <w:trHeight w:val="108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9909601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139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4900,</w:t>
            </w:r>
            <w:r w:rsidR="00A3164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</w:tr>
      <w:tr w:rsidR="00A31641" w:rsidTr="00DD4226">
        <w:trPr>
          <w:trHeight w:val="1649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7512301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 w:rsidP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3100,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52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7512302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531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  <w:p w:rsidR="00E20EE0" w:rsidRDefault="00E20E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7502303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A31641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25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</w:tr>
      <w:tr w:rsidR="00A31641" w:rsidTr="00E35727">
        <w:trPr>
          <w:trHeight w:val="467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Pr="00E35727" w:rsidRDefault="00E35727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Pr="00E35727" w:rsidRDefault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Pr="00E35727" w:rsidRDefault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Pr="00E35727" w:rsidRDefault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Pr="00E35727" w:rsidRDefault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Pr="00E35727" w:rsidRDefault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Pr="00E35727" w:rsidRDefault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Pr="00E35727" w:rsidRDefault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A31641" w:rsidTr="00DD4226">
        <w:trPr>
          <w:trHeight w:val="467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Pr="00E35727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на </w:t>
            </w:r>
            <w:r w:rsidR="00DD4226" w:rsidRPr="00E35727">
              <w:rPr>
                <w:b/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 w:rsidRPr="00E35727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E35727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E35727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Pr="00E35727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Pr="00E35727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Pr="00E35727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2801043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Pr="00E35727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Pr="00E35727" w:rsidRDefault="002E145F" w:rsidP="006574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65749B">
              <w:rPr>
                <w:b/>
                <w:sz w:val="20"/>
                <w:szCs w:val="20"/>
                <w:lang w:eastAsia="en-US"/>
              </w:rPr>
              <w:t>9</w:t>
            </w:r>
            <w:r w:rsidR="00A31641"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Pr="00E35727" w:rsidRDefault="00657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A31641"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Pr="00E35727" w:rsidRDefault="002E145F" w:rsidP="000259A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65749B">
              <w:rPr>
                <w:b/>
                <w:sz w:val="20"/>
                <w:szCs w:val="20"/>
                <w:lang w:eastAsia="en-US"/>
              </w:rPr>
              <w:t>9</w:t>
            </w:r>
            <w:r w:rsidR="00A31641"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A31641" w:rsidTr="00E35727">
        <w:trPr>
          <w:trHeight w:val="268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1641" w:rsidTr="00DD4226">
        <w:trPr>
          <w:trHeight w:val="268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«Благоустройство» на </w:t>
            </w:r>
            <w:r w:rsidR="00DD4226">
              <w:rPr>
                <w:b/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 w:rsidP="009E56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65749B">
              <w:rPr>
                <w:b/>
                <w:sz w:val="20"/>
                <w:szCs w:val="20"/>
                <w:lang w:eastAsia="en-US"/>
              </w:rPr>
              <w:t>8</w:t>
            </w:r>
            <w:r w:rsidR="009E565E">
              <w:rPr>
                <w:b/>
                <w:sz w:val="20"/>
                <w:szCs w:val="20"/>
                <w:lang w:eastAsia="en-US"/>
              </w:rPr>
              <w:t>5</w:t>
            </w:r>
            <w:r w:rsidR="002862AB">
              <w:rPr>
                <w:b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 w:rsidP="009E56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65749B">
              <w:rPr>
                <w:b/>
                <w:sz w:val="20"/>
                <w:szCs w:val="20"/>
                <w:lang w:eastAsia="en-US"/>
              </w:rPr>
              <w:t>4</w:t>
            </w:r>
            <w:r w:rsidR="009E565E">
              <w:rPr>
                <w:b/>
                <w:sz w:val="20"/>
                <w:szCs w:val="20"/>
                <w:lang w:eastAsia="en-US"/>
              </w:rPr>
              <w:t>5</w:t>
            </w:r>
            <w:r w:rsidR="002862AB">
              <w:rPr>
                <w:b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65749B" w:rsidP="002862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="009E565E">
              <w:rPr>
                <w:b/>
                <w:sz w:val="20"/>
                <w:szCs w:val="20"/>
                <w:lang w:eastAsia="en-US"/>
              </w:rPr>
              <w:t>9</w:t>
            </w:r>
            <w:r w:rsidR="002862AB">
              <w:rPr>
                <w:b/>
                <w:sz w:val="20"/>
                <w:szCs w:val="20"/>
                <w:lang w:eastAsia="en-US"/>
              </w:rPr>
              <w:t>4,8</w:t>
            </w:r>
          </w:p>
        </w:tc>
      </w:tr>
      <w:tr w:rsidR="00A31641" w:rsidTr="00DD4226">
        <w:trPr>
          <w:trHeight w:val="268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="006904B7">
              <w:rPr>
                <w:sz w:val="20"/>
                <w:szCs w:val="20"/>
                <w:lang w:eastAsia="en-US"/>
              </w:rPr>
              <w:t xml:space="preserve"> /вывоз мусора/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E357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</w:t>
            </w:r>
            <w:r w:rsidR="00A31641">
              <w:rPr>
                <w:sz w:val="20"/>
                <w:szCs w:val="20"/>
                <w:lang w:eastAsia="en-US"/>
              </w:rPr>
              <w:t>039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B79BB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7442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B79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7442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B79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7442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31641" w:rsidTr="00DD4226">
        <w:trPr>
          <w:trHeight w:val="268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E357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</w:t>
            </w:r>
            <w:r w:rsidR="00E3572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 w:rsidP="000B79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B79BB">
              <w:rPr>
                <w:sz w:val="20"/>
                <w:szCs w:val="20"/>
                <w:lang w:eastAsia="en-US"/>
              </w:rPr>
              <w:t>320</w:t>
            </w:r>
            <w:r w:rsidR="002862AB">
              <w:rPr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4F4E" w:rsidP="000B79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B79BB">
              <w:rPr>
                <w:sz w:val="20"/>
                <w:szCs w:val="20"/>
                <w:lang w:eastAsia="en-US"/>
              </w:rPr>
              <w:t>920,8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4F4E" w:rsidP="000B79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B54D6">
              <w:rPr>
                <w:sz w:val="20"/>
                <w:szCs w:val="20"/>
                <w:lang w:eastAsia="en-US"/>
              </w:rPr>
              <w:t>5</w:t>
            </w:r>
            <w:r w:rsidR="000B79BB">
              <w:rPr>
                <w:sz w:val="20"/>
                <w:szCs w:val="20"/>
                <w:lang w:eastAsia="en-US"/>
              </w:rPr>
              <w:t>6</w:t>
            </w:r>
            <w:r w:rsidR="002862AB">
              <w:rPr>
                <w:sz w:val="20"/>
                <w:szCs w:val="20"/>
                <w:lang w:eastAsia="en-US"/>
              </w:rPr>
              <w:t>4,8</w:t>
            </w:r>
          </w:p>
        </w:tc>
      </w:tr>
      <w:tr w:rsidR="00A31641" w:rsidTr="006904B7">
        <w:trPr>
          <w:trHeight w:val="114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 w:rsidP="006904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</w:t>
            </w:r>
            <w:r w:rsidR="006904B7">
              <w:rPr>
                <w:sz w:val="20"/>
                <w:szCs w:val="20"/>
                <w:lang w:eastAsia="en-US"/>
              </w:rPr>
              <w:t>уличное освещение</w:t>
            </w: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</w:t>
            </w:r>
            <w:r w:rsidR="00974428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0B79BB" w:rsidP="000B79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 w:rsidR="00B2618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6904B7" w:rsidP="000B79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0B79BB">
              <w:rPr>
                <w:sz w:val="20"/>
                <w:szCs w:val="20"/>
                <w:lang w:eastAsia="en-US"/>
              </w:rPr>
              <w:t>4</w:t>
            </w:r>
            <w:r w:rsidR="00B2618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6904B7" w:rsidP="000B79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0B79BB">
              <w:rPr>
                <w:sz w:val="20"/>
                <w:szCs w:val="20"/>
                <w:lang w:eastAsia="en-US"/>
              </w:rPr>
              <w:t>4</w:t>
            </w:r>
            <w:r w:rsidR="00B2618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6904B7" w:rsidTr="006904B7">
        <w:trPr>
          <w:trHeight w:val="903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B7" w:rsidRDefault="006904B7" w:rsidP="006904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7" w:rsidRDefault="006904B7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7" w:rsidRDefault="006904B7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7" w:rsidRDefault="006904B7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2401339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7" w:rsidRDefault="006904B7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7" w:rsidRDefault="006904B7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7" w:rsidRDefault="006904B7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B7" w:rsidRDefault="006904B7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A31641" w:rsidTr="00DD4226">
        <w:trPr>
          <w:trHeight w:val="268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 w:rsidP="006904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./услуги </w:t>
            </w:r>
            <w:r w:rsidR="006904B7">
              <w:rPr>
                <w:sz w:val="20"/>
                <w:szCs w:val="20"/>
                <w:lang w:eastAsia="en-US"/>
              </w:rPr>
              <w:t>захоронению</w:t>
            </w: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2401</w:t>
            </w:r>
            <w:r w:rsidR="00974428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B2618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A31641" w:rsidTr="00DD4226">
        <w:trPr>
          <w:trHeight w:val="268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6904B7" w:rsidP="006F2F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6904B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6904B7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2618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6904B7" w:rsidP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6904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E35727" w:rsidTr="00E35727">
        <w:trPr>
          <w:trHeight w:val="80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727" w:rsidRDefault="00E357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1641" w:rsidTr="00DD4226">
        <w:trPr>
          <w:trHeight w:val="36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A31641" w:rsidTr="00DD4226">
        <w:trPr>
          <w:trHeight w:val="34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A31641" w:rsidTr="00DD4226">
        <w:trPr>
          <w:trHeight w:val="34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</w:t>
            </w:r>
            <w:r w:rsidR="00DD4226">
              <w:rPr>
                <w:b/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 w:rsidP="009744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74428">
              <w:rPr>
                <w:b/>
                <w:sz w:val="20"/>
                <w:szCs w:val="20"/>
                <w:lang w:eastAsia="en-US"/>
              </w:rPr>
              <w:t>5136,4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15136,4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15136,4</w:t>
            </w:r>
          </w:p>
        </w:tc>
      </w:tr>
      <w:tr w:rsidR="00A31641" w:rsidTr="00DD4226">
        <w:trPr>
          <w:trHeight w:val="34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</w:tr>
      <w:tr w:rsidR="00A31641" w:rsidTr="00E35727">
        <w:trPr>
          <w:trHeight w:val="41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1641" w:rsidTr="00DD4226">
        <w:trPr>
          <w:trHeight w:val="34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 w:rsidP="00E20E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12184,0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12184,0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12184,0</w:t>
            </w:r>
          </w:p>
        </w:tc>
      </w:tr>
      <w:tr w:rsidR="00A31641" w:rsidTr="00E20EE0">
        <w:trPr>
          <w:trHeight w:val="24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E20EE0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E20EE0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E20EE0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E20E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E20EE0" w:rsidP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E20EE0" w:rsidP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E20EE0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E20E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E35727" w:rsidTr="00DD4226">
        <w:trPr>
          <w:trHeight w:val="803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7" w:rsidRPr="00E35727" w:rsidRDefault="00E20EE0" w:rsidP="00E357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7" w:rsidRDefault="00E20EE0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7" w:rsidRDefault="00E20EE0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7" w:rsidRDefault="00E20EE0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7" w:rsidRDefault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7" w:rsidRDefault="00E20EE0" w:rsidP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7" w:rsidRDefault="00E20EE0" w:rsidP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7" w:rsidRDefault="00E20EE0" w:rsidP="00E357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A31641" w:rsidTr="00DD4226">
        <w:trPr>
          <w:trHeight w:val="52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2101036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E20EE0" w:rsidP="00B261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B2618A">
              <w:rPr>
                <w:sz w:val="20"/>
                <w:szCs w:val="20"/>
                <w:lang w:eastAsia="en-US"/>
              </w:rPr>
              <w:t>350</w:t>
            </w:r>
            <w:r w:rsidR="00A3164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  <w:r w:rsidR="00A3164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 w:rsidP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  <w:r w:rsidR="00A31641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31641" w:rsidTr="00DD4226">
        <w:trPr>
          <w:trHeight w:val="36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</w:t>
            </w:r>
            <w:r w:rsidR="00DD4226">
              <w:rPr>
                <w:b/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</w:t>
            </w:r>
            <w:r w:rsidR="00B2618A">
              <w:rPr>
                <w:b/>
                <w:sz w:val="20"/>
                <w:szCs w:val="20"/>
                <w:lang w:eastAsia="en-US"/>
              </w:rPr>
              <w:t>70,2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</w:t>
            </w:r>
            <w:r w:rsidR="00B2618A">
              <w:rPr>
                <w:b/>
                <w:sz w:val="20"/>
                <w:szCs w:val="20"/>
                <w:lang w:eastAsia="en-US"/>
              </w:rPr>
              <w:t>70,2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</w:t>
            </w:r>
            <w:r w:rsidR="00B2618A">
              <w:rPr>
                <w:b/>
                <w:sz w:val="20"/>
                <w:szCs w:val="20"/>
                <w:lang w:eastAsia="en-US"/>
              </w:rPr>
              <w:t>70,2</w:t>
            </w:r>
          </w:p>
        </w:tc>
      </w:tr>
      <w:tr w:rsidR="00A31641" w:rsidTr="00DD4226">
        <w:trPr>
          <w:trHeight w:val="128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 w:rsidP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97442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70,2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  <w:r w:rsidR="00B2618A">
              <w:rPr>
                <w:sz w:val="20"/>
                <w:szCs w:val="20"/>
                <w:lang w:eastAsia="en-US"/>
              </w:rPr>
              <w:t>70,2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9744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  <w:r w:rsidR="00B2618A">
              <w:rPr>
                <w:sz w:val="20"/>
                <w:szCs w:val="20"/>
                <w:lang w:eastAsia="en-US"/>
              </w:rPr>
              <w:t>70,2</w:t>
            </w:r>
          </w:p>
        </w:tc>
      </w:tr>
      <w:tr w:rsidR="00A31641" w:rsidTr="00DD4226">
        <w:trPr>
          <w:trHeight w:val="34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 и спорта» на </w:t>
            </w:r>
            <w:r w:rsidR="00DD4226">
              <w:rPr>
                <w:b/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A31641" w:rsidTr="00DD4226">
        <w:trPr>
          <w:trHeight w:val="614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</w:t>
            </w:r>
            <w:r w:rsidR="00DD4226">
              <w:rPr>
                <w:sz w:val="20"/>
                <w:szCs w:val="20"/>
                <w:lang w:eastAsia="en-US"/>
              </w:rPr>
              <w:t xml:space="preserve">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2201037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A31641" w:rsidTr="00DD4226">
        <w:trPr>
          <w:trHeight w:val="482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 w:rsidP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482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DB0D24" w:rsidP="00B261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A3164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34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Дотации на выравнивание уровня бюджетной обеспеченности субъектов РФ и муниципальных образований (районный бюджет) в рамках непрограммного направления деятельности</w:t>
            </w:r>
          </w:p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95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на выравнивание уровня бюджетной обеспеченности субъектов РФ и муниципальных образований (областной  бюджет) в рамках непрограммного направления деятельности</w:t>
            </w:r>
          </w:p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9907032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626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</w:t>
            </w:r>
          </w:p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626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</w:t>
            </w:r>
          </w:p>
          <w:p w:rsidR="00A31641" w:rsidRDefault="00A3164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35727" w:rsidRDefault="00E3572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9902990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41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A31641" w:rsidTr="00D3072D">
        <w:trPr>
          <w:trHeight w:val="34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D3072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C345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C345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C345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C345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C345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C345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C345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</w:tr>
      <w:tr w:rsidR="00A31641" w:rsidTr="00D3072D">
        <w:trPr>
          <w:trHeight w:val="34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Pr="0045150F" w:rsidRDefault="004515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150F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Pr="0045150F" w:rsidRDefault="0045150F" w:rsidP="00501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150F">
              <w:rPr>
                <w:b/>
                <w:sz w:val="20"/>
                <w:szCs w:val="20"/>
                <w:lang w:eastAsia="en-US"/>
              </w:rPr>
              <w:t>7</w:t>
            </w:r>
            <w:r w:rsidR="00501685">
              <w:rPr>
                <w:b/>
                <w:sz w:val="20"/>
                <w:szCs w:val="20"/>
                <w:lang w:eastAsia="en-US"/>
              </w:rPr>
              <w:t>47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Pr="0045150F" w:rsidRDefault="00501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</w:t>
            </w:r>
            <w:r w:rsidR="0045150F" w:rsidRPr="0045150F">
              <w:rPr>
                <w:b/>
                <w:sz w:val="20"/>
                <w:szCs w:val="20"/>
                <w:lang w:eastAsia="en-US"/>
              </w:rPr>
              <w:t>2</w:t>
            </w:r>
            <w:r w:rsidR="0045150F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A31641" w:rsidTr="00DD4226">
        <w:trPr>
          <w:trHeight w:val="360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45150F" w:rsidP="005016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01685">
              <w:rPr>
                <w:sz w:val="20"/>
                <w:szCs w:val="20"/>
                <w:lang w:eastAsia="en-US"/>
              </w:rPr>
              <w:t>47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501685" w:rsidP="004515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  <w:r w:rsidR="0045150F"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A31641" w:rsidTr="00DD4226">
        <w:trPr>
          <w:trHeight w:val="315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45150F" w:rsidP="005016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501685">
              <w:rPr>
                <w:sz w:val="20"/>
                <w:szCs w:val="20"/>
                <w:lang w:eastAsia="en-US"/>
              </w:rPr>
              <w:t>47</w:t>
            </w:r>
            <w:r>
              <w:rPr>
                <w:sz w:val="20"/>
                <w:szCs w:val="20"/>
                <w:lang w:eastAsia="en-US"/>
              </w:rPr>
              <w:t>,0</w:t>
            </w:r>
            <w:r w:rsidR="00B2618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5016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  <w:r w:rsidR="0045150F">
              <w:rPr>
                <w:sz w:val="20"/>
                <w:szCs w:val="20"/>
                <w:lang w:eastAsia="en-US"/>
              </w:rPr>
              <w:t>2,</w:t>
            </w:r>
            <w:r w:rsidR="00B2618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1641" w:rsidTr="00DD4226">
        <w:trPr>
          <w:trHeight w:val="403"/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1" w:rsidRDefault="00A316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35601,7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31557,7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31721,7</w:t>
            </w:r>
          </w:p>
        </w:tc>
      </w:tr>
    </w:tbl>
    <w:p w:rsidR="00A31641" w:rsidRDefault="00A31641" w:rsidP="00A31641">
      <w:pPr>
        <w:rPr>
          <w:sz w:val="20"/>
          <w:szCs w:val="20"/>
          <w:lang w:val="en-US"/>
        </w:rPr>
      </w:pPr>
    </w:p>
    <w:p w:rsidR="00A31641" w:rsidRDefault="00A31641" w:rsidP="00A31641">
      <w:pPr>
        <w:rPr>
          <w:sz w:val="20"/>
          <w:szCs w:val="20"/>
          <w:lang w:val="en-US"/>
        </w:rPr>
      </w:pPr>
    </w:p>
    <w:p w:rsidR="00A31641" w:rsidRDefault="00A31641" w:rsidP="00A31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641" w:rsidRDefault="00A31641" w:rsidP="00A31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A31641" w:rsidRDefault="00A31641" w:rsidP="00A31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4226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A31641" w:rsidRPr="00A31641" w:rsidRDefault="00A31641" w:rsidP="00A31641">
      <w:pPr>
        <w:ind w:left="6372" w:firstLine="708"/>
        <w:rPr>
          <w:sz w:val="20"/>
          <w:szCs w:val="20"/>
        </w:rPr>
      </w:pPr>
      <w:r>
        <w:br w:type="page"/>
      </w:r>
    </w:p>
    <w:p w:rsidR="00A31641" w:rsidRPr="00FB4FB0" w:rsidRDefault="00A31641" w:rsidP="00A31641">
      <w:pPr>
        <w:ind w:left="6372" w:firstLine="708"/>
        <w:rPr>
          <w:sz w:val="20"/>
          <w:szCs w:val="20"/>
        </w:rPr>
      </w:pPr>
      <w:r w:rsidRPr="00A31641"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>Приложение № 7</w:t>
      </w:r>
    </w:p>
    <w:p w:rsidR="00A31641" w:rsidRPr="000C167C" w:rsidRDefault="00A31641" w:rsidP="00A31641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A31641" w:rsidRPr="000C167C" w:rsidRDefault="00A31641" w:rsidP="00A31641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 от «</w:t>
      </w:r>
      <w:r w:rsidR="001F30A4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 xml:space="preserve">» </w:t>
      </w:r>
      <w:r w:rsidR="001F30A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0C167C">
        <w:rPr>
          <w:sz w:val="20"/>
          <w:szCs w:val="20"/>
        </w:rPr>
        <w:t xml:space="preserve"> года</w:t>
      </w:r>
    </w:p>
    <w:p w:rsidR="00A31641" w:rsidRPr="000C167C" w:rsidRDefault="00A31641" w:rsidP="00A31641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0815FF" w:rsidRPr="00FB4FB0" w:rsidRDefault="00A31641" w:rsidP="000815FF">
      <w:pPr>
        <w:ind w:left="4956" w:firstLine="708"/>
        <w:jc w:val="center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на 2017</w:t>
      </w:r>
      <w:r w:rsidRPr="000C167C">
        <w:rPr>
          <w:sz w:val="20"/>
          <w:szCs w:val="20"/>
        </w:rPr>
        <w:t xml:space="preserve"> год</w:t>
      </w:r>
      <w:r w:rsidR="000815FF">
        <w:rPr>
          <w:sz w:val="20"/>
          <w:szCs w:val="20"/>
        </w:rPr>
        <w:t xml:space="preserve"> </w:t>
      </w:r>
      <w:r w:rsidR="000815FF" w:rsidRPr="00FB4FB0">
        <w:rPr>
          <w:sz w:val="20"/>
          <w:szCs w:val="20"/>
        </w:rPr>
        <w:t>и</w:t>
      </w:r>
    </w:p>
    <w:p w:rsidR="00A31641" w:rsidRPr="007A2F5C" w:rsidRDefault="000815FF" w:rsidP="000815FF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годы</w:t>
      </w:r>
      <w:r w:rsidR="00A31641" w:rsidRPr="000C167C">
        <w:rPr>
          <w:sz w:val="20"/>
          <w:szCs w:val="20"/>
        </w:rPr>
        <w:t>»</w:t>
      </w:r>
    </w:p>
    <w:p w:rsidR="00A31641" w:rsidRPr="007A2F5C" w:rsidRDefault="00A31641" w:rsidP="00A31641">
      <w:pPr>
        <w:jc w:val="right"/>
        <w:rPr>
          <w:sz w:val="28"/>
          <w:szCs w:val="28"/>
        </w:rPr>
      </w:pPr>
    </w:p>
    <w:p w:rsidR="00A31641" w:rsidRDefault="00A31641" w:rsidP="00A31641">
      <w:pPr>
        <w:jc w:val="right"/>
        <w:rPr>
          <w:sz w:val="28"/>
          <w:szCs w:val="28"/>
        </w:rPr>
      </w:pPr>
    </w:p>
    <w:p w:rsidR="00A31641" w:rsidRPr="007A2F5C" w:rsidRDefault="00A31641" w:rsidP="00A31641">
      <w:pPr>
        <w:jc w:val="right"/>
        <w:rPr>
          <w:sz w:val="28"/>
          <w:szCs w:val="28"/>
        </w:rPr>
      </w:pPr>
    </w:p>
    <w:p w:rsidR="00A31641" w:rsidRPr="00FB4FB0" w:rsidRDefault="00A31641" w:rsidP="00A31641">
      <w:pPr>
        <w:jc w:val="both"/>
        <w:rPr>
          <w:b/>
        </w:rPr>
      </w:pPr>
      <w:r w:rsidRPr="00FB4FB0">
        <w:rPr>
          <w:b/>
        </w:rPr>
        <w:t>Нормати</w:t>
      </w:r>
      <w:r>
        <w:rPr>
          <w:b/>
        </w:rPr>
        <w:t xml:space="preserve">вы поступления доходов в бюджет </w:t>
      </w:r>
      <w:r w:rsidRPr="00FB4FB0">
        <w:rPr>
          <w:b/>
        </w:rPr>
        <w:t>Муниципального образовани</w:t>
      </w:r>
      <w:r>
        <w:rPr>
          <w:b/>
        </w:rPr>
        <w:t xml:space="preserve">я «Казское городское поселение» </w:t>
      </w:r>
      <w:r w:rsidRPr="00FB4FB0">
        <w:rPr>
          <w:b/>
        </w:rPr>
        <w:t>на 201</w:t>
      </w:r>
      <w:r>
        <w:rPr>
          <w:b/>
        </w:rPr>
        <w:t>7 и плановый период 2018 и 2019</w:t>
      </w:r>
      <w:r w:rsidRPr="00FB4FB0">
        <w:rPr>
          <w:b/>
        </w:rPr>
        <w:t xml:space="preserve"> годы.</w:t>
      </w:r>
    </w:p>
    <w:p w:rsidR="00A31641" w:rsidRDefault="00A31641" w:rsidP="00A31641">
      <w:pPr>
        <w:jc w:val="center"/>
        <w:rPr>
          <w:b/>
          <w:sz w:val="28"/>
          <w:szCs w:val="28"/>
        </w:rPr>
      </w:pPr>
    </w:p>
    <w:p w:rsidR="00A31641" w:rsidRPr="00FB4FB0" w:rsidRDefault="00A31641" w:rsidP="00A31641">
      <w:pPr>
        <w:jc w:val="center"/>
        <w:rPr>
          <w:b/>
          <w:sz w:val="28"/>
          <w:szCs w:val="28"/>
        </w:rPr>
      </w:pPr>
    </w:p>
    <w:tbl>
      <w:tblPr>
        <w:tblW w:w="102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6875"/>
        <w:gridCol w:w="1196"/>
      </w:tblGrid>
      <w:tr w:rsidR="00A31641" w:rsidRPr="00656DC9" w:rsidTr="00A31641">
        <w:trPr>
          <w:jc w:val="center"/>
        </w:trPr>
        <w:tc>
          <w:tcPr>
            <w:tcW w:w="2218" w:type="dxa"/>
            <w:vAlign w:val="center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875" w:type="dxa"/>
            <w:vAlign w:val="center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96" w:type="dxa"/>
            <w:vAlign w:val="center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Бюджет поселения</w:t>
            </w:r>
          </w:p>
        </w:tc>
      </w:tr>
      <w:tr w:rsidR="00A31641" w:rsidRPr="00656DC9" w:rsidTr="00A31641">
        <w:trPr>
          <w:jc w:val="center"/>
        </w:trPr>
        <w:tc>
          <w:tcPr>
            <w:tcW w:w="9093" w:type="dxa"/>
            <w:gridSpan w:val="2"/>
          </w:tcPr>
          <w:p w:rsidR="00A31641" w:rsidRPr="00656DC9" w:rsidRDefault="00A31641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поступления государственной пошлины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rPr>
                <w:b/>
                <w:sz w:val="20"/>
                <w:szCs w:val="20"/>
              </w:rPr>
            </w:pPr>
          </w:p>
        </w:tc>
      </w:tr>
      <w:tr w:rsidR="00A31641" w:rsidRPr="00656DC9" w:rsidTr="00A31641">
        <w:trPr>
          <w:trHeight w:val="315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1 08 04020 01 1000 110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656DC9" w:rsidTr="00A31641">
        <w:trPr>
          <w:trHeight w:val="273"/>
          <w:jc w:val="center"/>
        </w:trPr>
        <w:tc>
          <w:tcPr>
            <w:tcW w:w="9093" w:type="dxa"/>
            <w:gridSpan w:val="2"/>
          </w:tcPr>
          <w:p w:rsidR="00A31641" w:rsidRPr="00656DC9" w:rsidRDefault="00A31641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641" w:rsidRPr="00656DC9" w:rsidTr="00A31641">
        <w:trPr>
          <w:trHeight w:val="503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1 13 01995 10 0000 130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Прочие доходы от оказания платных услуг / работ/ получателями средств бюджетов поселений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656DC9" w:rsidTr="00A31641">
        <w:trPr>
          <w:trHeight w:val="277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1 13 02995 10 0000 130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656DC9" w:rsidTr="00A31641">
        <w:trPr>
          <w:trHeight w:val="279"/>
          <w:jc w:val="center"/>
        </w:trPr>
        <w:tc>
          <w:tcPr>
            <w:tcW w:w="9093" w:type="dxa"/>
            <w:gridSpan w:val="2"/>
          </w:tcPr>
          <w:p w:rsidR="00A31641" w:rsidRPr="00656DC9" w:rsidRDefault="00A31641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поступлений прочих неналоговых доходов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sz w:val="20"/>
                <w:szCs w:val="20"/>
              </w:rPr>
            </w:pPr>
          </w:p>
        </w:tc>
      </w:tr>
      <w:tr w:rsidR="00A31641" w:rsidRPr="00656DC9" w:rsidTr="00A31641">
        <w:trPr>
          <w:trHeight w:val="161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1 17 01050 10 0000 180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Невыясненные поступления, зачисляемые в бюджеты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656DC9" w:rsidTr="00A31641">
        <w:trPr>
          <w:trHeight w:val="401"/>
          <w:jc w:val="center"/>
        </w:trPr>
        <w:tc>
          <w:tcPr>
            <w:tcW w:w="9093" w:type="dxa"/>
            <w:gridSpan w:val="2"/>
          </w:tcPr>
          <w:p w:rsidR="00A31641" w:rsidRPr="00656DC9" w:rsidRDefault="00A31641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доходов бюджетов бюджетной системы РФ от возврата остатков субсидий и субвенций прошлых лет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641" w:rsidRPr="00656DC9" w:rsidTr="00A31641">
        <w:trPr>
          <w:trHeight w:val="540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2 10 05000 10 0000 151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Возврат остатков субсидий и субвенций и иных межбюджетных трансфертов имеющих целевое назначение прошлых лет из бюджетов поселений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656DC9" w:rsidTr="00A31641">
        <w:trPr>
          <w:trHeight w:val="256"/>
          <w:jc w:val="center"/>
        </w:trPr>
        <w:tc>
          <w:tcPr>
            <w:tcW w:w="9093" w:type="dxa"/>
            <w:gridSpan w:val="2"/>
          </w:tcPr>
          <w:p w:rsidR="00A31641" w:rsidRPr="00656DC9" w:rsidRDefault="00A31641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поступлений от прочих неналоговых доходов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641" w:rsidRPr="00656DC9" w:rsidTr="00A31641">
        <w:trPr>
          <w:trHeight w:val="231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15001</w:t>
            </w:r>
            <w:r w:rsidRPr="00656DC9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656DC9" w:rsidTr="00A31641">
        <w:trPr>
          <w:trHeight w:val="253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29999</w:t>
            </w:r>
            <w:r w:rsidRPr="00656DC9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Прочие субсидии бюджетам поселения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656DC9" w:rsidTr="00A31641">
        <w:trPr>
          <w:trHeight w:val="390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35118</w:t>
            </w:r>
            <w:r w:rsidRPr="00656DC9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Субсидии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656DC9" w:rsidTr="00A31641">
        <w:trPr>
          <w:trHeight w:val="345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</w:t>
            </w:r>
            <w:r w:rsidRPr="00656DC9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Межбюджетные трансферты, передаваемые бюджетам поселений для 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656DC9" w:rsidTr="00A31641">
        <w:trPr>
          <w:trHeight w:val="375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40014</w:t>
            </w:r>
            <w:r w:rsidRPr="00656DC9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875" w:type="dxa"/>
          </w:tcPr>
          <w:p w:rsidR="00A31641" w:rsidRPr="00656DC9" w:rsidRDefault="00A31641" w:rsidP="007A76C3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Межбюджетные трансферты, передаваемые бюджету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656DC9" w:rsidTr="00A31641">
        <w:trPr>
          <w:trHeight w:val="189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49999</w:t>
            </w:r>
            <w:r w:rsidRPr="00656DC9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656DC9" w:rsidTr="00A31641">
        <w:trPr>
          <w:trHeight w:val="225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2 07 05000 10 0000 180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96" w:type="dxa"/>
          </w:tcPr>
          <w:p w:rsidR="00A31641" w:rsidRPr="00656DC9" w:rsidRDefault="00A31641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A31641" w:rsidRPr="007A2F5C" w:rsidTr="00A31641">
        <w:trPr>
          <w:trHeight w:val="450"/>
          <w:jc w:val="center"/>
        </w:trPr>
        <w:tc>
          <w:tcPr>
            <w:tcW w:w="2218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2 08 05000 10 0000 180</w:t>
            </w:r>
          </w:p>
        </w:tc>
        <w:tc>
          <w:tcPr>
            <w:tcW w:w="6875" w:type="dxa"/>
          </w:tcPr>
          <w:p w:rsidR="00A31641" w:rsidRPr="00656DC9" w:rsidRDefault="00A31641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Перечисления из бюджетов поселений / бюджеты поселений / для осуществления возврата /зачета / излишне уплаченных или излишне уплаченных или излишне взысканных сумм налогов, сборов и иных платежей, а также сумм процентов </w:t>
            </w:r>
            <w:r w:rsidR="007A76C3">
              <w:rPr>
                <w:sz w:val="20"/>
                <w:szCs w:val="20"/>
              </w:rPr>
              <w:t>з</w:t>
            </w:r>
            <w:r w:rsidRPr="00656DC9">
              <w:rPr>
                <w:sz w:val="20"/>
                <w:szCs w:val="20"/>
              </w:rPr>
              <w:t>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96" w:type="dxa"/>
          </w:tcPr>
          <w:p w:rsidR="00A31641" w:rsidRPr="007A2F5C" w:rsidRDefault="00A31641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</w:tbl>
    <w:p w:rsidR="00A31641" w:rsidRPr="007A2F5C" w:rsidRDefault="00A31641" w:rsidP="00A31641">
      <w:pPr>
        <w:tabs>
          <w:tab w:val="left" w:pos="8647"/>
        </w:tabs>
        <w:outlineLvl w:val="0"/>
        <w:rPr>
          <w:b/>
        </w:rPr>
      </w:pPr>
    </w:p>
    <w:p w:rsidR="00A31641" w:rsidRPr="007A2F5C" w:rsidRDefault="00A31641" w:rsidP="00A31641">
      <w:pPr>
        <w:tabs>
          <w:tab w:val="left" w:pos="8647"/>
        </w:tabs>
        <w:outlineLvl w:val="0"/>
        <w:rPr>
          <w:b/>
        </w:rPr>
      </w:pPr>
    </w:p>
    <w:p w:rsidR="00A31641" w:rsidRDefault="00A31641" w:rsidP="00A31641">
      <w:pPr>
        <w:outlineLvl w:val="0"/>
      </w:pPr>
    </w:p>
    <w:p w:rsidR="00A31641" w:rsidRDefault="00A31641" w:rsidP="00A31641">
      <w:pPr>
        <w:outlineLvl w:val="0"/>
      </w:pPr>
      <w:r>
        <w:t>Глава Казского</w:t>
      </w:r>
    </w:p>
    <w:p w:rsidR="00A31641" w:rsidRPr="00FB4FB0" w:rsidRDefault="00A31641" w:rsidP="00A31641">
      <w:pPr>
        <w:outlineLvl w:val="0"/>
      </w:pPr>
      <w:r w:rsidRPr="00FB4FB0">
        <w:t xml:space="preserve">городского поселения </w:t>
      </w:r>
      <w:r w:rsidRPr="00FB4FB0">
        <w:tab/>
      </w:r>
      <w:r w:rsidRPr="00FB4FB0">
        <w:tab/>
      </w:r>
      <w:r w:rsidRPr="00FB4FB0">
        <w:tab/>
      </w:r>
      <w:r w:rsidRPr="00FB4FB0">
        <w:tab/>
      </w:r>
      <w:r w:rsidRPr="00FB4FB0">
        <w:tab/>
      </w:r>
      <w:r>
        <w:tab/>
      </w:r>
      <w:r>
        <w:tab/>
      </w:r>
      <w:proofErr w:type="spellStart"/>
      <w:r w:rsidRPr="004E1DFC">
        <w:t>О.Г.Семенцов</w:t>
      </w:r>
      <w:proofErr w:type="spellEnd"/>
    </w:p>
    <w:p w:rsidR="00A31641" w:rsidRDefault="00A31641" w:rsidP="00A31641">
      <w:pPr>
        <w:jc w:val="right"/>
        <w:rPr>
          <w:sz w:val="28"/>
          <w:szCs w:val="28"/>
        </w:rPr>
      </w:pPr>
    </w:p>
    <w:p w:rsidR="00A31641" w:rsidRDefault="00A31641" w:rsidP="00A31641">
      <w:pPr>
        <w:jc w:val="right"/>
        <w:rPr>
          <w:sz w:val="28"/>
          <w:szCs w:val="28"/>
        </w:rPr>
      </w:pPr>
    </w:p>
    <w:p w:rsidR="00A31641" w:rsidRDefault="00A31641" w:rsidP="00A31641">
      <w:pPr>
        <w:jc w:val="right"/>
        <w:rPr>
          <w:sz w:val="28"/>
          <w:szCs w:val="28"/>
        </w:rPr>
      </w:pPr>
    </w:p>
    <w:p w:rsidR="00A31641" w:rsidRDefault="00A31641" w:rsidP="00A31641">
      <w:pPr>
        <w:jc w:val="right"/>
        <w:rPr>
          <w:sz w:val="28"/>
          <w:szCs w:val="28"/>
        </w:rPr>
      </w:pPr>
    </w:p>
    <w:p w:rsidR="00A31641" w:rsidRDefault="00A31641" w:rsidP="00A31641">
      <w:pPr>
        <w:tabs>
          <w:tab w:val="left" w:pos="8647"/>
        </w:tabs>
        <w:outlineLvl w:val="0"/>
        <w:rPr>
          <w:b/>
        </w:rPr>
      </w:pPr>
    </w:p>
    <w:p w:rsidR="00A31641" w:rsidRDefault="00A31641" w:rsidP="00A31641">
      <w:pPr>
        <w:tabs>
          <w:tab w:val="left" w:pos="8647"/>
        </w:tabs>
        <w:outlineLvl w:val="0"/>
        <w:rPr>
          <w:b/>
        </w:rPr>
      </w:pPr>
    </w:p>
    <w:p w:rsidR="00A31641" w:rsidRDefault="00A31641" w:rsidP="00A31641">
      <w:pPr>
        <w:outlineLvl w:val="0"/>
      </w:pPr>
    </w:p>
    <w:p w:rsidR="00A31641" w:rsidRDefault="00A31641" w:rsidP="00A31641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A31641" w:rsidRDefault="00A31641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A31641" w:rsidRDefault="00A31641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от «</w:t>
      </w:r>
      <w:r w:rsidR="001F30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» </w:t>
      </w:r>
      <w:r w:rsidR="001F30A4">
        <w:rPr>
          <w:sz w:val="20"/>
          <w:szCs w:val="20"/>
        </w:rPr>
        <w:t xml:space="preserve">   </w:t>
      </w:r>
      <w:r>
        <w:rPr>
          <w:sz w:val="20"/>
          <w:szCs w:val="20"/>
        </w:rPr>
        <w:t>_201</w:t>
      </w:r>
      <w:r w:rsidR="00EA006E">
        <w:rPr>
          <w:sz w:val="20"/>
          <w:szCs w:val="20"/>
        </w:rPr>
        <w:t>6</w:t>
      </w:r>
      <w:r>
        <w:rPr>
          <w:sz w:val="20"/>
          <w:szCs w:val="20"/>
        </w:rPr>
        <w:t xml:space="preserve"> года</w:t>
      </w:r>
    </w:p>
    <w:p w:rsidR="00A31641" w:rsidRDefault="00A31641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A31641" w:rsidRDefault="00A31641" w:rsidP="00A31641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</w:t>
      </w:r>
      <w:r w:rsidR="00EA006E">
        <w:rPr>
          <w:sz w:val="20"/>
          <w:szCs w:val="20"/>
        </w:rPr>
        <w:t>7</w:t>
      </w:r>
      <w:r>
        <w:rPr>
          <w:sz w:val="20"/>
          <w:szCs w:val="20"/>
        </w:rPr>
        <w:t xml:space="preserve"> год и</w:t>
      </w:r>
    </w:p>
    <w:p w:rsidR="00A31641" w:rsidRDefault="00A31641" w:rsidP="00A31641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EA006E">
        <w:rPr>
          <w:sz w:val="20"/>
          <w:szCs w:val="20"/>
        </w:rPr>
        <w:t>8 и 2019</w:t>
      </w:r>
      <w:r>
        <w:rPr>
          <w:sz w:val="20"/>
          <w:szCs w:val="20"/>
        </w:rPr>
        <w:t xml:space="preserve"> годы»</w:t>
      </w:r>
    </w:p>
    <w:p w:rsidR="00A31641" w:rsidRDefault="00A31641" w:rsidP="00A31641">
      <w:pPr>
        <w:jc w:val="right"/>
        <w:rPr>
          <w:sz w:val="28"/>
          <w:szCs w:val="28"/>
        </w:rPr>
      </w:pPr>
    </w:p>
    <w:p w:rsidR="00A31641" w:rsidRDefault="00A31641" w:rsidP="00A31641">
      <w:pPr>
        <w:jc w:val="right"/>
        <w:rPr>
          <w:sz w:val="28"/>
          <w:szCs w:val="28"/>
        </w:rPr>
      </w:pPr>
    </w:p>
    <w:p w:rsidR="00A31641" w:rsidRDefault="00A31641" w:rsidP="00A31641">
      <w:pPr>
        <w:jc w:val="right"/>
        <w:rPr>
          <w:sz w:val="28"/>
          <w:szCs w:val="28"/>
        </w:rPr>
      </w:pPr>
    </w:p>
    <w:p w:rsidR="00A31641" w:rsidRDefault="00A31641" w:rsidP="00A31641">
      <w:pPr>
        <w:jc w:val="right"/>
        <w:rPr>
          <w:sz w:val="28"/>
          <w:szCs w:val="28"/>
        </w:rPr>
      </w:pPr>
    </w:p>
    <w:p w:rsidR="00A31641" w:rsidRDefault="00A31641" w:rsidP="00A31641">
      <w:pPr>
        <w:jc w:val="both"/>
        <w:rPr>
          <w:b/>
        </w:rPr>
      </w:pPr>
      <w:r>
        <w:rPr>
          <w:b/>
        </w:rPr>
        <w:t>Перечень Муниципальных целевых программ Казского городского поселения на 201</w:t>
      </w:r>
      <w:r w:rsidR="00B2618A">
        <w:rPr>
          <w:b/>
        </w:rPr>
        <w:t>7</w:t>
      </w:r>
      <w:r>
        <w:rPr>
          <w:b/>
        </w:rPr>
        <w:t xml:space="preserve"> год и плановый период 201</w:t>
      </w:r>
      <w:r w:rsidR="00B2618A">
        <w:rPr>
          <w:b/>
        </w:rPr>
        <w:t>8</w:t>
      </w:r>
      <w:r>
        <w:rPr>
          <w:b/>
        </w:rPr>
        <w:t xml:space="preserve"> и 201</w:t>
      </w:r>
      <w:r w:rsidR="00B2618A">
        <w:rPr>
          <w:b/>
        </w:rPr>
        <w:t>9</w:t>
      </w:r>
      <w:r>
        <w:rPr>
          <w:b/>
        </w:rPr>
        <w:t xml:space="preserve"> годы</w:t>
      </w:r>
    </w:p>
    <w:p w:rsidR="00A31641" w:rsidRDefault="00A31641" w:rsidP="00A31641">
      <w:pPr>
        <w:jc w:val="both"/>
        <w:rPr>
          <w:sz w:val="28"/>
          <w:szCs w:val="28"/>
        </w:rPr>
      </w:pPr>
    </w:p>
    <w:p w:rsidR="00A31641" w:rsidRDefault="00A31641" w:rsidP="00A31641">
      <w:pPr>
        <w:rPr>
          <w:sz w:val="28"/>
          <w:szCs w:val="28"/>
        </w:rPr>
      </w:pPr>
    </w:p>
    <w:tbl>
      <w:tblPr>
        <w:tblStyle w:val="af0"/>
        <w:tblW w:w="10170" w:type="dxa"/>
        <w:tblLayout w:type="fixed"/>
        <w:tblLook w:val="04A0" w:firstRow="1" w:lastRow="0" w:firstColumn="1" w:lastColumn="0" w:noHBand="0" w:noVBand="1"/>
      </w:tblPr>
      <w:tblGrid>
        <w:gridCol w:w="533"/>
        <w:gridCol w:w="6660"/>
        <w:gridCol w:w="992"/>
        <w:gridCol w:w="992"/>
        <w:gridCol w:w="993"/>
      </w:tblGrid>
      <w:tr w:rsidR="00A31641" w:rsidTr="00B2618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A31641" w:rsidTr="00B2618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A3164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B2618A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="00A3164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 w:rsidP="00B2618A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B2618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B2618A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A31641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A31641" w:rsidTr="00B261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 w:rsidP="007A76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«Обеспечение безопасности условий жизни населения и деятельности предприятий в Казском городском поселении на 201</w:t>
            </w:r>
            <w:r w:rsidR="007A76C3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-201</w:t>
            </w:r>
            <w:r w:rsidR="007A76C3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годы с мероприятиями: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41" w:rsidRDefault="00A31641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</w:tr>
      <w:tr w:rsidR="00A31641" w:rsidTr="00B261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Pr="00B2618A" w:rsidRDefault="00A31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A3164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A31641" w:rsidTr="00B261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«Обеспечение пожарной безопасности».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41" w:rsidRDefault="00B2618A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A31641" w:rsidTr="00B261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 w:rsidP="00B2618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«Благоустройство» на 201</w:t>
            </w:r>
            <w:r w:rsidR="00B2618A">
              <w:rPr>
                <w:bCs/>
                <w:sz w:val="22"/>
                <w:szCs w:val="22"/>
              </w:rPr>
              <w:t>7-2019</w:t>
            </w:r>
            <w:r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D5724F" w:rsidP="00F7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64BA">
              <w:rPr>
                <w:sz w:val="22"/>
                <w:szCs w:val="22"/>
              </w:rPr>
              <w:t>850,8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D5724F" w:rsidP="00F7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64BA">
              <w:rPr>
                <w:sz w:val="22"/>
                <w:szCs w:val="22"/>
              </w:rPr>
              <w:t>450,8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F764BA" w:rsidP="00D57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2094,8</w:t>
            </w:r>
          </w:p>
        </w:tc>
      </w:tr>
      <w:tr w:rsidR="00A31641" w:rsidTr="00B261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B2618A" w:rsidP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«Подготовка к зиме» на </w:t>
            </w:r>
            <w:r w:rsidR="00B2618A">
              <w:rPr>
                <w:bCs/>
                <w:sz w:val="22"/>
                <w:szCs w:val="22"/>
              </w:rPr>
              <w:t xml:space="preserve">2017-2019 </w:t>
            </w:r>
            <w:r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F764BA" w:rsidP="00F76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</w:t>
            </w:r>
            <w:r w:rsidR="00A3164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F76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3164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F764BA" w:rsidP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31641">
              <w:rPr>
                <w:sz w:val="22"/>
                <w:szCs w:val="22"/>
              </w:rPr>
              <w:t>0,0</w:t>
            </w:r>
          </w:p>
        </w:tc>
      </w:tr>
      <w:tr w:rsidR="00B2618A" w:rsidTr="00B261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B261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Развитие физической культуры и спорта» </w:t>
            </w:r>
            <w:r>
              <w:rPr>
                <w:bCs/>
                <w:sz w:val="22"/>
                <w:szCs w:val="22"/>
              </w:rPr>
              <w:t>на 2017-2019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D3072D">
            <w:r>
              <w:rPr>
                <w:sz w:val="22"/>
                <w:szCs w:val="22"/>
              </w:rPr>
              <w:t xml:space="preserve">  </w:t>
            </w:r>
            <w:r w:rsidR="00B2618A" w:rsidRPr="00DD4AFF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D3072D">
            <w:r>
              <w:rPr>
                <w:sz w:val="22"/>
                <w:szCs w:val="22"/>
              </w:rPr>
              <w:t xml:space="preserve">  </w:t>
            </w:r>
            <w:r w:rsidR="00B2618A" w:rsidRPr="00DD4AFF">
              <w:rPr>
                <w:sz w:val="22"/>
                <w:szCs w:val="22"/>
              </w:rPr>
              <w:t>100,0</w:t>
            </w:r>
          </w:p>
        </w:tc>
      </w:tr>
      <w:tr w:rsidR="00B2618A" w:rsidTr="00B261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B261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«Развитие культуры» на 2017-2019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D3072D">
            <w:r>
              <w:rPr>
                <w:sz w:val="22"/>
                <w:szCs w:val="22"/>
              </w:rPr>
              <w:t xml:space="preserve">  </w:t>
            </w:r>
            <w:r w:rsidR="00B2618A" w:rsidRPr="00AB3085"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D3072D">
            <w:r>
              <w:rPr>
                <w:sz w:val="22"/>
                <w:szCs w:val="22"/>
              </w:rPr>
              <w:t xml:space="preserve">  </w:t>
            </w:r>
            <w:r w:rsidR="00B2618A" w:rsidRPr="00AB3085">
              <w:rPr>
                <w:sz w:val="22"/>
                <w:szCs w:val="22"/>
              </w:rPr>
              <w:t>350,0</w:t>
            </w:r>
          </w:p>
        </w:tc>
      </w:tr>
      <w:tr w:rsidR="00B2618A" w:rsidTr="00B2618A">
        <w:trPr>
          <w:trHeight w:val="7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8A" w:rsidRDefault="00B261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«Развитие автомобильных дорог общего пользования</w:t>
            </w:r>
            <w:r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bCs/>
                <w:sz w:val="22"/>
                <w:szCs w:val="22"/>
              </w:rPr>
              <w:t>на 2017-2019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8A" w:rsidRDefault="00D57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</w:t>
            </w:r>
            <w:r w:rsidR="00B2618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D" w:rsidRDefault="00D3072D">
            <w:pPr>
              <w:rPr>
                <w:sz w:val="22"/>
                <w:szCs w:val="22"/>
              </w:rPr>
            </w:pPr>
          </w:p>
          <w:p w:rsidR="00B2618A" w:rsidRDefault="00F764BA">
            <w:r>
              <w:rPr>
                <w:sz w:val="22"/>
                <w:szCs w:val="22"/>
              </w:rPr>
              <w:t xml:space="preserve">   </w:t>
            </w:r>
            <w:r w:rsidR="00D5724F">
              <w:rPr>
                <w:sz w:val="22"/>
                <w:szCs w:val="22"/>
              </w:rPr>
              <w:t>951</w:t>
            </w:r>
            <w:r w:rsidR="00B2618A" w:rsidRPr="001D704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D" w:rsidRDefault="00D3072D">
            <w:pPr>
              <w:rPr>
                <w:sz w:val="22"/>
                <w:szCs w:val="22"/>
              </w:rPr>
            </w:pPr>
          </w:p>
          <w:p w:rsidR="00B2618A" w:rsidRDefault="00F764BA">
            <w:r>
              <w:rPr>
                <w:sz w:val="22"/>
                <w:szCs w:val="22"/>
              </w:rPr>
              <w:t xml:space="preserve">  </w:t>
            </w:r>
            <w:r w:rsidR="00D5724F">
              <w:rPr>
                <w:sz w:val="22"/>
                <w:szCs w:val="22"/>
              </w:rPr>
              <w:t>716</w:t>
            </w:r>
            <w:r w:rsidR="00B2618A" w:rsidRPr="001D7040">
              <w:rPr>
                <w:sz w:val="22"/>
                <w:szCs w:val="22"/>
              </w:rPr>
              <w:t>,0</w:t>
            </w:r>
          </w:p>
        </w:tc>
      </w:tr>
      <w:tr w:rsidR="00B2618A" w:rsidTr="002D38BA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A" w:rsidRDefault="00B2618A" w:rsidP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A" w:rsidRDefault="00B2618A" w:rsidP="007A76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«Совершенствование системы по вопросам награждения</w:t>
            </w:r>
            <w:r w:rsidR="007A76C3">
              <w:rPr>
                <w:bCs/>
                <w:sz w:val="22"/>
                <w:szCs w:val="22"/>
              </w:rPr>
              <w:t>, поощрения и проведения орг. мероприятий»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2D" w:rsidRDefault="00D3072D" w:rsidP="00B2618A">
            <w:pPr>
              <w:jc w:val="center"/>
              <w:rPr>
                <w:sz w:val="22"/>
                <w:szCs w:val="22"/>
              </w:rPr>
            </w:pPr>
          </w:p>
          <w:p w:rsidR="00B2618A" w:rsidRDefault="00B2618A" w:rsidP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2D" w:rsidRDefault="00D3072D" w:rsidP="00B2618A">
            <w:pPr>
              <w:rPr>
                <w:sz w:val="22"/>
                <w:szCs w:val="22"/>
              </w:rPr>
            </w:pPr>
          </w:p>
          <w:p w:rsidR="00B2618A" w:rsidRPr="001D7040" w:rsidRDefault="00F764BA" w:rsidP="00B26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A006E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2D" w:rsidRDefault="00D3072D" w:rsidP="00B2618A">
            <w:pPr>
              <w:rPr>
                <w:sz w:val="22"/>
                <w:szCs w:val="22"/>
              </w:rPr>
            </w:pPr>
          </w:p>
          <w:p w:rsidR="00B2618A" w:rsidRPr="001D7040" w:rsidRDefault="00F764BA" w:rsidP="00B26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A006E">
              <w:rPr>
                <w:sz w:val="22"/>
                <w:szCs w:val="22"/>
              </w:rPr>
              <w:t>50,0</w:t>
            </w:r>
          </w:p>
        </w:tc>
      </w:tr>
      <w:tr w:rsidR="00B2618A" w:rsidTr="002D38BA">
        <w:trPr>
          <w:trHeight w:val="5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A" w:rsidRDefault="00B2618A" w:rsidP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8A" w:rsidRDefault="00EA006E" w:rsidP="00B261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«Проектирование и строительство объектов»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2D" w:rsidRDefault="00D3072D" w:rsidP="00B2618A">
            <w:pPr>
              <w:jc w:val="center"/>
              <w:rPr>
                <w:sz w:val="22"/>
                <w:szCs w:val="22"/>
              </w:rPr>
            </w:pPr>
          </w:p>
          <w:p w:rsidR="00B2618A" w:rsidRDefault="00EA006E" w:rsidP="00B26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2D" w:rsidRDefault="00D3072D" w:rsidP="00B2618A">
            <w:pPr>
              <w:rPr>
                <w:sz w:val="22"/>
                <w:szCs w:val="22"/>
              </w:rPr>
            </w:pPr>
          </w:p>
          <w:p w:rsidR="00B2618A" w:rsidRPr="001D7040" w:rsidRDefault="00F764BA" w:rsidP="00B26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A006E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2D" w:rsidRDefault="00D3072D" w:rsidP="00B2618A">
            <w:pPr>
              <w:rPr>
                <w:sz w:val="22"/>
                <w:szCs w:val="22"/>
              </w:rPr>
            </w:pPr>
          </w:p>
          <w:p w:rsidR="00B2618A" w:rsidRPr="001D7040" w:rsidRDefault="00F764BA" w:rsidP="00B26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A006E">
              <w:rPr>
                <w:sz w:val="22"/>
                <w:szCs w:val="22"/>
              </w:rPr>
              <w:t>50,0</w:t>
            </w:r>
          </w:p>
        </w:tc>
      </w:tr>
      <w:tr w:rsidR="00EA006E" w:rsidTr="002D38BA">
        <w:trPr>
          <w:trHeight w:val="4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6E" w:rsidRDefault="00EA00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6E" w:rsidRDefault="00EA00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2D" w:rsidRDefault="00D3072D">
            <w:pPr>
              <w:jc w:val="center"/>
              <w:rPr>
                <w:b/>
                <w:sz w:val="22"/>
                <w:szCs w:val="22"/>
              </w:rPr>
            </w:pPr>
          </w:p>
          <w:p w:rsidR="00EA006E" w:rsidRDefault="00D5724F" w:rsidP="00F764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764BA">
              <w:rPr>
                <w:b/>
                <w:sz w:val="22"/>
                <w:szCs w:val="22"/>
              </w:rPr>
              <w:t>732,8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D" w:rsidRDefault="00D3072D">
            <w:pPr>
              <w:rPr>
                <w:b/>
                <w:sz w:val="22"/>
                <w:szCs w:val="22"/>
              </w:rPr>
            </w:pPr>
          </w:p>
          <w:p w:rsidR="00EA006E" w:rsidRDefault="00D5724F" w:rsidP="00F764BA">
            <w:r>
              <w:rPr>
                <w:b/>
                <w:sz w:val="22"/>
                <w:szCs w:val="22"/>
              </w:rPr>
              <w:t>4</w:t>
            </w:r>
            <w:r w:rsidR="00F764BA">
              <w:rPr>
                <w:b/>
                <w:sz w:val="22"/>
                <w:szCs w:val="22"/>
              </w:rPr>
              <w:t>141,8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2D" w:rsidRDefault="00D3072D">
            <w:pPr>
              <w:rPr>
                <w:b/>
                <w:sz w:val="22"/>
                <w:szCs w:val="22"/>
              </w:rPr>
            </w:pPr>
          </w:p>
          <w:p w:rsidR="00EA006E" w:rsidRDefault="00D5724F" w:rsidP="00F764BA">
            <w:r>
              <w:rPr>
                <w:b/>
                <w:sz w:val="22"/>
                <w:szCs w:val="22"/>
              </w:rPr>
              <w:t>3</w:t>
            </w:r>
            <w:r w:rsidR="00F764BA">
              <w:rPr>
                <w:b/>
                <w:sz w:val="22"/>
                <w:szCs w:val="22"/>
              </w:rPr>
              <w:t>550,8</w:t>
            </w:r>
          </w:p>
        </w:tc>
      </w:tr>
    </w:tbl>
    <w:p w:rsidR="00A31641" w:rsidRDefault="00A31641" w:rsidP="00A31641">
      <w:pPr>
        <w:tabs>
          <w:tab w:val="left" w:pos="3660"/>
        </w:tabs>
        <w:rPr>
          <w:sz w:val="28"/>
          <w:szCs w:val="28"/>
        </w:rPr>
      </w:pPr>
    </w:p>
    <w:p w:rsidR="00A31641" w:rsidRDefault="00A31641" w:rsidP="00A31641">
      <w:pPr>
        <w:rPr>
          <w:sz w:val="28"/>
          <w:szCs w:val="28"/>
        </w:rPr>
      </w:pPr>
    </w:p>
    <w:p w:rsidR="00A31641" w:rsidRDefault="00A31641" w:rsidP="00A31641">
      <w:pPr>
        <w:rPr>
          <w:sz w:val="28"/>
          <w:szCs w:val="28"/>
        </w:rPr>
      </w:pPr>
    </w:p>
    <w:p w:rsidR="00A31641" w:rsidRDefault="00A31641" w:rsidP="00A31641">
      <w:r>
        <w:t>Глава Казского</w:t>
      </w:r>
    </w:p>
    <w:p w:rsidR="00A31641" w:rsidRDefault="00A31641" w:rsidP="00EA006E">
      <w:pPr>
        <w:rPr>
          <w:sz w:val="20"/>
          <w:szCs w:val="20"/>
        </w:rPr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A006E">
        <w:t>О.Г.Семенцов</w:t>
      </w:r>
      <w:proofErr w:type="spellEnd"/>
      <w:r>
        <w:br w:type="page"/>
      </w:r>
      <w:r w:rsidR="00EA006E">
        <w:lastRenderedPageBreak/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Приложение № 9</w:t>
      </w:r>
    </w:p>
    <w:p w:rsidR="00A31641" w:rsidRDefault="00A31641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A31641" w:rsidRDefault="007A76C3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от «</w:t>
      </w:r>
      <w:r w:rsidR="001F30A4">
        <w:rPr>
          <w:sz w:val="20"/>
          <w:szCs w:val="20"/>
        </w:rPr>
        <w:t xml:space="preserve"> </w:t>
      </w:r>
      <w:r w:rsidR="00A31641">
        <w:rPr>
          <w:sz w:val="20"/>
          <w:szCs w:val="20"/>
        </w:rPr>
        <w:t xml:space="preserve">» </w:t>
      </w:r>
      <w:r w:rsidR="001F30A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EA006E">
        <w:rPr>
          <w:sz w:val="20"/>
          <w:szCs w:val="20"/>
        </w:rPr>
        <w:t>2016</w:t>
      </w:r>
      <w:r w:rsidR="00A31641">
        <w:rPr>
          <w:sz w:val="20"/>
          <w:szCs w:val="20"/>
        </w:rPr>
        <w:t xml:space="preserve"> года</w:t>
      </w:r>
    </w:p>
    <w:p w:rsidR="00A31641" w:rsidRDefault="00A31641" w:rsidP="00A3164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A31641" w:rsidRDefault="00A31641" w:rsidP="00A31641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</w:t>
      </w:r>
      <w:r w:rsidR="00EA006E">
        <w:rPr>
          <w:sz w:val="20"/>
          <w:szCs w:val="20"/>
        </w:rPr>
        <w:t>7</w:t>
      </w:r>
      <w:r>
        <w:rPr>
          <w:sz w:val="20"/>
          <w:szCs w:val="20"/>
        </w:rPr>
        <w:t xml:space="preserve"> год и</w:t>
      </w:r>
    </w:p>
    <w:p w:rsidR="00A31641" w:rsidRDefault="00A31641" w:rsidP="00A31641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EA006E">
        <w:rPr>
          <w:sz w:val="20"/>
          <w:szCs w:val="20"/>
        </w:rPr>
        <w:t>8</w:t>
      </w:r>
      <w:r>
        <w:rPr>
          <w:sz w:val="20"/>
          <w:szCs w:val="20"/>
        </w:rPr>
        <w:t xml:space="preserve"> и 201</w:t>
      </w:r>
      <w:r w:rsidR="00EA006E">
        <w:rPr>
          <w:sz w:val="20"/>
          <w:szCs w:val="20"/>
        </w:rPr>
        <w:t>9</w:t>
      </w:r>
      <w:r>
        <w:rPr>
          <w:sz w:val="20"/>
          <w:szCs w:val="20"/>
        </w:rPr>
        <w:t xml:space="preserve"> годы»</w:t>
      </w:r>
    </w:p>
    <w:p w:rsidR="00A31641" w:rsidRDefault="00A31641" w:rsidP="00A31641">
      <w:pPr>
        <w:jc w:val="right"/>
        <w:rPr>
          <w:b/>
          <w:sz w:val="28"/>
          <w:szCs w:val="28"/>
        </w:rPr>
      </w:pPr>
    </w:p>
    <w:p w:rsidR="00A31641" w:rsidRDefault="00A31641" w:rsidP="00A31641">
      <w:pPr>
        <w:jc w:val="right"/>
        <w:rPr>
          <w:b/>
          <w:sz w:val="28"/>
          <w:szCs w:val="28"/>
        </w:rPr>
      </w:pPr>
    </w:p>
    <w:p w:rsidR="00A31641" w:rsidRDefault="00A31641" w:rsidP="00A31641">
      <w:pPr>
        <w:jc w:val="right"/>
        <w:rPr>
          <w:b/>
          <w:sz w:val="28"/>
          <w:szCs w:val="28"/>
        </w:rPr>
      </w:pPr>
    </w:p>
    <w:p w:rsidR="00A31641" w:rsidRDefault="00A31641" w:rsidP="00A31641">
      <w:pPr>
        <w:jc w:val="right"/>
        <w:rPr>
          <w:b/>
          <w:sz w:val="28"/>
          <w:szCs w:val="28"/>
        </w:rPr>
      </w:pPr>
    </w:p>
    <w:p w:rsidR="00A31641" w:rsidRDefault="00A31641" w:rsidP="00A31641">
      <w:pPr>
        <w:jc w:val="both"/>
        <w:rPr>
          <w:b/>
        </w:rPr>
      </w:pPr>
      <w:r>
        <w:rPr>
          <w:b/>
        </w:rPr>
        <w:t>Распределение межбюджетных трансфертов на 201</w:t>
      </w:r>
      <w:r w:rsidR="00EA006E">
        <w:rPr>
          <w:b/>
        </w:rPr>
        <w:t>7 и плановый период 2018</w:t>
      </w:r>
      <w:r>
        <w:rPr>
          <w:b/>
        </w:rPr>
        <w:t xml:space="preserve"> и 201</w:t>
      </w:r>
      <w:r w:rsidR="00EA006E">
        <w:rPr>
          <w:b/>
        </w:rPr>
        <w:t>9</w:t>
      </w:r>
      <w:r>
        <w:rPr>
          <w:b/>
        </w:rPr>
        <w:t xml:space="preserve"> годы.</w:t>
      </w:r>
    </w:p>
    <w:p w:rsidR="00A31641" w:rsidRDefault="00A31641" w:rsidP="00A31641">
      <w:pPr>
        <w:jc w:val="both"/>
        <w:rPr>
          <w:sz w:val="28"/>
          <w:szCs w:val="28"/>
        </w:rPr>
      </w:pPr>
    </w:p>
    <w:p w:rsidR="00A31641" w:rsidRDefault="00A31641" w:rsidP="00A31641">
      <w:pPr>
        <w:jc w:val="right"/>
      </w:pPr>
      <w:r>
        <w:t>Тыс. руб.</w:t>
      </w:r>
    </w:p>
    <w:tbl>
      <w:tblPr>
        <w:tblW w:w="10305" w:type="dxa"/>
        <w:jc w:val="center"/>
        <w:tblInd w:w="-601" w:type="dxa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232"/>
      </w:tblGrid>
      <w:tr w:rsidR="00A31641" w:rsidTr="00A31641">
        <w:trPr>
          <w:trHeight w:val="51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полномочий установленных статьей 14 Федерального Закона от 6 октября 2003 г. №131-ФЗ </w:t>
            </w:r>
          </w:p>
          <w:p w:rsidR="00A31641" w:rsidRDefault="00A316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 w:rsidP="00EA00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</w:t>
            </w:r>
            <w:r w:rsidR="00EA006E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EA00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</w:t>
            </w:r>
            <w:r w:rsidR="00A31641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 w:rsidP="00EA006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</w:t>
            </w:r>
            <w:r w:rsidR="00EA006E">
              <w:rPr>
                <w:b/>
                <w:sz w:val="22"/>
                <w:szCs w:val="22"/>
                <w:lang w:eastAsia="en-US"/>
              </w:rPr>
              <w:t>9</w:t>
            </w:r>
            <w:r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A31641" w:rsidTr="00A31641">
        <w:trPr>
          <w:trHeight w:val="342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EA00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EA00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2952,4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EA00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2952,4</w:t>
            </w:r>
          </w:p>
        </w:tc>
      </w:tr>
      <w:tr w:rsidR="00A31641" w:rsidTr="00A31641">
        <w:trPr>
          <w:trHeight w:val="48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BF621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12184,</w:t>
            </w:r>
            <w:r w:rsidR="00EA006E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BF621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12184</w:t>
            </w:r>
            <w:r w:rsidR="00EA006E">
              <w:rPr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BF621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12184</w:t>
            </w:r>
            <w:r w:rsidR="00EA006E">
              <w:rPr>
                <w:bCs/>
                <w:sz w:val="22"/>
                <w:szCs w:val="22"/>
                <w:lang w:eastAsia="en-US"/>
              </w:rPr>
              <w:t>,0</w:t>
            </w:r>
          </w:p>
        </w:tc>
      </w:tr>
      <w:tr w:rsidR="00A31641" w:rsidTr="00A31641">
        <w:trPr>
          <w:trHeight w:val="82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EA006E" w:rsidP="00BF621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  <w:r w:rsidR="00BF6215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EA006E" w:rsidP="00BF621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  <w:r w:rsidR="00BF6215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70,2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EA006E" w:rsidP="00BF621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  <w:r w:rsidR="00BF6215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70,2</w:t>
            </w:r>
          </w:p>
        </w:tc>
      </w:tr>
      <w:tr w:rsidR="00A31641" w:rsidTr="00A31641">
        <w:trPr>
          <w:trHeight w:val="345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440,0</w:t>
            </w:r>
          </w:p>
        </w:tc>
      </w:tr>
      <w:tr w:rsidR="00A31641" w:rsidTr="00A31641">
        <w:trPr>
          <w:trHeight w:val="53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251,1</w:t>
            </w:r>
          </w:p>
        </w:tc>
      </w:tr>
      <w:tr w:rsidR="00A31641" w:rsidTr="00A31641">
        <w:trPr>
          <w:trHeight w:val="766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 в границах поселения электро-, тепл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EA006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2D38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1500</w:t>
            </w:r>
            <w:r w:rsidR="00A31641">
              <w:rPr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1500,0</w:t>
            </w:r>
          </w:p>
        </w:tc>
      </w:tr>
      <w:tr w:rsidR="00A31641" w:rsidTr="00A31641">
        <w:trPr>
          <w:trHeight w:val="592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41" w:rsidRDefault="00A3164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A31641" w:rsidTr="00A31641">
        <w:trPr>
          <w:trHeight w:val="33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A3164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EA006E" w:rsidP="00BF62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BF6215">
              <w:rPr>
                <w:b/>
                <w:bCs/>
                <w:sz w:val="22"/>
                <w:szCs w:val="22"/>
                <w:lang w:eastAsia="en-US"/>
              </w:rPr>
              <w:t>4897,7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BF6215" w:rsidP="00BF6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21497,7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Default="00BF6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21497,7</w:t>
            </w:r>
          </w:p>
        </w:tc>
      </w:tr>
    </w:tbl>
    <w:p w:rsidR="00A31641" w:rsidRDefault="00A31641" w:rsidP="00A31641">
      <w:pPr>
        <w:rPr>
          <w:sz w:val="28"/>
          <w:szCs w:val="28"/>
        </w:rPr>
      </w:pPr>
    </w:p>
    <w:p w:rsidR="00A31641" w:rsidRDefault="00A31641" w:rsidP="00A31641">
      <w:pPr>
        <w:rPr>
          <w:sz w:val="28"/>
          <w:szCs w:val="28"/>
        </w:rPr>
      </w:pPr>
    </w:p>
    <w:p w:rsidR="00A31641" w:rsidRDefault="00A31641" w:rsidP="00A31641">
      <w:pPr>
        <w:rPr>
          <w:sz w:val="28"/>
          <w:szCs w:val="28"/>
        </w:rPr>
      </w:pPr>
    </w:p>
    <w:p w:rsidR="00A31641" w:rsidRDefault="00A31641" w:rsidP="00A31641">
      <w:r>
        <w:t>Глава Казского</w:t>
      </w:r>
    </w:p>
    <w:p w:rsidR="00907E5C" w:rsidRPr="00907E5C" w:rsidRDefault="00A31641" w:rsidP="00907E5C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A006E">
        <w:t>О.Г.Семенцов</w:t>
      </w:r>
      <w:proofErr w:type="spellEnd"/>
    </w:p>
    <w:p w:rsidR="00907E5C" w:rsidRPr="00907E5C" w:rsidRDefault="00907E5C" w:rsidP="00907E5C"/>
    <w:p w:rsidR="00907E5C" w:rsidRPr="00907E5C" w:rsidRDefault="00907E5C" w:rsidP="00907E5C"/>
    <w:p w:rsidR="0038554D" w:rsidRPr="00FB4FB0" w:rsidRDefault="006E3C1F" w:rsidP="0038554D">
      <w:pPr>
        <w:ind w:left="6372" w:firstLine="708"/>
        <w:rPr>
          <w:sz w:val="20"/>
          <w:szCs w:val="20"/>
        </w:rPr>
      </w:pPr>
      <w:r w:rsidRPr="00907E5C">
        <w:br w:type="page"/>
      </w:r>
      <w:r w:rsidR="00A31641">
        <w:rPr>
          <w:sz w:val="20"/>
          <w:szCs w:val="20"/>
        </w:rPr>
        <w:lastRenderedPageBreak/>
        <w:t xml:space="preserve"> </w:t>
      </w:r>
      <w:r w:rsidR="0038554D">
        <w:rPr>
          <w:sz w:val="20"/>
          <w:szCs w:val="20"/>
        </w:rPr>
        <w:t>Приложение № 10</w:t>
      </w:r>
    </w:p>
    <w:p w:rsidR="0038554D" w:rsidRPr="00FB4FB0" w:rsidRDefault="0038554D" w:rsidP="0038554D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 решению Совета народных депутатов Казского</w:t>
      </w:r>
    </w:p>
    <w:p w:rsidR="0038554D" w:rsidRPr="00FB4FB0" w:rsidRDefault="0038554D" w:rsidP="0038554D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городского поселения от</w:t>
      </w:r>
      <w:r>
        <w:rPr>
          <w:sz w:val="20"/>
          <w:szCs w:val="20"/>
        </w:rPr>
        <w:t xml:space="preserve"> «</w:t>
      </w:r>
      <w:r w:rsidR="001F30A4">
        <w:rPr>
          <w:sz w:val="20"/>
          <w:szCs w:val="20"/>
        </w:rPr>
        <w:t xml:space="preserve"> </w:t>
      </w:r>
      <w:r>
        <w:rPr>
          <w:sz w:val="20"/>
          <w:szCs w:val="20"/>
        </w:rPr>
        <w:t>»</w:t>
      </w:r>
      <w:r w:rsidR="00FF0629">
        <w:rPr>
          <w:sz w:val="20"/>
          <w:szCs w:val="20"/>
        </w:rPr>
        <w:t xml:space="preserve"> </w:t>
      </w:r>
      <w:r w:rsidR="001F30A4">
        <w:rPr>
          <w:sz w:val="20"/>
          <w:szCs w:val="20"/>
        </w:rPr>
        <w:t xml:space="preserve">  </w:t>
      </w:r>
      <w:r w:rsidR="00FF0629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201</w:t>
      </w:r>
      <w:r w:rsidR="00DF0AF7">
        <w:rPr>
          <w:sz w:val="20"/>
          <w:szCs w:val="20"/>
        </w:rPr>
        <w:t>6</w:t>
      </w:r>
      <w:r w:rsidRPr="00FB4FB0">
        <w:rPr>
          <w:sz w:val="20"/>
          <w:szCs w:val="20"/>
        </w:rPr>
        <w:t xml:space="preserve"> года</w:t>
      </w:r>
    </w:p>
    <w:p w:rsidR="0038554D" w:rsidRPr="00FB4FB0" w:rsidRDefault="0038554D" w:rsidP="0038554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</w:t>
      </w:r>
      <w:r w:rsidRPr="00FB4FB0">
        <w:rPr>
          <w:sz w:val="20"/>
          <w:szCs w:val="20"/>
        </w:rPr>
        <w:t xml:space="preserve"> Муниципального образования</w:t>
      </w:r>
    </w:p>
    <w:p w:rsidR="000815FF" w:rsidRPr="00FB4FB0" w:rsidRDefault="0038554D" w:rsidP="000815FF">
      <w:pPr>
        <w:ind w:left="4956" w:firstLine="708"/>
        <w:jc w:val="center"/>
        <w:rPr>
          <w:sz w:val="20"/>
          <w:szCs w:val="20"/>
        </w:rPr>
      </w:pPr>
      <w:r w:rsidRPr="00FB4FB0">
        <w:rPr>
          <w:sz w:val="20"/>
          <w:szCs w:val="20"/>
        </w:rPr>
        <w:t>Казское городское поселение на 201</w:t>
      </w:r>
      <w:r w:rsidR="00DF0AF7">
        <w:rPr>
          <w:sz w:val="20"/>
          <w:szCs w:val="20"/>
        </w:rPr>
        <w:t>7</w:t>
      </w:r>
      <w:r w:rsidRPr="00FB4FB0">
        <w:rPr>
          <w:sz w:val="20"/>
          <w:szCs w:val="20"/>
        </w:rPr>
        <w:t xml:space="preserve"> год</w:t>
      </w:r>
      <w:r w:rsidR="000815FF" w:rsidRPr="000815FF">
        <w:rPr>
          <w:sz w:val="20"/>
          <w:szCs w:val="20"/>
        </w:rPr>
        <w:t xml:space="preserve"> </w:t>
      </w:r>
      <w:r w:rsidR="000815FF" w:rsidRPr="00FB4FB0">
        <w:rPr>
          <w:sz w:val="20"/>
          <w:szCs w:val="20"/>
        </w:rPr>
        <w:t>и</w:t>
      </w:r>
    </w:p>
    <w:p w:rsidR="0038554D" w:rsidRPr="00FB4FB0" w:rsidRDefault="000815FF" w:rsidP="000815FF">
      <w:pPr>
        <w:ind w:left="4956" w:firstLine="708"/>
        <w:jc w:val="center"/>
        <w:rPr>
          <w:sz w:val="20"/>
          <w:szCs w:val="20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 xml:space="preserve"> </w:t>
      </w:r>
      <w:r w:rsidR="0038554D">
        <w:rPr>
          <w:sz w:val="20"/>
          <w:szCs w:val="20"/>
        </w:rPr>
        <w:t>»</w:t>
      </w:r>
    </w:p>
    <w:p w:rsidR="0038554D" w:rsidRPr="00FB4FB0" w:rsidRDefault="0038554D" w:rsidP="0038554D">
      <w:pPr>
        <w:ind w:left="5664"/>
        <w:jc w:val="center"/>
        <w:rPr>
          <w:sz w:val="20"/>
          <w:szCs w:val="20"/>
        </w:rPr>
      </w:pPr>
    </w:p>
    <w:p w:rsidR="0038554D" w:rsidRPr="0038554D" w:rsidRDefault="0038554D" w:rsidP="0038554D">
      <w:pPr>
        <w:rPr>
          <w:b/>
        </w:rPr>
      </w:pPr>
    </w:p>
    <w:p w:rsidR="0038554D" w:rsidRPr="0038554D" w:rsidRDefault="0038554D" w:rsidP="0038554D">
      <w:pPr>
        <w:rPr>
          <w:b/>
        </w:rPr>
      </w:pPr>
    </w:p>
    <w:p w:rsidR="0038554D" w:rsidRPr="0038554D" w:rsidRDefault="0038554D" w:rsidP="0038554D"/>
    <w:p w:rsidR="0038554D" w:rsidRPr="0038554D" w:rsidRDefault="0038554D" w:rsidP="0038554D">
      <w:pPr>
        <w:rPr>
          <w:b/>
        </w:rPr>
      </w:pPr>
      <w:r>
        <w:rPr>
          <w:b/>
        </w:rPr>
        <w:t xml:space="preserve">                              </w:t>
      </w:r>
      <w:r w:rsidRPr="0038554D">
        <w:rPr>
          <w:b/>
        </w:rPr>
        <w:t>Программа</w:t>
      </w:r>
      <w:r>
        <w:rPr>
          <w:b/>
        </w:rPr>
        <w:t xml:space="preserve"> м</w:t>
      </w:r>
      <w:r w:rsidRPr="0038554D">
        <w:rPr>
          <w:b/>
        </w:rPr>
        <w:t>униципальных внутренних заимствований</w:t>
      </w:r>
    </w:p>
    <w:p w:rsidR="0038554D" w:rsidRPr="0038554D" w:rsidRDefault="0047260C" w:rsidP="0038554D">
      <w:pPr>
        <w:rPr>
          <w:b/>
        </w:rPr>
      </w:pPr>
      <w:r>
        <w:rPr>
          <w:b/>
        </w:rPr>
        <w:t xml:space="preserve">   </w:t>
      </w:r>
      <w:r w:rsidR="0038554D">
        <w:rPr>
          <w:b/>
        </w:rPr>
        <w:t>Каз</w:t>
      </w:r>
      <w:r w:rsidR="0038554D" w:rsidRPr="0038554D">
        <w:rPr>
          <w:b/>
        </w:rPr>
        <w:t>ского городского поселения</w:t>
      </w:r>
      <w:r w:rsidR="0038554D">
        <w:rPr>
          <w:b/>
        </w:rPr>
        <w:t xml:space="preserve"> </w:t>
      </w:r>
      <w:r w:rsidR="0038554D" w:rsidRPr="0038554D">
        <w:rPr>
          <w:b/>
        </w:rPr>
        <w:t>на 201</w:t>
      </w:r>
      <w:r w:rsidR="00D43801">
        <w:rPr>
          <w:b/>
        </w:rPr>
        <w:t>7</w:t>
      </w:r>
      <w:r w:rsidR="0038554D" w:rsidRPr="0038554D">
        <w:rPr>
          <w:b/>
        </w:rPr>
        <w:t xml:space="preserve"> год</w:t>
      </w:r>
      <w:r w:rsidR="000815FF">
        <w:rPr>
          <w:b/>
        </w:rPr>
        <w:t xml:space="preserve"> и плановый период 2018 и </w:t>
      </w:r>
      <w:r>
        <w:rPr>
          <w:b/>
        </w:rPr>
        <w:t xml:space="preserve">2019г.г.                                             </w:t>
      </w:r>
    </w:p>
    <w:p w:rsidR="0038554D" w:rsidRPr="0038554D" w:rsidRDefault="0038554D" w:rsidP="0038554D"/>
    <w:p w:rsidR="0038554D" w:rsidRPr="0038554D" w:rsidRDefault="0038554D" w:rsidP="0038554D"/>
    <w:tbl>
      <w:tblPr>
        <w:tblStyle w:val="af0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460"/>
        <w:gridCol w:w="1620"/>
      </w:tblGrid>
      <w:tr w:rsidR="0038554D" w:rsidRPr="0038554D" w:rsidTr="00C53F2B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38554D">
            <w:r w:rsidRPr="0038554D">
              <w:t>Внутренние заимствования (привлечение/погашение)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DF0AF7">
            <w:r w:rsidRPr="0038554D">
              <w:t>201</w:t>
            </w:r>
            <w:r w:rsidR="00DF0AF7">
              <w:t>7</w:t>
            </w:r>
            <w:r>
              <w:t xml:space="preserve"> </w:t>
            </w:r>
            <w:r w:rsidRPr="0038554D">
              <w:t>г.</w:t>
            </w:r>
            <w:r w:rsidR="000815FF">
              <w:t>-2019г</w:t>
            </w:r>
            <w:r w:rsidRPr="0038554D">
              <w:t xml:space="preserve"> (тыс. руб.)</w:t>
            </w:r>
          </w:p>
        </w:tc>
      </w:tr>
      <w:tr w:rsidR="0038554D" w:rsidRPr="0038554D" w:rsidTr="00C53F2B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38554D">
            <w:pPr>
              <w:rPr>
                <w:b/>
              </w:rPr>
            </w:pPr>
            <w:r w:rsidRPr="0038554D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38554D">
            <w:pPr>
              <w:rPr>
                <w:b/>
              </w:rPr>
            </w:pPr>
            <w:r w:rsidRPr="0038554D">
              <w:rPr>
                <w:b/>
              </w:rPr>
              <w:t>0</w:t>
            </w:r>
          </w:p>
        </w:tc>
      </w:tr>
      <w:tr w:rsidR="0038554D" w:rsidRPr="0038554D" w:rsidTr="00C53F2B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38554D">
            <w:r w:rsidRPr="0038554D"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38554D">
            <w:r w:rsidRPr="0038554D">
              <w:t>0</w:t>
            </w:r>
          </w:p>
        </w:tc>
      </w:tr>
      <w:tr w:rsidR="0038554D" w:rsidRPr="0038554D" w:rsidTr="00C53F2B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38554D">
            <w:r w:rsidRPr="0038554D"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4D" w:rsidRPr="0038554D" w:rsidRDefault="0038554D" w:rsidP="0038554D">
            <w:r>
              <w:t>0</w:t>
            </w:r>
          </w:p>
        </w:tc>
      </w:tr>
    </w:tbl>
    <w:p w:rsidR="0038554D" w:rsidRPr="0038554D" w:rsidRDefault="0038554D" w:rsidP="0038554D"/>
    <w:p w:rsidR="0038554D" w:rsidRPr="0038554D" w:rsidRDefault="0038554D" w:rsidP="0038554D"/>
    <w:p w:rsidR="0038554D" w:rsidRPr="0038554D" w:rsidRDefault="0038554D" w:rsidP="0038554D"/>
    <w:p w:rsidR="0038554D" w:rsidRPr="0038554D" w:rsidRDefault="0038554D" w:rsidP="0038554D"/>
    <w:p w:rsidR="0038554D" w:rsidRPr="0038554D" w:rsidRDefault="0038554D" w:rsidP="0038554D"/>
    <w:p w:rsidR="006E3C1F" w:rsidRDefault="006E3C1F" w:rsidP="006E3C1F">
      <w:pPr>
        <w:sectPr w:rsidR="006E3C1F" w:rsidSect="00455212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6E3C1F" w:rsidRPr="0074107D" w:rsidRDefault="006E3C1F" w:rsidP="0074107D">
      <w:pPr>
        <w:ind w:left="6372" w:firstLine="708"/>
        <w:jc w:val="center"/>
        <w:rPr>
          <w:sz w:val="20"/>
          <w:szCs w:val="20"/>
        </w:rPr>
      </w:pPr>
      <w:r w:rsidRPr="0074107D">
        <w:rPr>
          <w:bCs/>
          <w:sz w:val="20"/>
          <w:szCs w:val="20"/>
        </w:rPr>
        <w:lastRenderedPageBreak/>
        <w:t>Приложение № 2</w:t>
      </w:r>
    </w:p>
    <w:p w:rsidR="006E3C1F" w:rsidRPr="0074107D" w:rsidRDefault="006E3C1F" w:rsidP="006E3C1F">
      <w:pPr>
        <w:jc w:val="right"/>
        <w:rPr>
          <w:sz w:val="20"/>
          <w:szCs w:val="20"/>
        </w:rPr>
      </w:pPr>
      <w:r w:rsidRPr="0074107D">
        <w:rPr>
          <w:bCs/>
          <w:sz w:val="20"/>
          <w:szCs w:val="20"/>
        </w:rPr>
        <w:t>к решению Совета народных депутатов</w:t>
      </w:r>
    </w:p>
    <w:p w:rsidR="006E3C1F" w:rsidRPr="0074107D" w:rsidRDefault="006E3C1F" w:rsidP="0074107D">
      <w:pPr>
        <w:ind w:left="6372"/>
        <w:jc w:val="center"/>
        <w:rPr>
          <w:sz w:val="20"/>
          <w:szCs w:val="20"/>
        </w:rPr>
      </w:pPr>
      <w:r w:rsidRPr="0074107D">
        <w:rPr>
          <w:sz w:val="20"/>
          <w:szCs w:val="20"/>
        </w:rPr>
        <w:t>Казского городского поселения</w:t>
      </w:r>
    </w:p>
    <w:p w:rsidR="006E3C1F" w:rsidRPr="0074107D" w:rsidRDefault="006E3C1F" w:rsidP="0074107D">
      <w:pPr>
        <w:ind w:left="6372"/>
        <w:jc w:val="center"/>
        <w:rPr>
          <w:sz w:val="20"/>
          <w:szCs w:val="20"/>
        </w:rPr>
      </w:pPr>
      <w:r w:rsidRPr="009163C2">
        <w:rPr>
          <w:bCs/>
          <w:sz w:val="20"/>
          <w:szCs w:val="20"/>
        </w:rPr>
        <w:t xml:space="preserve">от </w:t>
      </w:r>
      <w:r w:rsidR="007D0AEC" w:rsidRPr="009163C2">
        <w:rPr>
          <w:bCs/>
          <w:sz w:val="20"/>
          <w:szCs w:val="20"/>
        </w:rPr>
        <w:t>«</w:t>
      </w:r>
      <w:r w:rsidR="001F30A4">
        <w:rPr>
          <w:bCs/>
          <w:sz w:val="20"/>
          <w:szCs w:val="20"/>
        </w:rPr>
        <w:t xml:space="preserve"> </w:t>
      </w:r>
      <w:r w:rsidR="007D0AEC" w:rsidRPr="009163C2">
        <w:rPr>
          <w:bCs/>
          <w:sz w:val="20"/>
          <w:szCs w:val="20"/>
        </w:rPr>
        <w:t>»</w:t>
      </w:r>
      <w:r w:rsidR="00DD2D97">
        <w:rPr>
          <w:bCs/>
          <w:sz w:val="20"/>
          <w:szCs w:val="20"/>
        </w:rPr>
        <w:t xml:space="preserve"> </w:t>
      </w:r>
      <w:r w:rsidR="001F30A4">
        <w:rPr>
          <w:bCs/>
          <w:sz w:val="20"/>
          <w:szCs w:val="20"/>
        </w:rPr>
        <w:t xml:space="preserve">   </w:t>
      </w:r>
      <w:r w:rsidRPr="009163C2">
        <w:rPr>
          <w:bCs/>
          <w:sz w:val="20"/>
          <w:szCs w:val="20"/>
        </w:rPr>
        <w:t xml:space="preserve"> 201</w:t>
      </w:r>
      <w:r w:rsidR="00DF0AF7" w:rsidRPr="009163C2">
        <w:rPr>
          <w:bCs/>
          <w:sz w:val="20"/>
          <w:szCs w:val="20"/>
        </w:rPr>
        <w:t>6</w:t>
      </w:r>
      <w:r w:rsidRPr="009163C2">
        <w:rPr>
          <w:bCs/>
          <w:sz w:val="20"/>
          <w:szCs w:val="20"/>
        </w:rPr>
        <w:t xml:space="preserve"> г. </w:t>
      </w:r>
      <w:r w:rsidR="006774CE" w:rsidRPr="009163C2">
        <w:rPr>
          <w:sz w:val="20"/>
          <w:szCs w:val="20"/>
        </w:rPr>
        <w:t xml:space="preserve">№ </w:t>
      </w:r>
      <w:bookmarkStart w:id="0" w:name="_GoBack"/>
      <w:bookmarkEnd w:id="0"/>
    </w:p>
    <w:p w:rsidR="006E3C1F" w:rsidRDefault="006E3C1F" w:rsidP="006E3C1F">
      <w:pPr>
        <w:jc w:val="right"/>
        <w:rPr>
          <w:sz w:val="28"/>
          <w:szCs w:val="28"/>
        </w:rPr>
      </w:pPr>
    </w:p>
    <w:p w:rsidR="0074107D" w:rsidRDefault="0074107D" w:rsidP="006E3C1F">
      <w:pPr>
        <w:jc w:val="right"/>
        <w:rPr>
          <w:sz w:val="28"/>
          <w:szCs w:val="28"/>
        </w:rPr>
      </w:pPr>
    </w:p>
    <w:p w:rsidR="0074107D" w:rsidRDefault="0074107D" w:rsidP="006E3C1F">
      <w:pPr>
        <w:jc w:val="right"/>
        <w:rPr>
          <w:sz w:val="28"/>
          <w:szCs w:val="28"/>
        </w:rPr>
      </w:pPr>
    </w:p>
    <w:p w:rsidR="0074107D" w:rsidRPr="0055544B" w:rsidRDefault="0074107D" w:rsidP="006E3C1F">
      <w:pPr>
        <w:jc w:val="right"/>
        <w:rPr>
          <w:sz w:val="28"/>
          <w:szCs w:val="28"/>
        </w:rPr>
      </w:pPr>
    </w:p>
    <w:p w:rsidR="006E3C1F" w:rsidRPr="006D6A15" w:rsidRDefault="006E3C1F" w:rsidP="006E3C1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D6A15">
        <w:rPr>
          <w:rFonts w:ascii="Times New Roman" w:hAnsi="Times New Roman" w:cs="Times New Roman"/>
          <w:sz w:val="28"/>
          <w:szCs w:val="28"/>
        </w:rPr>
        <w:t>Состав рабочей группы по разработке проекта бюджета муниципального образования «Казское городское поселение»</w:t>
      </w:r>
    </w:p>
    <w:p w:rsidR="006E3C1F" w:rsidRPr="006D6A15" w:rsidRDefault="006E3C1F" w:rsidP="006E3C1F">
      <w:pPr>
        <w:jc w:val="both"/>
        <w:rPr>
          <w:sz w:val="28"/>
          <w:szCs w:val="28"/>
        </w:rPr>
      </w:pPr>
    </w:p>
    <w:p w:rsidR="006E3C1F" w:rsidRPr="006D6A15" w:rsidRDefault="006E3C1F" w:rsidP="0074107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6A15"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6E3C1F" w:rsidRPr="006D6A15" w:rsidRDefault="004E1DFC" w:rsidP="0074107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Семенцов Олег Геннадьевич</w:t>
      </w:r>
      <w:r w:rsidR="00DD2D97">
        <w:rPr>
          <w:rFonts w:ascii="Times New Roman" w:hAnsi="Times New Roman" w:cs="Times New Roman"/>
          <w:sz w:val="28"/>
          <w:szCs w:val="28"/>
        </w:rPr>
        <w:t>-</w:t>
      </w:r>
      <w:r w:rsidR="006E3C1F" w:rsidRPr="006D6A15">
        <w:rPr>
          <w:rFonts w:ascii="Times New Roman" w:hAnsi="Times New Roman" w:cs="Times New Roman"/>
          <w:sz w:val="28"/>
          <w:szCs w:val="28"/>
        </w:rPr>
        <w:t>глава Казского городского поселения</w:t>
      </w:r>
    </w:p>
    <w:p w:rsidR="006E3C1F" w:rsidRPr="006D6A15" w:rsidRDefault="006E3C1F" w:rsidP="0074107D">
      <w:pPr>
        <w:spacing w:line="276" w:lineRule="auto"/>
        <w:jc w:val="both"/>
        <w:rPr>
          <w:sz w:val="28"/>
          <w:szCs w:val="28"/>
        </w:rPr>
      </w:pPr>
    </w:p>
    <w:p w:rsidR="006E3C1F" w:rsidRPr="006D6A15" w:rsidRDefault="006E3C1F" w:rsidP="0074107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6A15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6E3C1F" w:rsidRPr="006D6A15" w:rsidRDefault="004E1DFC" w:rsidP="0074107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1.Пожникова </w:t>
      </w:r>
      <w:r w:rsidR="000C167C">
        <w:rPr>
          <w:rFonts w:ascii="Times New Roman" w:hAnsi="Times New Roman" w:cs="Times New Roman"/>
          <w:sz w:val="28"/>
          <w:szCs w:val="28"/>
        </w:rPr>
        <w:t xml:space="preserve">Нина Ивановна </w:t>
      </w:r>
      <w:r w:rsidR="006E3C1F" w:rsidRPr="006D6A1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167C">
        <w:rPr>
          <w:rFonts w:ascii="Times New Roman" w:hAnsi="Times New Roman" w:cs="Times New Roman"/>
          <w:sz w:val="28"/>
          <w:szCs w:val="28"/>
        </w:rPr>
        <w:t>п</w:t>
      </w:r>
      <w:r w:rsidR="006E3C1F" w:rsidRPr="006D6A15">
        <w:rPr>
          <w:rFonts w:ascii="Times New Roman" w:hAnsi="Times New Roman" w:cs="Times New Roman"/>
          <w:sz w:val="28"/>
          <w:szCs w:val="28"/>
        </w:rPr>
        <w:t>редседатель Совета народных депутатов Казского городского поселения</w:t>
      </w:r>
    </w:p>
    <w:p w:rsidR="0074107D" w:rsidRPr="006D6A15" w:rsidRDefault="0074107D" w:rsidP="0074107D">
      <w:pPr>
        <w:spacing w:line="276" w:lineRule="auto"/>
        <w:ind w:left="4320" w:hanging="4320"/>
        <w:jc w:val="both"/>
        <w:rPr>
          <w:sz w:val="28"/>
          <w:szCs w:val="28"/>
        </w:rPr>
      </w:pPr>
    </w:p>
    <w:p w:rsidR="0074107D" w:rsidRPr="006D6A15" w:rsidRDefault="000C167C" w:rsidP="0074107D">
      <w:pPr>
        <w:spacing w:line="276" w:lineRule="auto"/>
        <w:ind w:left="4320" w:hanging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2.Гнеушева Валентина </w:t>
      </w:r>
      <w:proofErr w:type="spellStart"/>
      <w:r>
        <w:rPr>
          <w:sz w:val="28"/>
          <w:szCs w:val="28"/>
        </w:rPr>
        <w:t>Феофановна</w:t>
      </w:r>
      <w:proofErr w:type="spellEnd"/>
      <w:r w:rsidR="0074107D" w:rsidRPr="006D6A15">
        <w:rPr>
          <w:sz w:val="28"/>
          <w:szCs w:val="28"/>
        </w:rPr>
        <w:tab/>
        <w:t>- секретарь Совета народных депутатов Казского городского поселения</w:t>
      </w:r>
    </w:p>
    <w:p w:rsidR="0074107D" w:rsidRPr="006D6A15" w:rsidRDefault="0074107D" w:rsidP="0074107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C1F" w:rsidRPr="006D6A15" w:rsidRDefault="000C167C" w:rsidP="0074107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</w:t>
      </w:r>
      <w:r w:rsidR="00DF0AF7">
        <w:rPr>
          <w:rFonts w:ascii="Times New Roman" w:hAnsi="Times New Roman" w:cs="Times New Roman"/>
          <w:sz w:val="28"/>
          <w:szCs w:val="28"/>
        </w:rPr>
        <w:t>рхачева Людмила Викторовна</w:t>
      </w:r>
      <w:r w:rsidR="00DD2D97">
        <w:rPr>
          <w:rFonts w:ascii="Times New Roman" w:hAnsi="Times New Roman" w:cs="Times New Roman"/>
          <w:sz w:val="28"/>
          <w:szCs w:val="28"/>
        </w:rPr>
        <w:t>-</w:t>
      </w:r>
      <w:r w:rsidR="006E3C1F" w:rsidRPr="006D6A15">
        <w:rPr>
          <w:rFonts w:ascii="Times New Roman" w:hAnsi="Times New Roman" w:cs="Times New Roman"/>
          <w:sz w:val="28"/>
          <w:szCs w:val="28"/>
        </w:rPr>
        <w:t>ведущий специалист по экономическим вопросам</w:t>
      </w:r>
    </w:p>
    <w:p w:rsidR="006E3C1F" w:rsidRPr="006D6A15" w:rsidRDefault="006E3C1F" w:rsidP="0074107D">
      <w:pPr>
        <w:spacing w:line="276" w:lineRule="auto"/>
        <w:jc w:val="both"/>
        <w:rPr>
          <w:sz w:val="28"/>
          <w:szCs w:val="28"/>
        </w:rPr>
      </w:pPr>
    </w:p>
    <w:p w:rsidR="006E3C1F" w:rsidRPr="006D6A15" w:rsidRDefault="000C167C" w:rsidP="0074107D">
      <w:pPr>
        <w:spacing w:line="276" w:lineRule="auto"/>
        <w:ind w:left="4320" w:hanging="43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774CE">
        <w:rPr>
          <w:sz w:val="28"/>
          <w:szCs w:val="28"/>
        </w:rPr>
        <w:t>Симонова Елена Анатольевна</w:t>
      </w:r>
      <w:r w:rsidR="00DD2D97">
        <w:rPr>
          <w:sz w:val="28"/>
          <w:szCs w:val="28"/>
        </w:rPr>
        <w:tab/>
        <w:t xml:space="preserve">- </w:t>
      </w:r>
      <w:r w:rsidR="006774CE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Казского городского поселения</w:t>
      </w:r>
    </w:p>
    <w:p w:rsidR="006E3C1F" w:rsidRPr="0074107D" w:rsidRDefault="006E3C1F" w:rsidP="0074107D">
      <w:pPr>
        <w:spacing w:line="276" w:lineRule="auto"/>
        <w:jc w:val="both"/>
      </w:pPr>
    </w:p>
    <w:p w:rsidR="006E3C1F" w:rsidRDefault="006E3C1F" w:rsidP="006E3C1F">
      <w:pPr>
        <w:spacing w:after="200" w:line="276" w:lineRule="auto"/>
      </w:pPr>
      <w:r>
        <w:br w:type="page"/>
      </w:r>
    </w:p>
    <w:p w:rsidR="0074107D" w:rsidRPr="0074107D" w:rsidRDefault="006774CE" w:rsidP="0074107D">
      <w:pPr>
        <w:ind w:left="6372" w:firstLine="708"/>
        <w:jc w:val="center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№ 3</w:t>
      </w:r>
    </w:p>
    <w:p w:rsidR="0074107D" w:rsidRPr="0074107D" w:rsidRDefault="0074107D" w:rsidP="0074107D">
      <w:pPr>
        <w:jc w:val="right"/>
        <w:rPr>
          <w:sz w:val="20"/>
          <w:szCs w:val="20"/>
        </w:rPr>
      </w:pPr>
      <w:r w:rsidRPr="0074107D">
        <w:rPr>
          <w:bCs/>
          <w:sz w:val="20"/>
          <w:szCs w:val="20"/>
        </w:rPr>
        <w:t>к решению Совета народных депутатов</w:t>
      </w:r>
    </w:p>
    <w:p w:rsidR="0074107D" w:rsidRPr="0074107D" w:rsidRDefault="0074107D" w:rsidP="0074107D">
      <w:pPr>
        <w:ind w:left="6372"/>
        <w:jc w:val="center"/>
        <w:rPr>
          <w:sz w:val="20"/>
          <w:szCs w:val="20"/>
        </w:rPr>
      </w:pPr>
      <w:r w:rsidRPr="0074107D">
        <w:rPr>
          <w:sz w:val="20"/>
          <w:szCs w:val="20"/>
        </w:rPr>
        <w:t>Казского городского поселения</w:t>
      </w:r>
    </w:p>
    <w:p w:rsidR="0074107D" w:rsidRPr="0074107D" w:rsidRDefault="0074107D" w:rsidP="0074107D">
      <w:pPr>
        <w:ind w:left="6372"/>
        <w:jc w:val="center"/>
        <w:rPr>
          <w:sz w:val="28"/>
          <w:szCs w:val="28"/>
        </w:rPr>
      </w:pPr>
      <w:r w:rsidRPr="00FF0629">
        <w:rPr>
          <w:bCs/>
          <w:sz w:val="20"/>
          <w:szCs w:val="20"/>
        </w:rPr>
        <w:t>от «</w:t>
      </w:r>
      <w:r w:rsidR="001F30A4">
        <w:rPr>
          <w:bCs/>
          <w:sz w:val="20"/>
          <w:szCs w:val="20"/>
        </w:rPr>
        <w:t xml:space="preserve"> </w:t>
      </w:r>
      <w:r w:rsidRPr="00FF0629">
        <w:rPr>
          <w:bCs/>
          <w:sz w:val="20"/>
          <w:szCs w:val="20"/>
        </w:rPr>
        <w:t>»</w:t>
      </w:r>
      <w:r w:rsidR="00FF0629">
        <w:rPr>
          <w:bCs/>
          <w:sz w:val="20"/>
          <w:szCs w:val="20"/>
        </w:rPr>
        <w:t xml:space="preserve"> </w:t>
      </w:r>
      <w:r w:rsidR="001F30A4">
        <w:rPr>
          <w:bCs/>
          <w:sz w:val="20"/>
          <w:szCs w:val="20"/>
        </w:rPr>
        <w:t xml:space="preserve">   </w:t>
      </w:r>
      <w:r w:rsidRPr="00FF0629">
        <w:rPr>
          <w:bCs/>
          <w:sz w:val="20"/>
          <w:szCs w:val="20"/>
        </w:rPr>
        <w:t xml:space="preserve"> 201</w:t>
      </w:r>
      <w:r w:rsidR="00DF0AF7" w:rsidRPr="00FF0629">
        <w:rPr>
          <w:bCs/>
          <w:sz w:val="20"/>
          <w:szCs w:val="20"/>
        </w:rPr>
        <w:t>6</w:t>
      </w:r>
      <w:r w:rsidRPr="00FF0629">
        <w:rPr>
          <w:bCs/>
          <w:sz w:val="20"/>
          <w:szCs w:val="20"/>
        </w:rPr>
        <w:t xml:space="preserve"> г. </w:t>
      </w:r>
      <w:r w:rsidRPr="00FF0629">
        <w:rPr>
          <w:sz w:val="20"/>
          <w:szCs w:val="20"/>
        </w:rPr>
        <w:t xml:space="preserve">№ </w:t>
      </w:r>
    </w:p>
    <w:p w:rsidR="0074107D" w:rsidRPr="0074107D" w:rsidRDefault="0074107D" w:rsidP="0074107D">
      <w:pPr>
        <w:ind w:left="6372"/>
        <w:jc w:val="center"/>
        <w:rPr>
          <w:sz w:val="28"/>
          <w:szCs w:val="28"/>
        </w:rPr>
      </w:pPr>
    </w:p>
    <w:p w:rsidR="0074107D" w:rsidRPr="0074107D" w:rsidRDefault="0074107D" w:rsidP="0074107D">
      <w:pPr>
        <w:ind w:left="6372"/>
        <w:jc w:val="center"/>
        <w:rPr>
          <w:sz w:val="28"/>
          <w:szCs w:val="28"/>
        </w:rPr>
      </w:pPr>
    </w:p>
    <w:p w:rsidR="0074107D" w:rsidRPr="0074107D" w:rsidRDefault="0074107D" w:rsidP="0074107D">
      <w:pPr>
        <w:ind w:left="6372"/>
        <w:jc w:val="center"/>
        <w:rPr>
          <w:sz w:val="28"/>
          <w:szCs w:val="28"/>
        </w:rPr>
      </w:pPr>
    </w:p>
    <w:p w:rsidR="006E3C1F" w:rsidRPr="005942AE" w:rsidRDefault="006E3C1F" w:rsidP="006E3C1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5942AE">
        <w:rPr>
          <w:rFonts w:ascii="Times New Roman" w:hAnsi="Times New Roman" w:cs="Times New Roman"/>
          <w:sz w:val="28"/>
          <w:szCs w:val="28"/>
        </w:rPr>
        <w:t>Порядок учета</w:t>
      </w:r>
      <w:r w:rsidR="007B6557">
        <w:rPr>
          <w:rFonts w:ascii="Times New Roman" w:hAnsi="Times New Roman" w:cs="Times New Roman"/>
          <w:sz w:val="28"/>
          <w:szCs w:val="28"/>
        </w:rPr>
        <w:t xml:space="preserve"> </w:t>
      </w:r>
      <w:r w:rsidRPr="005942AE">
        <w:rPr>
          <w:rFonts w:ascii="Times New Roman" w:hAnsi="Times New Roman" w:cs="Times New Roman"/>
          <w:sz w:val="28"/>
          <w:szCs w:val="28"/>
        </w:rPr>
        <w:t>предложений по бюджету Казского городского поселения на 201</w:t>
      </w:r>
      <w:r w:rsidR="00DF0AF7">
        <w:rPr>
          <w:rFonts w:ascii="Times New Roman" w:hAnsi="Times New Roman" w:cs="Times New Roman"/>
          <w:sz w:val="28"/>
          <w:szCs w:val="28"/>
        </w:rPr>
        <w:t>7</w:t>
      </w:r>
      <w:r w:rsidRPr="005942AE">
        <w:rPr>
          <w:rFonts w:ascii="Times New Roman" w:hAnsi="Times New Roman" w:cs="Times New Roman"/>
          <w:sz w:val="28"/>
          <w:szCs w:val="28"/>
        </w:rPr>
        <w:t xml:space="preserve"> год</w:t>
      </w:r>
      <w:r w:rsidR="007A76C3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годы.</w:t>
      </w:r>
    </w:p>
    <w:p w:rsidR="006E3C1F" w:rsidRPr="004E476C" w:rsidRDefault="006E3C1F" w:rsidP="006E3C1F">
      <w:pPr>
        <w:ind w:firstLine="720"/>
        <w:jc w:val="both"/>
        <w:rPr>
          <w:b/>
          <w:sz w:val="26"/>
          <w:szCs w:val="26"/>
        </w:rPr>
      </w:pPr>
    </w:p>
    <w:p w:rsidR="006E3C1F" w:rsidRPr="00F40251" w:rsidRDefault="006E3C1F" w:rsidP="006E3C1F">
      <w:pPr>
        <w:ind w:firstLine="720"/>
        <w:jc w:val="both"/>
      </w:pPr>
      <w:r w:rsidRPr="00F40251">
        <w:t>Обсуждение гражданами бюджета Казского городского поселения на 201</w:t>
      </w:r>
      <w:r w:rsidR="00DF0AF7">
        <w:t>7</w:t>
      </w:r>
      <w:r w:rsidRPr="00F40251">
        <w:t xml:space="preserve"> год</w:t>
      </w:r>
      <w:r w:rsidR="00130F20">
        <w:t xml:space="preserve"> </w:t>
      </w:r>
      <w:r w:rsidRPr="00F40251">
        <w:t>является одним из способов непосредственного участия граждан в местном самоуправлении.</w:t>
      </w:r>
    </w:p>
    <w:p w:rsidR="006E3C1F" w:rsidRPr="00F40251" w:rsidRDefault="006E3C1F" w:rsidP="006E3C1F">
      <w:pPr>
        <w:ind w:firstLine="720"/>
        <w:jc w:val="both"/>
      </w:pPr>
      <w:r w:rsidRPr="00F40251">
        <w:t>Настоящий порядок регулирует вопросы участия граждан в обсуждении бюджета Казского городского поселения на 201</w:t>
      </w:r>
      <w:r w:rsidR="00DF0AF7">
        <w:t>7</w:t>
      </w:r>
      <w:r w:rsidRPr="00F40251">
        <w:t xml:space="preserve"> год и учета предложений граждан по проекту. Обсуждение бюджета Казского городского поселения на 201</w:t>
      </w:r>
      <w:r w:rsidR="00DD2D97">
        <w:t xml:space="preserve">7 год </w:t>
      </w:r>
      <w:r w:rsidRPr="00F40251">
        <w:t>может осуществляться на собраниях (сходах) граждан по месту жительства, месту работы во внерабочее время, на заседаниях местных отделений политических партий и других общественных организаций.</w:t>
      </w:r>
    </w:p>
    <w:p w:rsidR="006E3C1F" w:rsidRPr="00F40251" w:rsidRDefault="006E3C1F" w:rsidP="006E3C1F">
      <w:pPr>
        <w:ind w:firstLine="720"/>
        <w:jc w:val="both"/>
      </w:pPr>
      <w:proofErr w:type="gramStart"/>
      <w:r w:rsidRPr="00F40251">
        <w:t>Замечания, предложения, появившиеся как в результате коллективного обсуждения, так и от отдельных граждан, направляются в рабочую группу по разработке бюджета Казского городского поселения на 201</w:t>
      </w:r>
      <w:r w:rsidR="00DF0AF7">
        <w:t>7</w:t>
      </w:r>
      <w:r w:rsidRPr="00F40251">
        <w:t xml:space="preserve"> год (п. Каз, ул. Победы, 6, Администрация Казского городского поселения) в письменном виде с указанием названия коллектива или фамилии, имени, отчества, адреса гражданина.</w:t>
      </w:r>
      <w:proofErr w:type="gramEnd"/>
      <w:r w:rsidRPr="00F40251">
        <w:t xml:space="preserve"> Замечания, предложения принимаются в течение 30 дней со дня обнародования </w:t>
      </w:r>
      <w:r w:rsidR="00B46074">
        <w:t xml:space="preserve">проекта </w:t>
      </w:r>
      <w:r w:rsidRPr="00F40251">
        <w:t>бюджета Казского городского поселения на 201</w:t>
      </w:r>
      <w:r w:rsidR="00DF0AF7">
        <w:t>7</w:t>
      </w:r>
      <w:r w:rsidRPr="00F40251">
        <w:t xml:space="preserve"> год</w:t>
      </w:r>
      <w:proofErr w:type="gramStart"/>
      <w:r w:rsidRPr="00F40251">
        <w:t xml:space="preserve"> </w:t>
      </w:r>
      <w:r w:rsidR="00DF0AF7">
        <w:t>.</w:t>
      </w:r>
      <w:proofErr w:type="gramEnd"/>
      <w:r w:rsidR="00DF0AF7">
        <w:t>П</w:t>
      </w:r>
      <w:r w:rsidRPr="00F40251">
        <w:t>оступившие в рабочую группу по разработке бюджета Казского городского поселения на 201</w:t>
      </w:r>
      <w:r w:rsidR="00DF0AF7">
        <w:t>7</w:t>
      </w:r>
      <w:r w:rsidRPr="00F40251">
        <w:t xml:space="preserve"> год замечания, предложения регистрируются в установленном порядке.</w:t>
      </w:r>
    </w:p>
    <w:p w:rsidR="006E3C1F" w:rsidRPr="00F40251" w:rsidRDefault="006E3C1F" w:rsidP="006E3C1F">
      <w:pPr>
        <w:ind w:firstLine="720"/>
        <w:jc w:val="both"/>
      </w:pPr>
      <w:r w:rsidRPr="00F40251">
        <w:t>Рабочая группа рассматривает поступившие в письменном виде замечания и предложения по бюджету. По итогам изучения, анализа и обобщения внесенных предложений рабочая группа готовит заключение, которое содержит следующие сведения:</w:t>
      </w:r>
    </w:p>
    <w:p w:rsidR="006E3C1F" w:rsidRPr="00F40251" w:rsidRDefault="006E3C1F" w:rsidP="006E3C1F">
      <w:pPr>
        <w:ind w:firstLine="720"/>
        <w:jc w:val="both"/>
      </w:pPr>
      <w:r w:rsidRPr="00F40251">
        <w:t>- общее количество поступивших предложений;</w:t>
      </w:r>
    </w:p>
    <w:p w:rsidR="006E3C1F" w:rsidRPr="00F40251" w:rsidRDefault="006E3C1F" w:rsidP="006E3C1F">
      <w:pPr>
        <w:ind w:firstLine="720"/>
        <w:jc w:val="both"/>
      </w:pPr>
      <w:r w:rsidRPr="00F40251">
        <w:t>- предложения, рекомендуемые рабочей группой к внесению в бюджет;</w:t>
      </w:r>
    </w:p>
    <w:p w:rsidR="006E3C1F" w:rsidRPr="00F40251" w:rsidRDefault="006E3C1F" w:rsidP="006E3C1F">
      <w:pPr>
        <w:ind w:firstLine="720"/>
        <w:jc w:val="both"/>
      </w:pPr>
      <w:r w:rsidRPr="00F40251">
        <w:t>- предложения, отклоненные рабочей группой.</w:t>
      </w:r>
    </w:p>
    <w:p w:rsidR="006E3C1F" w:rsidRPr="00F40251" w:rsidRDefault="006E3C1F" w:rsidP="006E3C1F">
      <w:pPr>
        <w:ind w:firstLine="720"/>
        <w:jc w:val="both"/>
      </w:pPr>
      <w:r w:rsidRPr="00F40251">
        <w:t>Заключение рабочей группы, по окончании срока принятия предложений, выносится на обсуждение Совета народных депутатов Казского городского поселения и носит рекомендательный характер.</w:t>
      </w:r>
    </w:p>
    <w:p w:rsidR="006E3C1F" w:rsidRPr="00F40251" w:rsidRDefault="006E3C1F" w:rsidP="006E3C1F">
      <w:pPr>
        <w:ind w:firstLine="720"/>
        <w:jc w:val="both"/>
      </w:pPr>
      <w:r w:rsidRPr="00F40251">
        <w:t>Совет народных депутатов Казского городского поселения рассматривает заключение рабочей группы о поступивших предложениях и принимает решение о внесении (невнесении) изменений в бюджет Казского городского поселения и последующем его принятии.</w:t>
      </w:r>
    </w:p>
    <w:p w:rsidR="006E3C1F" w:rsidRPr="00142685" w:rsidRDefault="006E3C1F" w:rsidP="006E3C1F">
      <w:proofErr w:type="gramStart"/>
      <w:r w:rsidRPr="00F40251">
        <w:t>Принятый Советом народных депутатов Казского городского поселения бюджет Казского городского поселения на 201</w:t>
      </w:r>
      <w:r w:rsidR="00DF0AF7">
        <w:t>7</w:t>
      </w:r>
      <w:r w:rsidRPr="00F40251">
        <w:t xml:space="preserve"> год вступает в силу с 01 января </w:t>
      </w:r>
      <w:r w:rsidR="006774CE">
        <w:t>201</w:t>
      </w:r>
      <w:r w:rsidR="00DF0AF7">
        <w:t>7</w:t>
      </w:r>
      <w:r w:rsidRPr="00F40251">
        <w:t xml:space="preserve"> года и подлежит обнародованию на информационном стенде администрации Казского городского поселения в течени</w:t>
      </w:r>
      <w:r w:rsidR="00130F20">
        <w:t>е</w:t>
      </w:r>
      <w:r w:rsidRPr="00F40251">
        <w:t xml:space="preserve"> 20 дней и размещается на официальном сайте администрации Казского городского поселения в сети Интернет </w:t>
      </w:r>
      <w:proofErr w:type="spellStart"/>
      <w:r w:rsidRPr="00F40251">
        <w:rPr>
          <w:lang w:val="en-US"/>
        </w:rPr>
        <w:t>admkaz</w:t>
      </w:r>
      <w:proofErr w:type="spellEnd"/>
      <w:r w:rsidRPr="00F40251">
        <w:t>.</w:t>
      </w:r>
      <w:r w:rsidRPr="00F40251">
        <w:rPr>
          <w:lang w:val="en-US"/>
        </w:rPr>
        <w:t>my</w:t>
      </w:r>
      <w:r w:rsidRPr="00F40251">
        <w:t>1.</w:t>
      </w:r>
      <w:proofErr w:type="spellStart"/>
      <w:r w:rsidRPr="00F40251">
        <w:rPr>
          <w:lang w:val="en-US"/>
        </w:rPr>
        <w:t>ru</w:t>
      </w:r>
      <w:proofErr w:type="spellEnd"/>
      <w:proofErr w:type="gramEnd"/>
    </w:p>
    <w:sectPr w:rsidR="006E3C1F" w:rsidRPr="00142685" w:rsidSect="00455212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88" w:rsidRDefault="00997488" w:rsidP="000C167C">
      <w:r>
        <w:separator/>
      </w:r>
    </w:p>
  </w:endnote>
  <w:endnote w:type="continuationSeparator" w:id="0">
    <w:p w:rsidR="00997488" w:rsidRDefault="00997488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88" w:rsidRDefault="00997488" w:rsidP="000C167C">
      <w:r>
        <w:separator/>
      </w:r>
    </w:p>
  </w:footnote>
  <w:footnote w:type="continuationSeparator" w:id="0">
    <w:p w:rsidR="00997488" w:rsidRDefault="00997488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455A"/>
    <w:rsid w:val="0002316C"/>
    <w:rsid w:val="000259AF"/>
    <w:rsid w:val="000314F6"/>
    <w:rsid w:val="0003426B"/>
    <w:rsid w:val="00034359"/>
    <w:rsid w:val="000357B0"/>
    <w:rsid w:val="00043A38"/>
    <w:rsid w:val="000564F8"/>
    <w:rsid w:val="00064B0B"/>
    <w:rsid w:val="00072610"/>
    <w:rsid w:val="000815FF"/>
    <w:rsid w:val="0009101E"/>
    <w:rsid w:val="000940FE"/>
    <w:rsid w:val="0009599E"/>
    <w:rsid w:val="000B2CED"/>
    <w:rsid w:val="000B30B5"/>
    <w:rsid w:val="000B4330"/>
    <w:rsid w:val="000B79BB"/>
    <w:rsid w:val="000C056E"/>
    <w:rsid w:val="000C167C"/>
    <w:rsid w:val="000C56C6"/>
    <w:rsid w:val="000C73EE"/>
    <w:rsid w:val="000D2326"/>
    <w:rsid w:val="000E55E6"/>
    <w:rsid w:val="000F1834"/>
    <w:rsid w:val="000F1A0F"/>
    <w:rsid w:val="00101C6C"/>
    <w:rsid w:val="00114E69"/>
    <w:rsid w:val="00116390"/>
    <w:rsid w:val="00121248"/>
    <w:rsid w:val="00127FDF"/>
    <w:rsid w:val="00130429"/>
    <w:rsid w:val="00130F20"/>
    <w:rsid w:val="0013515C"/>
    <w:rsid w:val="0013621E"/>
    <w:rsid w:val="00140E0B"/>
    <w:rsid w:val="00143F3E"/>
    <w:rsid w:val="001473DD"/>
    <w:rsid w:val="0015182B"/>
    <w:rsid w:val="00154FB7"/>
    <w:rsid w:val="0015667F"/>
    <w:rsid w:val="0016232F"/>
    <w:rsid w:val="0018082B"/>
    <w:rsid w:val="0018234F"/>
    <w:rsid w:val="00184475"/>
    <w:rsid w:val="00184B52"/>
    <w:rsid w:val="00186903"/>
    <w:rsid w:val="001873A4"/>
    <w:rsid w:val="00190FFE"/>
    <w:rsid w:val="00193D4C"/>
    <w:rsid w:val="001A1BE3"/>
    <w:rsid w:val="001A3462"/>
    <w:rsid w:val="001B3B33"/>
    <w:rsid w:val="001C31A5"/>
    <w:rsid w:val="001D2D74"/>
    <w:rsid w:val="001E5628"/>
    <w:rsid w:val="001F30A4"/>
    <w:rsid w:val="001F5996"/>
    <w:rsid w:val="00203586"/>
    <w:rsid w:val="00204E13"/>
    <w:rsid w:val="00206263"/>
    <w:rsid w:val="002066CC"/>
    <w:rsid w:val="002240B1"/>
    <w:rsid w:val="0022462A"/>
    <w:rsid w:val="00225A25"/>
    <w:rsid w:val="0023732C"/>
    <w:rsid w:val="00237994"/>
    <w:rsid w:val="00237D6C"/>
    <w:rsid w:val="00245BA1"/>
    <w:rsid w:val="002501B0"/>
    <w:rsid w:val="002659F3"/>
    <w:rsid w:val="00275055"/>
    <w:rsid w:val="00284E73"/>
    <w:rsid w:val="002862AB"/>
    <w:rsid w:val="002945AD"/>
    <w:rsid w:val="002963C3"/>
    <w:rsid w:val="002A1A98"/>
    <w:rsid w:val="002A3D6F"/>
    <w:rsid w:val="002A7A4A"/>
    <w:rsid w:val="002B057D"/>
    <w:rsid w:val="002B09CC"/>
    <w:rsid w:val="002B35D7"/>
    <w:rsid w:val="002B6145"/>
    <w:rsid w:val="002C0B58"/>
    <w:rsid w:val="002C0F5A"/>
    <w:rsid w:val="002C393B"/>
    <w:rsid w:val="002D38BA"/>
    <w:rsid w:val="002E01D1"/>
    <w:rsid w:val="002E0A24"/>
    <w:rsid w:val="002E0DB9"/>
    <w:rsid w:val="002E145F"/>
    <w:rsid w:val="002F11BD"/>
    <w:rsid w:val="002F512A"/>
    <w:rsid w:val="002F73BE"/>
    <w:rsid w:val="00300266"/>
    <w:rsid w:val="003020A6"/>
    <w:rsid w:val="00311BD0"/>
    <w:rsid w:val="0032298A"/>
    <w:rsid w:val="00327415"/>
    <w:rsid w:val="00335190"/>
    <w:rsid w:val="00335A1C"/>
    <w:rsid w:val="00346753"/>
    <w:rsid w:val="00352802"/>
    <w:rsid w:val="0035628B"/>
    <w:rsid w:val="00363B1A"/>
    <w:rsid w:val="003658F4"/>
    <w:rsid w:val="00372BC7"/>
    <w:rsid w:val="00372EDF"/>
    <w:rsid w:val="0038092E"/>
    <w:rsid w:val="0038554D"/>
    <w:rsid w:val="003855DC"/>
    <w:rsid w:val="003A625F"/>
    <w:rsid w:val="003B2253"/>
    <w:rsid w:val="003C1C97"/>
    <w:rsid w:val="003C4553"/>
    <w:rsid w:val="003C491B"/>
    <w:rsid w:val="003C4E21"/>
    <w:rsid w:val="003E362A"/>
    <w:rsid w:val="003E4600"/>
    <w:rsid w:val="003E4BE1"/>
    <w:rsid w:val="003E749E"/>
    <w:rsid w:val="003F7FEB"/>
    <w:rsid w:val="00407E74"/>
    <w:rsid w:val="00413BA5"/>
    <w:rsid w:val="004152D4"/>
    <w:rsid w:val="00421E69"/>
    <w:rsid w:val="004333F3"/>
    <w:rsid w:val="004439DC"/>
    <w:rsid w:val="00445A85"/>
    <w:rsid w:val="0045150F"/>
    <w:rsid w:val="00455212"/>
    <w:rsid w:val="004558D4"/>
    <w:rsid w:val="004611FA"/>
    <w:rsid w:val="0046570F"/>
    <w:rsid w:val="004676F4"/>
    <w:rsid w:val="0047260C"/>
    <w:rsid w:val="00475E3C"/>
    <w:rsid w:val="004832A1"/>
    <w:rsid w:val="00485530"/>
    <w:rsid w:val="004912E0"/>
    <w:rsid w:val="00497AAF"/>
    <w:rsid w:val="004B3D0B"/>
    <w:rsid w:val="004C0052"/>
    <w:rsid w:val="004C2970"/>
    <w:rsid w:val="004C2E18"/>
    <w:rsid w:val="004C4166"/>
    <w:rsid w:val="004C607E"/>
    <w:rsid w:val="004E100F"/>
    <w:rsid w:val="004E1DFC"/>
    <w:rsid w:val="004E6024"/>
    <w:rsid w:val="004F12A2"/>
    <w:rsid w:val="004F443D"/>
    <w:rsid w:val="00500AA3"/>
    <w:rsid w:val="00501685"/>
    <w:rsid w:val="00502664"/>
    <w:rsid w:val="0051268A"/>
    <w:rsid w:val="00521944"/>
    <w:rsid w:val="00525F80"/>
    <w:rsid w:val="00531821"/>
    <w:rsid w:val="005436A1"/>
    <w:rsid w:val="00543AA3"/>
    <w:rsid w:val="0054550B"/>
    <w:rsid w:val="00555D66"/>
    <w:rsid w:val="00564B5D"/>
    <w:rsid w:val="00564FEA"/>
    <w:rsid w:val="00565ED5"/>
    <w:rsid w:val="00567CE2"/>
    <w:rsid w:val="00574B92"/>
    <w:rsid w:val="0058253F"/>
    <w:rsid w:val="005A04F0"/>
    <w:rsid w:val="005A1511"/>
    <w:rsid w:val="005A2B8D"/>
    <w:rsid w:val="005A54F1"/>
    <w:rsid w:val="005B095E"/>
    <w:rsid w:val="005C1E46"/>
    <w:rsid w:val="005C5CA2"/>
    <w:rsid w:val="005E2747"/>
    <w:rsid w:val="005E27BE"/>
    <w:rsid w:val="006006EC"/>
    <w:rsid w:val="00601894"/>
    <w:rsid w:val="0060198A"/>
    <w:rsid w:val="0060212D"/>
    <w:rsid w:val="00613532"/>
    <w:rsid w:val="00614957"/>
    <w:rsid w:val="00630286"/>
    <w:rsid w:val="00633E8D"/>
    <w:rsid w:val="00640590"/>
    <w:rsid w:val="00641174"/>
    <w:rsid w:val="00641BED"/>
    <w:rsid w:val="00651817"/>
    <w:rsid w:val="00656DC9"/>
    <w:rsid w:val="0065749B"/>
    <w:rsid w:val="006579A5"/>
    <w:rsid w:val="00660330"/>
    <w:rsid w:val="00664072"/>
    <w:rsid w:val="006640AD"/>
    <w:rsid w:val="00670B50"/>
    <w:rsid w:val="00671551"/>
    <w:rsid w:val="006774CE"/>
    <w:rsid w:val="00682912"/>
    <w:rsid w:val="0068511A"/>
    <w:rsid w:val="006904B7"/>
    <w:rsid w:val="006906D5"/>
    <w:rsid w:val="00695329"/>
    <w:rsid w:val="00695608"/>
    <w:rsid w:val="006B0711"/>
    <w:rsid w:val="006B192C"/>
    <w:rsid w:val="006B1AD8"/>
    <w:rsid w:val="006C2B1A"/>
    <w:rsid w:val="006C6635"/>
    <w:rsid w:val="006C68AB"/>
    <w:rsid w:val="006D6A15"/>
    <w:rsid w:val="006D7DF3"/>
    <w:rsid w:val="006E3C1F"/>
    <w:rsid w:val="006E424B"/>
    <w:rsid w:val="006E73E7"/>
    <w:rsid w:val="006F2F2E"/>
    <w:rsid w:val="006F53C8"/>
    <w:rsid w:val="006F54B1"/>
    <w:rsid w:val="006F7A0D"/>
    <w:rsid w:val="007000D3"/>
    <w:rsid w:val="00712AF6"/>
    <w:rsid w:val="00712CF2"/>
    <w:rsid w:val="00717092"/>
    <w:rsid w:val="00722B71"/>
    <w:rsid w:val="007239BA"/>
    <w:rsid w:val="00731933"/>
    <w:rsid w:val="00736D2C"/>
    <w:rsid w:val="0074107D"/>
    <w:rsid w:val="00744A2C"/>
    <w:rsid w:val="00745EF3"/>
    <w:rsid w:val="00746578"/>
    <w:rsid w:val="007533A0"/>
    <w:rsid w:val="00760A83"/>
    <w:rsid w:val="0076116A"/>
    <w:rsid w:val="007630B1"/>
    <w:rsid w:val="00770773"/>
    <w:rsid w:val="007A0F62"/>
    <w:rsid w:val="007A2F5C"/>
    <w:rsid w:val="007A308C"/>
    <w:rsid w:val="007A76C3"/>
    <w:rsid w:val="007B35ED"/>
    <w:rsid w:val="007B6557"/>
    <w:rsid w:val="007B7B40"/>
    <w:rsid w:val="007C0996"/>
    <w:rsid w:val="007C0A66"/>
    <w:rsid w:val="007C4928"/>
    <w:rsid w:val="007D0AEC"/>
    <w:rsid w:val="007F2E91"/>
    <w:rsid w:val="0080135E"/>
    <w:rsid w:val="0080181F"/>
    <w:rsid w:val="00802C0D"/>
    <w:rsid w:val="008101AE"/>
    <w:rsid w:val="00811D9A"/>
    <w:rsid w:val="008165AA"/>
    <w:rsid w:val="0082745A"/>
    <w:rsid w:val="00830092"/>
    <w:rsid w:val="00831C99"/>
    <w:rsid w:val="00832877"/>
    <w:rsid w:val="00836CB5"/>
    <w:rsid w:val="008537BA"/>
    <w:rsid w:val="00854DDA"/>
    <w:rsid w:val="00855410"/>
    <w:rsid w:val="00857637"/>
    <w:rsid w:val="00864FC0"/>
    <w:rsid w:val="00867394"/>
    <w:rsid w:val="008A04C3"/>
    <w:rsid w:val="008A7153"/>
    <w:rsid w:val="008C062E"/>
    <w:rsid w:val="008C1270"/>
    <w:rsid w:val="008D0B6E"/>
    <w:rsid w:val="008D29E4"/>
    <w:rsid w:val="008D7920"/>
    <w:rsid w:val="008E1F43"/>
    <w:rsid w:val="008E47D8"/>
    <w:rsid w:val="00905A07"/>
    <w:rsid w:val="00907E5C"/>
    <w:rsid w:val="009103C1"/>
    <w:rsid w:val="009163C2"/>
    <w:rsid w:val="009306C1"/>
    <w:rsid w:val="00934278"/>
    <w:rsid w:val="009418FD"/>
    <w:rsid w:val="00941FF3"/>
    <w:rsid w:val="00943009"/>
    <w:rsid w:val="00943FB7"/>
    <w:rsid w:val="00945A92"/>
    <w:rsid w:val="0094704D"/>
    <w:rsid w:val="00950A69"/>
    <w:rsid w:val="00955CB0"/>
    <w:rsid w:val="00960119"/>
    <w:rsid w:val="00970291"/>
    <w:rsid w:val="00974428"/>
    <w:rsid w:val="00980C6C"/>
    <w:rsid w:val="00993110"/>
    <w:rsid w:val="00994772"/>
    <w:rsid w:val="00997021"/>
    <w:rsid w:val="00997488"/>
    <w:rsid w:val="009B74AB"/>
    <w:rsid w:val="009C0083"/>
    <w:rsid w:val="009C3BC0"/>
    <w:rsid w:val="009C3EF9"/>
    <w:rsid w:val="009C5D67"/>
    <w:rsid w:val="009D22B3"/>
    <w:rsid w:val="009D3F43"/>
    <w:rsid w:val="009D3FC0"/>
    <w:rsid w:val="009E187C"/>
    <w:rsid w:val="009E3C56"/>
    <w:rsid w:val="009E4EAD"/>
    <w:rsid w:val="009E565E"/>
    <w:rsid w:val="009F09F3"/>
    <w:rsid w:val="009F48D8"/>
    <w:rsid w:val="009F50B5"/>
    <w:rsid w:val="00A00B21"/>
    <w:rsid w:val="00A12798"/>
    <w:rsid w:val="00A2719F"/>
    <w:rsid w:val="00A31641"/>
    <w:rsid w:val="00A33B4E"/>
    <w:rsid w:val="00A45211"/>
    <w:rsid w:val="00A460D3"/>
    <w:rsid w:val="00A5361D"/>
    <w:rsid w:val="00A57DB8"/>
    <w:rsid w:val="00A611DF"/>
    <w:rsid w:val="00A62B17"/>
    <w:rsid w:val="00A719B4"/>
    <w:rsid w:val="00A735F3"/>
    <w:rsid w:val="00A85627"/>
    <w:rsid w:val="00A96480"/>
    <w:rsid w:val="00AA0919"/>
    <w:rsid w:val="00AA0E50"/>
    <w:rsid w:val="00AA294F"/>
    <w:rsid w:val="00AA6864"/>
    <w:rsid w:val="00AB237F"/>
    <w:rsid w:val="00AC01E6"/>
    <w:rsid w:val="00AC1CA6"/>
    <w:rsid w:val="00AC2573"/>
    <w:rsid w:val="00AE0699"/>
    <w:rsid w:val="00AE0786"/>
    <w:rsid w:val="00AF5E35"/>
    <w:rsid w:val="00B24F4E"/>
    <w:rsid w:val="00B2618A"/>
    <w:rsid w:val="00B30BF7"/>
    <w:rsid w:val="00B33A25"/>
    <w:rsid w:val="00B35BEB"/>
    <w:rsid w:val="00B367EA"/>
    <w:rsid w:val="00B4571F"/>
    <w:rsid w:val="00B46074"/>
    <w:rsid w:val="00B52215"/>
    <w:rsid w:val="00B62857"/>
    <w:rsid w:val="00B76F95"/>
    <w:rsid w:val="00B869D8"/>
    <w:rsid w:val="00B9730A"/>
    <w:rsid w:val="00B97F8C"/>
    <w:rsid w:val="00BA288C"/>
    <w:rsid w:val="00BB2241"/>
    <w:rsid w:val="00BB2DEE"/>
    <w:rsid w:val="00BB3C21"/>
    <w:rsid w:val="00BC3B3F"/>
    <w:rsid w:val="00BC762E"/>
    <w:rsid w:val="00BC7A24"/>
    <w:rsid w:val="00BD3029"/>
    <w:rsid w:val="00BD5E0B"/>
    <w:rsid w:val="00BF6215"/>
    <w:rsid w:val="00BF799E"/>
    <w:rsid w:val="00BF7BC9"/>
    <w:rsid w:val="00C01EC5"/>
    <w:rsid w:val="00C05851"/>
    <w:rsid w:val="00C1077B"/>
    <w:rsid w:val="00C15DB3"/>
    <w:rsid w:val="00C1645F"/>
    <w:rsid w:val="00C17613"/>
    <w:rsid w:val="00C32C41"/>
    <w:rsid w:val="00C34506"/>
    <w:rsid w:val="00C44437"/>
    <w:rsid w:val="00C457C3"/>
    <w:rsid w:val="00C52672"/>
    <w:rsid w:val="00C52791"/>
    <w:rsid w:val="00C53F2B"/>
    <w:rsid w:val="00C61DBA"/>
    <w:rsid w:val="00C81E79"/>
    <w:rsid w:val="00CA0DB6"/>
    <w:rsid w:val="00CA7E75"/>
    <w:rsid w:val="00CB20EE"/>
    <w:rsid w:val="00CB448B"/>
    <w:rsid w:val="00CC209B"/>
    <w:rsid w:val="00CC6A43"/>
    <w:rsid w:val="00CD0283"/>
    <w:rsid w:val="00CD6AA9"/>
    <w:rsid w:val="00CE2567"/>
    <w:rsid w:val="00CF2FF1"/>
    <w:rsid w:val="00D03CE8"/>
    <w:rsid w:val="00D2605B"/>
    <w:rsid w:val="00D3072D"/>
    <w:rsid w:val="00D369DC"/>
    <w:rsid w:val="00D41DF8"/>
    <w:rsid w:val="00D41EA3"/>
    <w:rsid w:val="00D42C55"/>
    <w:rsid w:val="00D43801"/>
    <w:rsid w:val="00D4436C"/>
    <w:rsid w:val="00D57067"/>
    <w:rsid w:val="00D5724F"/>
    <w:rsid w:val="00D57F97"/>
    <w:rsid w:val="00D602D0"/>
    <w:rsid w:val="00D61268"/>
    <w:rsid w:val="00D861EA"/>
    <w:rsid w:val="00D976F6"/>
    <w:rsid w:val="00D97E78"/>
    <w:rsid w:val="00DA2F5D"/>
    <w:rsid w:val="00DB0D24"/>
    <w:rsid w:val="00DB18EE"/>
    <w:rsid w:val="00DB19D8"/>
    <w:rsid w:val="00DB4112"/>
    <w:rsid w:val="00DB4A32"/>
    <w:rsid w:val="00DB54D6"/>
    <w:rsid w:val="00DB68B2"/>
    <w:rsid w:val="00DC650B"/>
    <w:rsid w:val="00DC67AD"/>
    <w:rsid w:val="00DC68C2"/>
    <w:rsid w:val="00DC7C87"/>
    <w:rsid w:val="00DD2D97"/>
    <w:rsid w:val="00DD4226"/>
    <w:rsid w:val="00DE4537"/>
    <w:rsid w:val="00DE4601"/>
    <w:rsid w:val="00DF0AF7"/>
    <w:rsid w:val="00E10C49"/>
    <w:rsid w:val="00E11404"/>
    <w:rsid w:val="00E20EE0"/>
    <w:rsid w:val="00E2526F"/>
    <w:rsid w:val="00E33869"/>
    <w:rsid w:val="00E33B7B"/>
    <w:rsid w:val="00E35727"/>
    <w:rsid w:val="00E45AF1"/>
    <w:rsid w:val="00E46E04"/>
    <w:rsid w:val="00E5119A"/>
    <w:rsid w:val="00E52F8A"/>
    <w:rsid w:val="00E63064"/>
    <w:rsid w:val="00E67C9C"/>
    <w:rsid w:val="00E71DF1"/>
    <w:rsid w:val="00E87555"/>
    <w:rsid w:val="00E93A13"/>
    <w:rsid w:val="00E94074"/>
    <w:rsid w:val="00E94182"/>
    <w:rsid w:val="00E95DB9"/>
    <w:rsid w:val="00EA006E"/>
    <w:rsid w:val="00EA464E"/>
    <w:rsid w:val="00EB0CCC"/>
    <w:rsid w:val="00ED4059"/>
    <w:rsid w:val="00EE0B02"/>
    <w:rsid w:val="00EE0D1A"/>
    <w:rsid w:val="00EE4D8A"/>
    <w:rsid w:val="00EF1DE7"/>
    <w:rsid w:val="00F008D0"/>
    <w:rsid w:val="00F04D65"/>
    <w:rsid w:val="00F05630"/>
    <w:rsid w:val="00F1164E"/>
    <w:rsid w:val="00F13BB8"/>
    <w:rsid w:val="00F1422A"/>
    <w:rsid w:val="00F14FBE"/>
    <w:rsid w:val="00F21D9D"/>
    <w:rsid w:val="00F23F3D"/>
    <w:rsid w:val="00F315BA"/>
    <w:rsid w:val="00F31C19"/>
    <w:rsid w:val="00F40251"/>
    <w:rsid w:val="00F459FD"/>
    <w:rsid w:val="00F4620C"/>
    <w:rsid w:val="00F54334"/>
    <w:rsid w:val="00F64557"/>
    <w:rsid w:val="00F71447"/>
    <w:rsid w:val="00F718C9"/>
    <w:rsid w:val="00F734CC"/>
    <w:rsid w:val="00F7578D"/>
    <w:rsid w:val="00F76482"/>
    <w:rsid w:val="00F764BA"/>
    <w:rsid w:val="00F86FDC"/>
    <w:rsid w:val="00F87317"/>
    <w:rsid w:val="00F97719"/>
    <w:rsid w:val="00FA1DA3"/>
    <w:rsid w:val="00FA6077"/>
    <w:rsid w:val="00FC24FC"/>
    <w:rsid w:val="00FC46DA"/>
    <w:rsid w:val="00FD0710"/>
    <w:rsid w:val="00FD253B"/>
    <w:rsid w:val="00FD2B4F"/>
    <w:rsid w:val="00FD47B3"/>
    <w:rsid w:val="00FD7D49"/>
    <w:rsid w:val="00FF0629"/>
    <w:rsid w:val="00FF21C3"/>
    <w:rsid w:val="00FF39D2"/>
    <w:rsid w:val="00FF44F3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06B4-0800-4585-8E07-F4324D20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5117</TotalTime>
  <Pages>1</Pages>
  <Words>10267</Words>
  <Characters>58526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219</cp:revision>
  <cp:lastPrinted>2016-12-01T05:05:00Z</cp:lastPrinted>
  <dcterms:created xsi:type="dcterms:W3CDTF">2013-12-16T09:44:00Z</dcterms:created>
  <dcterms:modified xsi:type="dcterms:W3CDTF">2018-03-27T04:50:00Z</dcterms:modified>
</cp:coreProperties>
</file>